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DC" w:rsidRPr="00FB34B4" w:rsidRDefault="00235FDC" w:rsidP="00FB34B4">
      <w:pPr>
        <w:jc w:val="center"/>
        <w:rPr>
          <w:rFonts w:ascii="Century Gothic" w:hAnsi="Century Gothic"/>
          <w:b/>
          <w:sz w:val="24"/>
        </w:rPr>
      </w:pPr>
      <w:r w:rsidRPr="00FB34B4">
        <w:rPr>
          <w:rFonts w:ascii="Century Gothic" w:hAnsi="Century Gothic"/>
          <w:b/>
          <w:sz w:val="24"/>
        </w:rPr>
        <w:t>Ley Electoral de</w:t>
      </w:r>
      <w:r w:rsidR="00FB34B4" w:rsidRPr="00FB34B4">
        <w:rPr>
          <w:rFonts w:ascii="Century Gothic" w:hAnsi="Century Gothic"/>
          <w:b/>
          <w:sz w:val="24"/>
        </w:rPr>
        <w:t>l Estado de</w:t>
      </w:r>
      <w:r w:rsidRPr="00FB34B4">
        <w:rPr>
          <w:rFonts w:ascii="Century Gothic" w:hAnsi="Century Gothic"/>
          <w:b/>
          <w:sz w:val="24"/>
        </w:rPr>
        <w:t xml:space="preserve"> Baja California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FB34B4">
        <w:rPr>
          <w:rFonts w:ascii="Century Gothic" w:hAnsi="Century Gothic"/>
          <w:b/>
          <w:sz w:val="24"/>
        </w:rPr>
        <w:t>Artículo 73.-</w:t>
      </w:r>
      <w:r w:rsidRPr="00235FDC">
        <w:rPr>
          <w:rFonts w:ascii="Century Gothic" w:hAnsi="Century Gothic"/>
          <w:sz w:val="24"/>
        </w:rPr>
        <w:t xml:space="preserve"> Los consejos distritales electorales tendrán, dentro del ámbito de su competencia, las siguientes atribuciones: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I. Cumplir y hacer cumplir esta Ley, los acuerdos y resoluciones que dicten las autoridades y órganos electorales;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II. Designar o remover por el voto de las dos terceras partes de sus integrantes con derecho a ello, al Secretario Fedatario del Consejo Distrital Electoral, conforme a la propuesta del Consejero Presidente;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III. Designar en caso de ausencia del Secretario Fedatario, de entre el personal del Instituto Estatal, a la persona que fungirá como Secretario del Consejo en la sesión;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IV. Aprobar el registro de las fórmulas de candidatos a diputados por el principio de mayoría relativa;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V. Registrar los nombramientos de los representantes de los partidos políticos, ante el Consejo;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VI. Registrar los nombramientos de los representantes que los partidos políticos acrediten para la jornada electoral;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VII. Realizar el sorteo de los lugares de uso común para la colocación de propaganda de los partidos políticos, de acuerdo a los lineamientos que emita para tal efecto el Consejo General;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VIII. Aprobar la integración y ubicación de las Mesas Directivas de Casillas, cuando esta función se encuentre delegada por el Instituto Nacional a favor del Instituto Estatal;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IX. Ordenar la entrega a los Presidentes de las Mesas Directivas de Casilla, de la documentación, materiales y útiles necesarios, para el debido cumplimiento de sus funciones;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X. Recibir los paquetes electorales y la documentación relativa a las elecciones de Gobernador, munícipes y diputados;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XI. Realizar el cómputo distrital de las elecciones de Gobernador, munícipes y diputados;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XII. Hacer la declaración de validez de la elección y consecuentemente autorizar la expedición de constancias de mayoría en la elección de diputados por el principio de mayoría relativa, así como informar de esta actividad al Consejo General;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lastRenderedPageBreak/>
        <w:t>XIII. Enviar al Consejo General las actas levantadas sobre el cómputo distrital de las elecciones de Gobernador, munícipes y diputados, por ambos principios;</w:t>
      </w:r>
    </w:p>
    <w:p w:rsidR="00235FDC" w:rsidRPr="00235FDC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XIV. Preparar la memoria técnica del proceso electoral en el Distrito Electoral correspondiente, remitiéndola a la Dirección General del Instituto Electoral, antes de la entrada en receso del Consejo Distrital respectivo, y</w:t>
      </w:r>
    </w:p>
    <w:p w:rsidR="008D4B6D" w:rsidRDefault="00235FDC" w:rsidP="00235FDC">
      <w:pPr>
        <w:jc w:val="both"/>
        <w:rPr>
          <w:rFonts w:ascii="Century Gothic" w:hAnsi="Century Gothic"/>
          <w:sz w:val="24"/>
        </w:rPr>
      </w:pPr>
      <w:r w:rsidRPr="00235FDC">
        <w:rPr>
          <w:rFonts w:ascii="Century Gothic" w:hAnsi="Century Gothic"/>
          <w:sz w:val="24"/>
        </w:rPr>
        <w:t>XV. Las demás que disponga esta Ley.</w:t>
      </w:r>
    </w:p>
    <w:p w:rsidR="005C189A" w:rsidRDefault="005C189A" w:rsidP="00235FDC">
      <w:pPr>
        <w:jc w:val="both"/>
        <w:rPr>
          <w:rFonts w:ascii="Century Gothic" w:hAnsi="Century Gothic"/>
          <w:sz w:val="24"/>
        </w:rPr>
      </w:pPr>
    </w:p>
    <w:p w:rsidR="005C189A" w:rsidRPr="00FB34B4" w:rsidRDefault="00FB34B4" w:rsidP="00FB34B4">
      <w:pPr>
        <w:jc w:val="center"/>
        <w:rPr>
          <w:rFonts w:ascii="Century Gothic" w:hAnsi="Century Gothic"/>
          <w:b/>
          <w:sz w:val="24"/>
        </w:rPr>
      </w:pPr>
      <w:r w:rsidRPr="00FB34B4">
        <w:rPr>
          <w:rFonts w:ascii="Century Gothic" w:hAnsi="Century Gothic"/>
          <w:b/>
          <w:sz w:val="24"/>
        </w:rPr>
        <w:t>Ley Electoral del Estado de Baja California</w:t>
      </w:r>
    </w:p>
    <w:p w:rsidR="005C189A" w:rsidRDefault="005C189A" w:rsidP="005C189A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b/>
          <w:sz w:val="24"/>
        </w:rPr>
        <w:t>Artículo 74.-</w:t>
      </w:r>
      <w:r w:rsidRPr="005C189A">
        <w:rPr>
          <w:rFonts w:ascii="Century Gothic" w:hAnsi="Century Gothic"/>
          <w:sz w:val="24"/>
        </w:rPr>
        <w:t xml:space="preserve"> El Consejero Presidente del Consejo Distrital tendrá las siguientes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atribuciones y obligaciones: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I. Convocar, conducir y presidir las sesiones del Consejo y declarar la existencia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del quórum;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II. Convocar a sesiones cuando lo estime necesario o lo soliciten formalmente la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mayoría de los consejeros electorales o de los representantes de los partidos políticos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acreditados;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III. Representar legalmente al Consejo, ante los órganos jurisdiccionales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electorales, cuando se interponga algún recurso en contra de sus actos o resoluciones;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IV. Dar cuenta al Consejo General de los cómputos correspondientes, del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desarrollo de las elecciones, y de los recursos interpuestos;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V. Expedir la constancia de mayoría a la fórmula de candidatos a diputados que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haya obtenido la mayoría de votos conforme al cómputo;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VI. Colocar en el exterior de la sede del Consejo, los resultados de los cómputos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distritales;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VII. Turnar al Consejo General el original y copias certificadas del expediente de los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cómputos distritales relativos a las elecciones de Gobernador, munícipes y diputados;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VIII. Mantener en custodia la documentación de las elecciones de Gobernador,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munícipes y diputados hasta que hayan causado estado los resultados del proceso electoral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correspondiente;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IX. Cumplir y hacer cumplir las resoluciones dictadas por el Consejo, así como del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Consejo General;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lastRenderedPageBreak/>
        <w:t>X. Coordinarse y dar cuenta al Secretario Ejecutivo de las actividades e informes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sobre el desarrollo del proceso electoral;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XI. Informar al Consejo General y al Secretario Ejecutivo, las vacantes que se</w:t>
      </w:r>
      <w:r>
        <w:rPr>
          <w:rFonts w:ascii="Century Gothic" w:hAnsi="Century Gothic"/>
          <w:sz w:val="24"/>
        </w:rPr>
        <w:t xml:space="preserve"> </w:t>
      </w:r>
      <w:r w:rsidRPr="005C189A">
        <w:rPr>
          <w:rFonts w:ascii="Century Gothic" w:hAnsi="Century Gothic"/>
          <w:sz w:val="24"/>
        </w:rPr>
        <w:t>originen de consejeros electorales de su distrito;</w:t>
      </w:r>
    </w:p>
    <w:p w:rsidR="005C189A" w:rsidRP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XII. Proponer al Consejo la designación del Secretario Fedatario, y</w:t>
      </w:r>
    </w:p>
    <w:p w:rsidR="005C189A" w:rsidRDefault="005C189A" w:rsidP="005C189A">
      <w:pPr>
        <w:jc w:val="both"/>
        <w:rPr>
          <w:rFonts w:ascii="Century Gothic" w:hAnsi="Century Gothic"/>
          <w:sz w:val="24"/>
        </w:rPr>
      </w:pPr>
      <w:r w:rsidRPr="005C189A">
        <w:rPr>
          <w:rFonts w:ascii="Century Gothic" w:hAnsi="Century Gothic"/>
          <w:sz w:val="24"/>
        </w:rPr>
        <w:t>XIII. Las demás que disponga esta Ley.</w:t>
      </w:r>
    </w:p>
    <w:p w:rsidR="00FB34B4" w:rsidRDefault="00FB34B4" w:rsidP="005C189A">
      <w:pPr>
        <w:jc w:val="both"/>
        <w:rPr>
          <w:rFonts w:ascii="Century Gothic" w:hAnsi="Century Gothic"/>
          <w:sz w:val="24"/>
        </w:rPr>
      </w:pPr>
    </w:p>
    <w:p w:rsidR="001C34B3" w:rsidRPr="00FB34B4" w:rsidRDefault="00FB34B4" w:rsidP="00FB34B4">
      <w:pPr>
        <w:jc w:val="center"/>
        <w:rPr>
          <w:rFonts w:ascii="Century Gothic" w:hAnsi="Century Gothic"/>
          <w:b/>
          <w:sz w:val="24"/>
        </w:rPr>
      </w:pPr>
      <w:bookmarkStart w:id="0" w:name="_GoBack"/>
      <w:bookmarkEnd w:id="0"/>
      <w:r w:rsidRPr="00FB34B4">
        <w:rPr>
          <w:rFonts w:ascii="Century Gothic" w:hAnsi="Century Gothic"/>
          <w:b/>
          <w:sz w:val="24"/>
        </w:rPr>
        <w:t>Ley Electoral del Estado de Baja California</w:t>
      </w:r>
    </w:p>
    <w:p w:rsid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b/>
          <w:sz w:val="24"/>
        </w:rPr>
        <w:t>Artículo 75.-</w:t>
      </w:r>
      <w:r w:rsidRPr="001C34B3">
        <w:rPr>
          <w:rFonts w:ascii="Century Gothic" w:hAnsi="Century Gothic"/>
          <w:sz w:val="24"/>
        </w:rPr>
        <w:t xml:space="preserve"> Corresponde a los secretarios fedatarios de los consejos distritales, las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atribuciones y obligaciones siguientes: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I. Cumplir las instrucciones del Consejo Distrital;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II. Preparar el orden del día de la sesión del Consejo, previo acuerdo con el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Consejero Presidente, pasar lista de asistencia, dar fe de lo actuado en las sesiones y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levantar las actas correspondientes;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III. Dar cuenta de la correspondencia recibida y despachada;</w:t>
      </w:r>
    </w:p>
    <w:p w:rsidR="001C34B3" w:rsidRP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IV. Expedir las constancias que acrediten a los consejeros electorales y a los</w:t>
      </w:r>
      <w:r>
        <w:rPr>
          <w:rFonts w:ascii="Century Gothic" w:hAnsi="Century Gothic"/>
          <w:sz w:val="24"/>
        </w:rPr>
        <w:t xml:space="preserve"> </w:t>
      </w:r>
      <w:r w:rsidRPr="001C34B3">
        <w:rPr>
          <w:rFonts w:ascii="Century Gothic" w:hAnsi="Century Gothic"/>
          <w:sz w:val="24"/>
        </w:rPr>
        <w:t>representantes de los partidos políticos o coaliciones como miembros del Consejo;</w:t>
      </w:r>
    </w:p>
    <w:p w:rsidR="001C34B3" w:rsidRDefault="001C34B3" w:rsidP="001C34B3">
      <w:pPr>
        <w:jc w:val="both"/>
        <w:rPr>
          <w:rFonts w:ascii="Century Gothic" w:hAnsi="Century Gothic"/>
          <w:sz w:val="24"/>
        </w:rPr>
      </w:pPr>
      <w:r w:rsidRPr="001C34B3">
        <w:rPr>
          <w:rFonts w:ascii="Century Gothic" w:hAnsi="Century Gothic"/>
          <w:sz w:val="24"/>
        </w:rPr>
        <w:t>V. Prestar asistencia jurídica al Consejo Distrital;</w:t>
      </w:r>
    </w:p>
    <w:p w:rsidR="00B57427" w:rsidRPr="00B57427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VI. Firmar junto con el Consejero Presidente, los acuerdos, certificaciones y</w:t>
      </w:r>
      <w:r>
        <w:rPr>
          <w:rFonts w:ascii="Century Gothic" w:hAnsi="Century Gothic"/>
          <w:sz w:val="24"/>
        </w:rPr>
        <w:t xml:space="preserve"> </w:t>
      </w:r>
      <w:r w:rsidRPr="00B57427">
        <w:rPr>
          <w:rFonts w:ascii="Century Gothic" w:hAnsi="Century Gothic"/>
          <w:sz w:val="24"/>
        </w:rPr>
        <w:t>resoluciones que emita el Consejo;</w:t>
      </w:r>
    </w:p>
    <w:p w:rsidR="00B57427" w:rsidRPr="00B57427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VII. Formar el libro de acuerdos del Consejo y, expedir copia certificada de las</w:t>
      </w:r>
      <w:r>
        <w:rPr>
          <w:rFonts w:ascii="Century Gothic" w:hAnsi="Century Gothic"/>
          <w:sz w:val="24"/>
        </w:rPr>
        <w:t xml:space="preserve"> </w:t>
      </w:r>
      <w:r w:rsidRPr="00B57427">
        <w:rPr>
          <w:rFonts w:ascii="Century Gothic" w:hAnsi="Century Gothic"/>
          <w:sz w:val="24"/>
        </w:rPr>
        <w:t>constancias que obren en sus archivos, y</w:t>
      </w:r>
    </w:p>
    <w:p w:rsidR="001C34B3" w:rsidRDefault="00B57427" w:rsidP="00B57427">
      <w:pPr>
        <w:jc w:val="both"/>
        <w:rPr>
          <w:rFonts w:ascii="Century Gothic" w:hAnsi="Century Gothic"/>
          <w:sz w:val="24"/>
        </w:rPr>
      </w:pPr>
      <w:r w:rsidRPr="00B57427">
        <w:rPr>
          <w:rFonts w:ascii="Century Gothic" w:hAnsi="Century Gothic"/>
          <w:sz w:val="24"/>
        </w:rPr>
        <w:t>VIII. Las demás que disponga esta Ley.</w:t>
      </w:r>
    </w:p>
    <w:p w:rsidR="001C34B3" w:rsidRPr="00235FDC" w:rsidRDefault="001C34B3" w:rsidP="001C34B3">
      <w:pPr>
        <w:jc w:val="both"/>
        <w:rPr>
          <w:rFonts w:ascii="Century Gothic" w:hAnsi="Century Gothic"/>
          <w:sz w:val="24"/>
        </w:rPr>
      </w:pPr>
    </w:p>
    <w:sectPr w:rsidR="001C34B3" w:rsidRPr="0023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C"/>
    <w:rsid w:val="001C34B3"/>
    <w:rsid w:val="00235FDC"/>
    <w:rsid w:val="005C189A"/>
    <w:rsid w:val="008D4B6D"/>
    <w:rsid w:val="00B57427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53E45-4682-4563-9894-6CAD1874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Malo</dc:creator>
  <cp:keywords/>
  <dc:description/>
  <cp:lastModifiedBy>Mario Malo</cp:lastModifiedBy>
  <cp:revision>5</cp:revision>
  <dcterms:created xsi:type="dcterms:W3CDTF">2019-01-29T18:42:00Z</dcterms:created>
  <dcterms:modified xsi:type="dcterms:W3CDTF">2019-01-29T18:52:00Z</dcterms:modified>
</cp:coreProperties>
</file>