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B84" w:rsidRDefault="00700B84" w:rsidP="00954331">
      <w:pPr>
        <w:spacing w:after="120"/>
        <w:jc w:val="center"/>
        <w:rPr>
          <w:b/>
          <w:sz w:val="24"/>
          <w:szCs w:val="24"/>
        </w:rPr>
      </w:pPr>
    </w:p>
    <w:p w:rsidR="003E3A5A" w:rsidRPr="00A50E02" w:rsidRDefault="003E3A5A" w:rsidP="003E3A5A">
      <w:pPr>
        <w:spacing w:after="0" w:line="288" w:lineRule="auto"/>
        <w:jc w:val="center"/>
        <w:rPr>
          <w:rFonts w:asciiTheme="minorHAnsi" w:hAnsiTheme="minorHAnsi" w:cstheme="minorHAnsi"/>
          <w:b/>
          <w:sz w:val="24"/>
          <w:szCs w:val="24"/>
        </w:rPr>
      </w:pPr>
      <w:r w:rsidRPr="00A50E02">
        <w:rPr>
          <w:rFonts w:asciiTheme="minorHAnsi" w:hAnsiTheme="minorHAnsi" w:cstheme="minorHAnsi"/>
          <w:b/>
          <w:sz w:val="24"/>
          <w:szCs w:val="24"/>
        </w:rPr>
        <w:t>INFORME DE ACTIVIDADES</w:t>
      </w:r>
    </w:p>
    <w:p w:rsidR="003E3A5A" w:rsidRPr="00A50E02" w:rsidRDefault="003E3A5A" w:rsidP="003E3A5A">
      <w:pPr>
        <w:spacing w:after="0" w:line="288" w:lineRule="auto"/>
        <w:jc w:val="center"/>
        <w:rPr>
          <w:rFonts w:asciiTheme="minorHAnsi" w:hAnsiTheme="minorHAnsi" w:cstheme="minorHAnsi"/>
          <w:b/>
          <w:sz w:val="24"/>
          <w:szCs w:val="24"/>
        </w:rPr>
      </w:pPr>
      <w:r w:rsidRPr="00A50E02">
        <w:rPr>
          <w:rFonts w:asciiTheme="minorHAnsi" w:hAnsiTheme="minorHAnsi" w:cstheme="minorHAnsi"/>
          <w:b/>
          <w:sz w:val="24"/>
          <w:szCs w:val="24"/>
        </w:rPr>
        <w:t xml:space="preserve">DEPARTAMENTO DE PROCESOS ELECTORALES </w:t>
      </w:r>
    </w:p>
    <w:p w:rsidR="003E3A5A" w:rsidRDefault="003E3A5A" w:rsidP="003E3A5A">
      <w:pPr>
        <w:spacing w:after="0" w:line="288" w:lineRule="auto"/>
        <w:jc w:val="center"/>
        <w:rPr>
          <w:rFonts w:asciiTheme="minorHAnsi" w:hAnsiTheme="minorHAnsi" w:cstheme="minorHAnsi"/>
          <w:b/>
          <w:sz w:val="24"/>
          <w:szCs w:val="24"/>
        </w:rPr>
      </w:pPr>
      <w:r w:rsidRPr="00A50E02">
        <w:rPr>
          <w:rFonts w:asciiTheme="minorHAnsi" w:hAnsiTheme="minorHAnsi" w:cstheme="minorHAnsi"/>
          <w:b/>
          <w:sz w:val="24"/>
          <w:szCs w:val="24"/>
        </w:rPr>
        <w:t>I</w:t>
      </w:r>
      <w:r>
        <w:rPr>
          <w:rFonts w:asciiTheme="minorHAnsi" w:hAnsiTheme="minorHAnsi" w:cstheme="minorHAnsi"/>
          <w:b/>
          <w:sz w:val="24"/>
          <w:szCs w:val="24"/>
        </w:rPr>
        <w:t>V TRIMESTRE DE 2015</w:t>
      </w:r>
    </w:p>
    <w:p w:rsidR="00851887" w:rsidRDefault="00851887" w:rsidP="003E3A5A">
      <w:pPr>
        <w:spacing w:after="0" w:line="288" w:lineRule="auto"/>
        <w:jc w:val="center"/>
        <w:rPr>
          <w:rFonts w:asciiTheme="minorHAnsi" w:hAnsiTheme="minorHAnsi" w:cstheme="minorHAnsi"/>
          <w:b/>
          <w:sz w:val="24"/>
          <w:szCs w:val="24"/>
        </w:rPr>
      </w:pPr>
    </w:p>
    <w:p w:rsidR="00851887" w:rsidRDefault="00851887" w:rsidP="00851887">
      <w:pPr>
        <w:spacing w:line="360" w:lineRule="auto"/>
        <w:jc w:val="both"/>
        <w:rPr>
          <w:rFonts w:asciiTheme="minorHAnsi" w:hAnsiTheme="minorHAnsi" w:cs="Tahoma"/>
        </w:rPr>
      </w:pPr>
    </w:p>
    <w:p w:rsidR="00851887" w:rsidRPr="00851887" w:rsidRDefault="00851887" w:rsidP="00851887">
      <w:pPr>
        <w:spacing w:line="360" w:lineRule="auto"/>
        <w:jc w:val="both"/>
        <w:rPr>
          <w:rFonts w:asciiTheme="minorHAnsi" w:hAnsiTheme="minorHAnsi" w:cs="Tahoma"/>
          <w:b/>
        </w:rPr>
      </w:pPr>
      <w:r w:rsidRPr="00851887">
        <w:rPr>
          <w:rFonts w:asciiTheme="minorHAnsi" w:hAnsiTheme="minorHAnsi" w:cs="Tahoma"/>
          <w:b/>
        </w:rPr>
        <w:t>ORGANIZACIÓN ELECTORAL</w:t>
      </w:r>
    </w:p>
    <w:p w:rsidR="00851887" w:rsidRPr="00DD1731" w:rsidRDefault="00851887" w:rsidP="00851887">
      <w:pPr>
        <w:jc w:val="both"/>
        <w:rPr>
          <w:rFonts w:asciiTheme="minorHAnsi" w:hAnsiTheme="minorHAnsi" w:cs="Tahoma"/>
        </w:rPr>
      </w:pPr>
    </w:p>
    <w:p w:rsidR="00851887" w:rsidRPr="00DD1731" w:rsidRDefault="00851887" w:rsidP="00851887">
      <w:pPr>
        <w:pStyle w:val="Prrafodelista"/>
        <w:numPr>
          <w:ilvl w:val="0"/>
          <w:numId w:val="24"/>
        </w:numPr>
        <w:spacing w:after="0" w:line="240" w:lineRule="auto"/>
        <w:jc w:val="both"/>
        <w:rPr>
          <w:rFonts w:asciiTheme="minorHAnsi" w:hAnsiTheme="minorHAnsi" w:cs="Tahoma"/>
          <w:b/>
        </w:rPr>
      </w:pPr>
      <w:r>
        <w:rPr>
          <w:rFonts w:asciiTheme="minorHAnsi" w:hAnsiTheme="minorHAnsi" w:cs="Tahoma"/>
          <w:b/>
        </w:rPr>
        <w:t xml:space="preserve">BÚSQUEDA DE </w:t>
      </w:r>
      <w:r w:rsidRPr="00DD1731">
        <w:rPr>
          <w:rFonts w:asciiTheme="minorHAnsi" w:hAnsiTheme="minorHAnsi" w:cs="Tahoma"/>
          <w:b/>
        </w:rPr>
        <w:t xml:space="preserve">INMUEBLES QUE SIRVAN DE CABECERA DE LOS CONSEJOS DISTRITALES Y DELEGACIONES MUNICIPALES. </w:t>
      </w:r>
    </w:p>
    <w:p w:rsidR="00851887" w:rsidRDefault="00851887" w:rsidP="00851887">
      <w:pPr>
        <w:pStyle w:val="Prrafodelista"/>
        <w:jc w:val="both"/>
        <w:rPr>
          <w:rFonts w:asciiTheme="minorHAnsi" w:hAnsiTheme="minorHAnsi" w:cs="Tahoma"/>
          <w:b/>
        </w:rPr>
      </w:pPr>
    </w:p>
    <w:p w:rsidR="00851887" w:rsidRPr="00DD1731" w:rsidRDefault="00851887" w:rsidP="00851887">
      <w:pPr>
        <w:spacing w:line="360" w:lineRule="auto"/>
        <w:jc w:val="both"/>
        <w:rPr>
          <w:rFonts w:asciiTheme="minorHAnsi" w:hAnsiTheme="minorHAnsi" w:cs="Tahoma"/>
        </w:rPr>
      </w:pPr>
      <w:r w:rsidRPr="00DD1731">
        <w:rPr>
          <w:rFonts w:asciiTheme="minorHAnsi" w:hAnsiTheme="minorHAnsi" w:cs="Tahoma"/>
        </w:rPr>
        <w:t xml:space="preserve">Para el desarrollo de esta actividad, durante todo el mes de Agosto, se comisionó al personal de esta coordinación para iniciar la búsqueda de locales idóneos para la instalación los 17 Consejos Electorales. Para ello, se tomó en cuenta la nueva </w:t>
      </w:r>
      <w:proofErr w:type="spellStart"/>
      <w:r w:rsidRPr="00DD1731">
        <w:rPr>
          <w:rFonts w:asciiTheme="minorHAnsi" w:hAnsiTheme="minorHAnsi" w:cs="Tahoma"/>
        </w:rPr>
        <w:t>distritación</w:t>
      </w:r>
      <w:proofErr w:type="spellEnd"/>
      <w:r w:rsidRPr="00DD1731">
        <w:rPr>
          <w:rFonts w:asciiTheme="minorHAnsi" w:hAnsiTheme="minorHAnsi" w:cs="Tahoma"/>
        </w:rPr>
        <w:t xml:space="preserve"> que efectuó el Instituto Nacional Electoral (INE) en el mes de Junio pasado; así mismo se tomaron en consideración las recomendaciones de la Dirección de Administración en cuanto a la idoneidad de los locales que se utilizaron en el proceso 2013.</w:t>
      </w:r>
    </w:p>
    <w:p w:rsidR="00851887" w:rsidRPr="00DD1731" w:rsidRDefault="00851887" w:rsidP="00851887">
      <w:pPr>
        <w:spacing w:line="360" w:lineRule="auto"/>
        <w:jc w:val="both"/>
        <w:rPr>
          <w:rFonts w:asciiTheme="minorHAnsi" w:hAnsiTheme="minorHAnsi" w:cs="Tahoma"/>
        </w:rPr>
      </w:pPr>
      <w:r w:rsidRPr="00DD1731">
        <w:rPr>
          <w:rFonts w:asciiTheme="minorHAnsi" w:hAnsiTheme="minorHAnsi" w:cs="Tahoma"/>
        </w:rPr>
        <w:t xml:space="preserve">En la primera semana de Septiembre, la Suprema Corte de Justicia de la Nación, resolvió que no se aplicara la </w:t>
      </w:r>
      <w:proofErr w:type="spellStart"/>
      <w:r w:rsidRPr="00DD1731">
        <w:rPr>
          <w:rFonts w:asciiTheme="minorHAnsi" w:hAnsiTheme="minorHAnsi" w:cs="Tahoma"/>
        </w:rPr>
        <w:t>redistritación</w:t>
      </w:r>
      <w:proofErr w:type="spellEnd"/>
      <w:r w:rsidRPr="00DD1731">
        <w:rPr>
          <w:rFonts w:asciiTheme="minorHAnsi" w:hAnsiTheme="minorHAnsi" w:cs="Tahoma"/>
        </w:rPr>
        <w:t xml:space="preserve"> efectuada por el INE y que se tomara en cuenta la misma conformación distrital que utilizamos en el proceso anterior. </w:t>
      </w:r>
    </w:p>
    <w:p w:rsidR="00851887" w:rsidRPr="00DD1731" w:rsidRDefault="00851887" w:rsidP="00851887">
      <w:pPr>
        <w:spacing w:line="360" w:lineRule="auto"/>
        <w:jc w:val="both"/>
        <w:rPr>
          <w:rFonts w:asciiTheme="minorHAnsi" w:hAnsiTheme="minorHAnsi" w:cs="Tahoma"/>
        </w:rPr>
      </w:pPr>
      <w:r w:rsidRPr="00DD1731">
        <w:rPr>
          <w:rFonts w:asciiTheme="minorHAnsi" w:hAnsiTheme="minorHAnsi" w:cs="Tahoma"/>
        </w:rPr>
        <w:t>Debido a lo anterior, tuvimos que reconstruir nuestra propuesta de locales para adaptarla a la nueva conformación, teniendo como resultado una carpeta con tres propuestas como mínimo de cada Distrito Electoral que se hizo llegar al entonces Director Ejecutivo de Procesos Electorales.</w:t>
      </w:r>
    </w:p>
    <w:p w:rsidR="00851887" w:rsidRDefault="00851887" w:rsidP="00851887">
      <w:pPr>
        <w:jc w:val="both"/>
        <w:rPr>
          <w:rFonts w:asciiTheme="minorHAnsi" w:hAnsiTheme="minorHAnsi" w:cs="Tahoma"/>
        </w:rPr>
      </w:pPr>
    </w:p>
    <w:p w:rsidR="00851887" w:rsidRPr="00DD1731" w:rsidRDefault="00851887" w:rsidP="00851887">
      <w:pPr>
        <w:pStyle w:val="Prrafodelista"/>
        <w:numPr>
          <w:ilvl w:val="0"/>
          <w:numId w:val="24"/>
        </w:numPr>
        <w:spacing w:after="0" w:line="240" w:lineRule="auto"/>
        <w:jc w:val="both"/>
        <w:rPr>
          <w:rFonts w:asciiTheme="minorHAnsi" w:hAnsiTheme="minorHAnsi" w:cs="Tahoma"/>
        </w:rPr>
      </w:pPr>
      <w:r w:rsidRPr="00DD1731">
        <w:rPr>
          <w:rFonts w:asciiTheme="minorHAnsi" w:hAnsiTheme="minorHAnsi" w:cs="Tahoma"/>
          <w:b/>
        </w:rPr>
        <w:t xml:space="preserve">COADYUVAR EN LA INSTALACIÓN Y FUNCIONAMIENTO DEL CONSEJO Y DELEGACIÓN DISTRITAL DE LOS 17 DISTRITOS ELECTORALES. </w:t>
      </w:r>
    </w:p>
    <w:p w:rsidR="00851887" w:rsidRDefault="00851887" w:rsidP="00851887">
      <w:pPr>
        <w:jc w:val="both"/>
        <w:rPr>
          <w:rFonts w:asciiTheme="minorHAnsi" w:hAnsiTheme="minorHAnsi" w:cs="Tahoma"/>
        </w:rPr>
      </w:pPr>
    </w:p>
    <w:p w:rsidR="00851887" w:rsidRPr="00DD1731" w:rsidRDefault="00851887" w:rsidP="00851887">
      <w:pPr>
        <w:spacing w:line="360" w:lineRule="auto"/>
        <w:jc w:val="both"/>
        <w:rPr>
          <w:rFonts w:asciiTheme="minorHAnsi" w:hAnsiTheme="minorHAnsi" w:cs="Tahoma"/>
        </w:rPr>
      </w:pPr>
      <w:r w:rsidRPr="00DD1731">
        <w:rPr>
          <w:rFonts w:asciiTheme="minorHAnsi" w:hAnsiTheme="minorHAnsi" w:cs="Tahoma"/>
        </w:rPr>
        <w:t>Con referencia a esta actividad programada para llevarse a cabo en el cuarto trimestre de 2015, y debido a que a esta fecha no se ha concluido con los trabajos de remodelación que se están efectuando a los locales sedes de los mismos, cabe señalar que de acuerdo al artículo 69 de la Ley Electoral del Estado de Baja California, la sesión de instalación de los Consejos Distritales está programada para llevarse a cabo durante la primer semana de Enero de 2016.</w:t>
      </w:r>
    </w:p>
    <w:p w:rsidR="00851887" w:rsidRPr="00DD1731" w:rsidRDefault="00851887" w:rsidP="00851887">
      <w:pPr>
        <w:spacing w:line="360" w:lineRule="auto"/>
        <w:jc w:val="both"/>
        <w:rPr>
          <w:rFonts w:asciiTheme="minorHAnsi" w:hAnsiTheme="minorHAnsi" w:cs="Tahoma"/>
        </w:rPr>
      </w:pPr>
    </w:p>
    <w:p w:rsidR="00851887" w:rsidRPr="00DD1731" w:rsidRDefault="00851887" w:rsidP="00851887">
      <w:pPr>
        <w:spacing w:line="360" w:lineRule="auto"/>
        <w:jc w:val="both"/>
        <w:rPr>
          <w:rFonts w:asciiTheme="minorHAnsi" w:hAnsiTheme="minorHAnsi" w:cs="Tahoma"/>
        </w:rPr>
      </w:pPr>
      <w:r w:rsidRPr="00DD1731">
        <w:rPr>
          <w:rFonts w:asciiTheme="minorHAnsi" w:hAnsiTheme="minorHAnsi" w:cs="Tahoma"/>
        </w:rPr>
        <w:lastRenderedPageBreak/>
        <w:t>Es por ello que durante este cuarto trimestre se han desarrollado actividades tendientes a coadyuvar en su instalación, como son los requerimientos en mobiliario y equipo de oficina, equipo de cómputo, enseres y papelería, etc. Mismos que se han turnado al departamento de recursos materiales e informática con el fin de que los Distritos Electorales cuenten con ellos para su instalación.</w:t>
      </w:r>
    </w:p>
    <w:p w:rsidR="00851887" w:rsidRPr="00DD1731" w:rsidRDefault="00851887" w:rsidP="00851887">
      <w:pPr>
        <w:spacing w:line="360" w:lineRule="auto"/>
        <w:jc w:val="both"/>
        <w:rPr>
          <w:rFonts w:asciiTheme="minorHAnsi" w:hAnsiTheme="minorHAnsi" w:cs="Tahoma"/>
        </w:rPr>
      </w:pPr>
      <w:r w:rsidRPr="00DD1731">
        <w:rPr>
          <w:rFonts w:asciiTheme="minorHAnsi" w:hAnsiTheme="minorHAnsi" w:cs="Tahoma"/>
        </w:rPr>
        <w:t>Aunado a esto se hizo una selección para contratar al personal que se desempeñará como Delegados Distritales.</w:t>
      </w:r>
    </w:p>
    <w:p w:rsidR="00851887" w:rsidRPr="00DD1731" w:rsidRDefault="00851887" w:rsidP="00851887">
      <w:pPr>
        <w:jc w:val="both"/>
        <w:rPr>
          <w:rFonts w:asciiTheme="minorHAnsi" w:hAnsiTheme="minorHAnsi" w:cs="Tahoma"/>
        </w:rPr>
      </w:pPr>
    </w:p>
    <w:p w:rsidR="00851887" w:rsidRPr="00DD1731" w:rsidRDefault="00851887" w:rsidP="00851887">
      <w:pPr>
        <w:jc w:val="both"/>
        <w:rPr>
          <w:rFonts w:asciiTheme="minorHAnsi" w:hAnsiTheme="minorHAnsi" w:cs="Tahoma"/>
        </w:rPr>
      </w:pPr>
    </w:p>
    <w:p w:rsidR="00851887" w:rsidRPr="00DD1731" w:rsidRDefault="00851887" w:rsidP="00851887">
      <w:pPr>
        <w:pStyle w:val="Prrafodelista"/>
        <w:numPr>
          <w:ilvl w:val="0"/>
          <w:numId w:val="24"/>
        </w:numPr>
        <w:spacing w:after="0" w:line="240" w:lineRule="auto"/>
        <w:jc w:val="both"/>
        <w:rPr>
          <w:rFonts w:asciiTheme="minorHAnsi" w:hAnsiTheme="minorHAnsi" w:cs="Tahoma"/>
        </w:rPr>
      </w:pPr>
      <w:r w:rsidRPr="00DD1731">
        <w:rPr>
          <w:rFonts w:asciiTheme="minorHAnsi" w:hAnsiTheme="minorHAnsi" w:cs="Tahoma"/>
          <w:b/>
        </w:rPr>
        <w:t>SUPERVISAR LA INSTALACIÓN Y FUNCIONAMIENTO DE LAS DELEGACIONES DISTRITALES.</w:t>
      </w:r>
    </w:p>
    <w:p w:rsidR="00851887" w:rsidRPr="00DD1731" w:rsidRDefault="00851887" w:rsidP="00851887">
      <w:pPr>
        <w:jc w:val="both"/>
        <w:rPr>
          <w:rFonts w:asciiTheme="minorHAnsi" w:hAnsiTheme="minorHAnsi" w:cs="Tahoma"/>
        </w:rPr>
      </w:pPr>
    </w:p>
    <w:p w:rsidR="00851887" w:rsidRDefault="00851887" w:rsidP="00851887">
      <w:pPr>
        <w:spacing w:line="360" w:lineRule="auto"/>
        <w:jc w:val="both"/>
        <w:rPr>
          <w:rFonts w:asciiTheme="minorHAnsi" w:hAnsiTheme="minorHAnsi" w:cs="Tahoma"/>
        </w:rPr>
      </w:pPr>
      <w:r w:rsidRPr="00DD1731">
        <w:rPr>
          <w:rFonts w:asciiTheme="minorHAnsi" w:hAnsiTheme="minorHAnsi" w:cs="Tahoma"/>
        </w:rPr>
        <w:t xml:space="preserve">El Estado de Baja California se divide, para fines electorales, en 17 distritos; del I al VI comprende el municipio de Mexicali, el distrito VII corresponde al municipio de </w:t>
      </w:r>
      <w:proofErr w:type="spellStart"/>
      <w:r w:rsidRPr="00DD1731">
        <w:rPr>
          <w:rFonts w:asciiTheme="minorHAnsi" w:hAnsiTheme="minorHAnsi" w:cs="Tahoma"/>
        </w:rPr>
        <w:t>Tecate</w:t>
      </w:r>
      <w:proofErr w:type="spellEnd"/>
      <w:r w:rsidRPr="00DD1731">
        <w:rPr>
          <w:rFonts w:asciiTheme="minorHAnsi" w:hAnsiTheme="minorHAnsi" w:cs="Tahoma"/>
        </w:rPr>
        <w:t>, del distrito VIII al XIII y XVI al municipio de Tijuana, XIV y XV a Ensenada y el distrito XVII a Playas de Rosarito. A continuación se mencionan los domicilios de los 17 Distritos Electorales:</w:t>
      </w:r>
    </w:p>
    <w:tbl>
      <w:tblPr>
        <w:tblStyle w:val="Tablaconcuadrcula"/>
        <w:tblW w:w="9286" w:type="dxa"/>
        <w:tblLook w:val="04A0"/>
      </w:tblPr>
      <w:tblGrid>
        <w:gridCol w:w="1638"/>
        <w:gridCol w:w="7648"/>
      </w:tblGrid>
      <w:tr w:rsidR="00851887" w:rsidRPr="00DD1731" w:rsidTr="00797D9B">
        <w:tc>
          <w:tcPr>
            <w:tcW w:w="1638" w:type="dxa"/>
            <w:shd w:val="clear" w:color="auto" w:fill="BFBFBF" w:themeFill="background1" w:themeFillShade="BF"/>
          </w:tcPr>
          <w:p w:rsidR="00851887" w:rsidRPr="00DD1731" w:rsidRDefault="00851887" w:rsidP="00797D9B">
            <w:pPr>
              <w:jc w:val="both"/>
              <w:rPr>
                <w:rFonts w:asciiTheme="minorHAnsi" w:hAnsiTheme="minorHAnsi" w:cs="Tahoma"/>
                <w:b/>
                <w:sz w:val="24"/>
                <w:szCs w:val="24"/>
              </w:rPr>
            </w:pPr>
            <w:r w:rsidRPr="00DD1731">
              <w:rPr>
                <w:rFonts w:asciiTheme="minorHAnsi" w:hAnsiTheme="minorHAnsi" w:cs="Tahoma"/>
                <w:b/>
                <w:sz w:val="24"/>
                <w:szCs w:val="24"/>
              </w:rPr>
              <w:t>DISTRITO</w:t>
            </w:r>
          </w:p>
        </w:tc>
        <w:tc>
          <w:tcPr>
            <w:tcW w:w="7648" w:type="dxa"/>
            <w:shd w:val="clear" w:color="auto" w:fill="BFBFBF" w:themeFill="background1" w:themeFillShade="BF"/>
          </w:tcPr>
          <w:p w:rsidR="00851887" w:rsidRPr="00DD1731" w:rsidRDefault="00851887" w:rsidP="00797D9B">
            <w:pPr>
              <w:jc w:val="center"/>
              <w:rPr>
                <w:rFonts w:asciiTheme="minorHAnsi" w:hAnsiTheme="minorHAnsi" w:cs="Tahoma"/>
                <w:b/>
                <w:sz w:val="24"/>
                <w:szCs w:val="24"/>
              </w:rPr>
            </w:pPr>
            <w:r w:rsidRPr="00DD1731">
              <w:rPr>
                <w:rFonts w:asciiTheme="minorHAnsi" w:hAnsiTheme="minorHAnsi" w:cs="Tahoma"/>
                <w:b/>
                <w:sz w:val="24"/>
                <w:szCs w:val="24"/>
              </w:rPr>
              <w:t>DOMICILIO</w:t>
            </w:r>
          </w:p>
        </w:tc>
      </w:tr>
      <w:tr w:rsidR="00851887" w:rsidRPr="00DD1731" w:rsidTr="00797D9B">
        <w:tc>
          <w:tcPr>
            <w:tcW w:w="9286" w:type="dxa"/>
            <w:gridSpan w:val="2"/>
            <w:shd w:val="clear" w:color="auto" w:fill="BFBFBF" w:themeFill="background1" w:themeFillShade="BF"/>
          </w:tcPr>
          <w:p w:rsidR="00851887" w:rsidRPr="00DD1731" w:rsidRDefault="00851887" w:rsidP="00797D9B">
            <w:pPr>
              <w:jc w:val="center"/>
              <w:rPr>
                <w:rFonts w:asciiTheme="minorHAnsi" w:hAnsiTheme="minorHAnsi" w:cs="Tahoma"/>
                <w:b/>
                <w:sz w:val="24"/>
                <w:szCs w:val="24"/>
              </w:rPr>
            </w:pPr>
            <w:r w:rsidRPr="00DD1731">
              <w:rPr>
                <w:rFonts w:asciiTheme="minorHAnsi" w:hAnsiTheme="minorHAnsi" w:cs="Tahoma"/>
                <w:b/>
                <w:sz w:val="24"/>
                <w:szCs w:val="24"/>
              </w:rPr>
              <w:t>MEXICALI</w:t>
            </w:r>
          </w:p>
        </w:tc>
      </w:tr>
      <w:tr w:rsidR="00851887" w:rsidRPr="00DD1731" w:rsidTr="00797D9B">
        <w:tc>
          <w:tcPr>
            <w:tcW w:w="1638" w:type="dxa"/>
            <w:vAlign w:val="center"/>
          </w:tcPr>
          <w:p w:rsidR="00851887" w:rsidRPr="00DD1731" w:rsidRDefault="00851887" w:rsidP="00797D9B">
            <w:pPr>
              <w:jc w:val="both"/>
              <w:rPr>
                <w:rFonts w:asciiTheme="minorHAnsi" w:hAnsiTheme="minorHAnsi" w:cs="Tahoma"/>
                <w:sz w:val="24"/>
                <w:szCs w:val="24"/>
              </w:rPr>
            </w:pPr>
            <w:r w:rsidRPr="00DD1731">
              <w:rPr>
                <w:rFonts w:asciiTheme="minorHAnsi" w:hAnsiTheme="minorHAnsi" w:cs="Tahoma"/>
                <w:sz w:val="24"/>
                <w:szCs w:val="24"/>
              </w:rPr>
              <w:t>I</w:t>
            </w:r>
          </w:p>
        </w:tc>
        <w:tc>
          <w:tcPr>
            <w:tcW w:w="7648" w:type="dxa"/>
            <w:vAlign w:val="center"/>
          </w:tcPr>
          <w:p w:rsidR="00851887" w:rsidRPr="00DD1731" w:rsidRDefault="00851887" w:rsidP="00797D9B">
            <w:pPr>
              <w:jc w:val="both"/>
              <w:rPr>
                <w:rFonts w:asciiTheme="minorHAnsi" w:hAnsiTheme="minorHAnsi" w:cs="Tahoma"/>
                <w:sz w:val="24"/>
                <w:szCs w:val="24"/>
              </w:rPr>
            </w:pPr>
            <w:r w:rsidRPr="00DD1731">
              <w:rPr>
                <w:rFonts w:asciiTheme="minorHAnsi" w:hAnsiTheme="minorHAnsi" w:cs="Tahoma"/>
                <w:sz w:val="24"/>
                <w:szCs w:val="24"/>
              </w:rPr>
              <w:t>Av. Sinaloa No. 1223, Locales 1, 2, 3 y 4, Col. Esperanza,</w:t>
            </w:r>
          </w:p>
          <w:p w:rsidR="00851887" w:rsidRPr="00DD1731" w:rsidRDefault="00851887" w:rsidP="00797D9B">
            <w:pPr>
              <w:jc w:val="both"/>
              <w:rPr>
                <w:rFonts w:asciiTheme="minorHAnsi" w:hAnsiTheme="minorHAnsi" w:cs="Tahoma"/>
                <w:sz w:val="24"/>
                <w:szCs w:val="24"/>
              </w:rPr>
            </w:pPr>
            <w:proofErr w:type="gramStart"/>
            <w:r w:rsidRPr="00DD1731">
              <w:rPr>
                <w:rFonts w:asciiTheme="minorHAnsi" w:hAnsiTheme="minorHAnsi" w:cs="Tahoma"/>
                <w:sz w:val="24"/>
                <w:szCs w:val="24"/>
              </w:rPr>
              <w:t>entre</w:t>
            </w:r>
            <w:proofErr w:type="gramEnd"/>
            <w:r w:rsidRPr="00DD1731">
              <w:rPr>
                <w:rFonts w:asciiTheme="minorHAnsi" w:hAnsiTheme="minorHAnsi" w:cs="Tahoma"/>
                <w:sz w:val="24"/>
                <w:szCs w:val="24"/>
              </w:rPr>
              <w:t xml:space="preserve"> calle Cuarta y calle Quinta.</w:t>
            </w:r>
          </w:p>
        </w:tc>
      </w:tr>
      <w:tr w:rsidR="00851887" w:rsidRPr="00DD1731" w:rsidTr="00797D9B">
        <w:tc>
          <w:tcPr>
            <w:tcW w:w="1638" w:type="dxa"/>
            <w:vAlign w:val="center"/>
          </w:tcPr>
          <w:p w:rsidR="00851887" w:rsidRPr="00DD1731" w:rsidRDefault="00851887" w:rsidP="00797D9B">
            <w:pPr>
              <w:jc w:val="both"/>
              <w:rPr>
                <w:rFonts w:asciiTheme="minorHAnsi" w:hAnsiTheme="minorHAnsi" w:cs="Tahoma"/>
                <w:sz w:val="24"/>
                <w:szCs w:val="24"/>
              </w:rPr>
            </w:pPr>
            <w:r w:rsidRPr="00DD1731">
              <w:rPr>
                <w:rFonts w:asciiTheme="minorHAnsi" w:hAnsiTheme="minorHAnsi" w:cs="Tahoma"/>
                <w:sz w:val="24"/>
                <w:szCs w:val="24"/>
              </w:rPr>
              <w:t>II</w:t>
            </w:r>
          </w:p>
        </w:tc>
        <w:tc>
          <w:tcPr>
            <w:tcW w:w="7648" w:type="dxa"/>
            <w:vAlign w:val="center"/>
          </w:tcPr>
          <w:p w:rsidR="00851887" w:rsidRPr="00DD1731" w:rsidRDefault="00851887" w:rsidP="00797D9B">
            <w:pPr>
              <w:jc w:val="both"/>
              <w:rPr>
                <w:rFonts w:asciiTheme="minorHAnsi" w:hAnsiTheme="minorHAnsi" w:cs="Tahoma"/>
                <w:sz w:val="24"/>
                <w:szCs w:val="24"/>
              </w:rPr>
            </w:pPr>
            <w:proofErr w:type="spellStart"/>
            <w:r w:rsidRPr="00DD1731">
              <w:rPr>
                <w:rFonts w:asciiTheme="minorHAnsi" w:hAnsiTheme="minorHAnsi" w:cs="Tahoma"/>
                <w:sz w:val="24"/>
                <w:szCs w:val="24"/>
              </w:rPr>
              <w:t>Blvd.</w:t>
            </w:r>
            <w:proofErr w:type="spellEnd"/>
            <w:r w:rsidRPr="00DD1731">
              <w:rPr>
                <w:rFonts w:asciiTheme="minorHAnsi" w:hAnsiTheme="minorHAnsi" w:cs="Tahoma"/>
                <w:sz w:val="24"/>
                <w:szCs w:val="24"/>
              </w:rPr>
              <w:t xml:space="preserve"> Adolfo López Mateos No. 2290,  </w:t>
            </w:r>
          </w:p>
          <w:p w:rsidR="00851887" w:rsidRPr="00DD1731" w:rsidRDefault="00851887" w:rsidP="00797D9B">
            <w:pPr>
              <w:jc w:val="both"/>
              <w:rPr>
                <w:rFonts w:asciiTheme="minorHAnsi" w:hAnsiTheme="minorHAnsi" w:cs="Tahoma"/>
                <w:sz w:val="24"/>
                <w:szCs w:val="24"/>
              </w:rPr>
            </w:pPr>
            <w:r w:rsidRPr="00DD1731">
              <w:rPr>
                <w:rFonts w:asciiTheme="minorHAnsi" w:hAnsiTheme="minorHAnsi" w:cs="Tahoma"/>
                <w:sz w:val="24"/>
                <w:szCs w:val="24"/>
              </w:rPr>
              <w:t>Locales 2 y 7, Col. Hidalgo, en Plaza Castellón.</w:t>
            </w:r>
          </w:p>
        </w:tc>
      </w:tr>
      <w:tr w:rsidR="00851887" w:rsidRPr="00DD1731" w:rsidTr="00797D9B">
        <w:tc>
          <w:tcPr>
            <w:tcW w:w="1638" w:type="dxa"/>
            <w:vAlign w:val="center"/>
          </w:tcPr>
          <w:p w:rsidR="00851887" w:rsidRPr="00DD1731" w:rsidRDefault="00851887" w:rsidP="00797D9B">
            <w:pPr>
              <w:jc w:val="both"/>
              <w:rPr>
                <w:rFonts w:asciiTheme="minorHAnsi" w:hAnsiTheme="minorHAnsi" w:cs="Tahoma"/>
                <w:sz w:val="24"/>
                <w:szCs w:val="24"/>
              </w:rPr>
            </w:pPr>
            <w:r w:rsidRPr="00DD1731">
              <w:rPr>
                <w:rFonts w:asciiTheme="minorHAnsi" w:hAnsiTheme="minorHAnsi" w:cs="Tahoma"/>
                <w:sz w:val="24"/>
                <w:szCs w:val="24"/>
              </w:rPr>
              <w:t>III</w:t>
            </w:r>
          </w:p>
        </w:tc>
        <w:tc>
          <w:tcPr>
            <w:tcW w:w="7648" w:type="dxa"/>
            <w:vAlign w:val="center"/>
          </w:tcPr>
          <w:p w:rsidR="00851887" w:rsidRPr="00DD1731" w:rsidRDefault="00851887" w:rsidP="00797D9B">
            <w:pPr>
              <w:jc w:val="both"/>
              <w:rPr>
                <w:rFonts w:asciiTheme="minorHAnsi" w:hAnsiTheme="minorHAnsi" w:cs="Tahoma"/>
                <w:sz w:val="24"/>
                <w:szCs w:val="24"/>
              </w:rPr>
            </w:pPr>
            <w:proofErr w:type="spellStart"/>
            <w:r w:rsidRPr="00DD1731">
              <w:rPr>
                <w:rFonts w:asciiTheme="minorHAnsi" w:hAnsiTheme="minorHAnsi" w:cs="Tahoma"/>
                <w:sz w:val="24"/>
                <w:szCs w:val="24"/>
              </w:rPr>
              <w:t>Blvd.</w:t>
            </w:r>
            <w:proofErr w:type="spellEnd"/>
            <w:r w:rsidRPr="00DD1731">
              <w:rPr>
                <w:rFonts w:asciiTheme="minorHAnsi" w:hAnsiTheme="minorHAnsi" w:cs="Tahoma"/>
                <w:sz w:val="24"/>
                <w:szCs w:val="24"/>
              </w:rPr>
              <w:t xml:space="preserve"> Benito Juárez No. 2253, Local 45 y 46, </w:t>
            </w:r>
          </w:p>
          <w:p w:rsidR="00851887" w:rsidRPr="00DD1731" w:rsidRDefault="00851887" w:rsidP="00797D9B">
            <w:pPr>
              <w:jc w:val="both"/>
              <w:rPr>
                <w:rFonts w:asciiTheme="minorHAnsi" w:hAnsiTheme="minorHAnsi" w:cs="Tahoma"/>
                <w:sz w:val="24"/>
                <w:szCs w:val="24"/>
              </w:rPr>
            </w:pPr>
            <w:r w:rsidRPr="00DD1731">
              <w:rPr>
                <w:rFonts w:asciiTheme="minorHAnsi" w:hAnsiTheme="minorHAnsi" w:cs="Tahoma"/>
                <w:sz w:val="24"/>
                <w:szCs w:val="24"/>
              </w:rPr>
              <w:t>Col. Rodolfo Sánchez Taboada, Centro Comercial Plaza Mandarín.</w:t>
            </w:r>
          </w:p>
        </w:tc>
      </w:tr>
      <w:tr w:rsidR="00851887" w:rsidRPr="00DD1731" w:rsidTr="00797D9B">
        <w:tc>
          <w:tcPr>
            <w:tcW w:w="1638" w:type="dxa"/>
            <w:vAlign w:val="center"/>
          </w:tcPr>
          <w:p w:rsidR="00851887" w:rsidRPr="00DD1731" w:rsidRDefault="00851887" w:rsidP="00797D9B">
            <w:pPr>
              <w:jc w:val="both"/>
              <w:rPr>
                <w:rFonts w:asciiTheme="minorHAnsi" w:hAnsiTheme="minorHAnsi" w:cs="Tahoma"/>
                <w:sz w:val="24"/>
                <w:szCs w:val="24"/>
              </w:rPr>
            </w:pPr>
            <w:r w:rsidRPr="00DD1731">
              <w:rPr>
                <w:rFonts w:asciiTheme="minorHAnsi" w:hAnsiTheme="minorHAnsi" w:cs="Tahoma"/>
                <w:sz w:val="24"/>
                <w:szCs w:val="24"/>
              </w:rPr>
              <w:t>IV</w:t>
            </w:r>
          </w:p>
        </w:tc>
        <w:tc>
          <w:tcPr>
            <w:tcW w:w="7648" w:type="dxa"/>
            <w:vAlign w:val="center"/>
          </w:tcPr>
          <w:p w:rsidR="00851887" w:rsidRPr="00DD1731" w:rsidRDefault="00851887" w:rsidP="00797D9B">
            <w:pPr>
              <w:jc w:val="both"/>
              <w:rPr>
                <w:rFonts w:asciiTheme="minorHAnsi" w:hAnsiTheme="minorHAnsi" w:cs="Tahoma"/>
                <w:sz w:val="24"/>
                <w:szCs w:val="24"/>
              </w:rPr>
            </w:pPr>
            <w:proofErr w:type="spellStart"/>
            <w:r w:rsidRPr="00DD1731">
              <w:rPr>
                <w:rFonts w:asciiTheme="minorHAnsi" w:hAnsiTheme="minorHAnsi" w:cs="Tahoma"/>
                <w:sz w:val="24"/>
                <w:szCs w:val="24"/>
              </w:rPr>
              <w:t>Calz</w:t>
            </w:r>
            <w:proofErr w:type="spellEnd"/>
            <w:r w:rsidRPr="00DD1731">
              <w:rPr>
                <w:rFonts w:asciiTheme="minorHAnsi" w:hAnsiTheme="minorHAnsi" w:cs="Tahoma"/>
                <w:sz w:val="24"/>
                <w:szCs w:val="24"/>
              </w:rPr>
              <w:t xml:space="preserve">. Gustavo </w:t>
            </w:r>
            <w:proofErr w:type="spellStart"/>
            <w:r w:rsidRPr="00DD1731">
              <w:rPr>
                <w:rFonts w:asciiTheme="minorHAnsi" w:hAnsiTheme="minorHAnsi" w:cs="Tahoma"/>
                <w:sz w:val="24"/>
                <w:szCs w:val="24"/>
              </w:rPr>
              <w:t>Vildósola</w:t>
            </w:r>
            <w:proofErr w:type="spellEnd"/>
            <w:r w:rsidRPr="00DD1731">
              <w:rPr>
                <w:rFonts w:asciiTheme="minorHAnsi" w:hAnsiTheme="minorHAnsi" w:cs="Tahoma"/>
                <w:sz w:val="24"/>
                <w:szCs w:val="24"/>
              </w:rPr>
              <w:t xml:space="preserve"> No. 4158, Local 5, Col. Diez División Dos, </w:t>
            </w:r>
          </w:p>
          <w:p w:rsidR="00851887" w:rsidRPr="00DD1731" w:rsidRDefault="00851887" w:rsidP="00797D9B">
            <w:pPr>
              <w:jc w:val="both"/>
              <w:rPr>
                <w:rFonts w:asciiTheme="minorHAnsi" w:hAnsiTheme="minorHAnsi" w:cs="Tahoma"/>
                <w:sz w:val="24"/>
                <w:szCs w:val="24"/>
              </w:rPr>
            </w:pPr>
            <w:r w:rsidRPr="00DD1731">
              <w:rPr>
                <w:rFonts w:asciiTheme="minorHAnsi" w:hAnsiTheme="minorHAnsi" w:cs="Tahoma"/>
                <w:sz w:val="24"/>
                <w:szCs w:val="24"/>
              </w:rPr>
              <w:t xml:space="preserve">Valle del Puebla. </w:t>
            </w:r>
          </w:p>
        </w:tc>
      </w:tr>
      <w:tr w:rsidR="00851887" w:rsidRPr="00DD1731" w:rsidTr="00797D9B">
        <w:tc>
          <w:tcPr>
            <w:tcW w:w="1638" w:type="dxa"/>
            <w:vAlign w:val="center"/>
          </w:tcPr>
          <w:p w:rsidR="00851887" w:rsidRPr="00DD1731" w:rsidRDefault="00851887" w:rsidP="00797D9B">
            <w:pPr>
              <w:jc w:val="both"/>
              <w:rPr>
                <w:rFonts w:asciiTheme="minorHAnsi" w:hAnsiTheme="minorHAnsi" w:cs="Tahoma"/>
                <w:sz w:val="24"/>
                <w:szCs w:val="24"/>
              </w:rPr>
            </w:pPr>
            <w:r w:rsidRPr="00DD1731">
              <w:rPr>
                <w:rFonts w:asciiTheme="minorHAnsi" w:hAnsiTheme="minorHAnsi" w:cs="Tahoma"/>
                <w:sz w:val="24"/>
                <w:szCs w:val="24"/>
              </w:rPr>
              <w:t>V</w:t>
            </w:r>
          </w:p>
        </w:tc>
        <w:tc>
          <w:tcPr>
            <w:tcW w:w="7648" w:type="dxa"/>
            <w:vAlign w:val="center"/>
          </w:tcPr>
          <w:p w:rsidR="00851887" w:rsidRPr="00DD1731" w:rsidRDefault="00851887" w:rsidP="00797D9B">
            <w:pPr>
              <w:jc w:val="both"/>
              <w:rPr>
                <w:rFonts w:asciiTheme="minorHAnsi" w:hAnsiTheme="minorHAnsi" w:cs="Tahoma"/>
                <w:sz w:val="24"/>
                <w:szCs w:val="24"/>
              </w:rPr>
            </w:pPr>
            <w:r w:rsidRPr="00DD1731">
              <w:rPr>
                <w:rFonts w:asciiTheme="minorHAnsi" w:hAnsiTheme="minorHAnsi" w:cs="Tahoma"/>
                <w:sz w:val="24"/>
                <w:szCs w:val="24"/>
              </w:rPr>
              <w:t xml:space="preserve">Carretera a San Luis Km. 22.5, </w:t>
            </w:r>
          </w:p>
          <w:p w:rsidR="00851887" w:rsidRPr="00DD1731" w:rsidRDefault="00851887" w:rsidP="00797D9B">
            <w:pPr>
              <w:jc w:val="both"/>
              <w:rPr>
                <w:rFonts w:asciiTheme="minorHAnsi" w:hAnsiTheme="minorHAnsi" w:cs="Tahoma"/>
                <w:sz w:val="24"/>
                <w:szCs w:val="24"/>
              </w:rPr>
            </w:pPr>
            <w:r w:rsidRPr="00DD1731">
              <w:rPr>
                <w:rFonts w:asciiTheme="minorHAnsi" w:hAnsiTheme="minorHAnsi" w:cs="Tahoma"/>
                <w:sz w:val="24"/>
                <w:szCs w:val="24"/>
              </w:rPr>
              <w:t>Col. Pólvora.</w:t>
            </w:r>
          </w:p>
        </w:tc>
      </w:tr>
      <w:tr w:rsidR="00851887" w:rsidRPr="00DD1731" w:rsidTr="00797D9B">
        <w:tc>
          <w:tcPr>
            <w:tcW w:w="1638" w:type="dxa"/>
            <w:vAlign w:val="center"/>
          </w:tcPr>
          <w:p w:rsidR="00851887" w:rsidRPr="00DD1731" w:rsidRDefault="00851887" w:rsidP="00797D9B">
            <w:pPr>
              <w:jc w:val="both"/>
              <w:rPr>
                <w:rFonts w:asciiTheme="minorHAnsi" w:hAnsiTheme="minorHAnsi" w:cs="Tahoma"/>
                <w:sz w:val="24"/>
                <w:szCs w:val="24"/>
              </w:rPr>
            </w:pPr>
            <w:r w:rsidRPr="00DD1731">
              <w:rPr>
                <w:rFonts w:asciiTheme="minorHAnsi" w:hAnsiTheme="minorHAnsi" w:cs="Tahoma"/>
                <w:sz w:val="24"/>
                <w:szCs w:val="24"/>
              </w:rPr>
              <w:t>VI</w:t>
            </w:r>
          </w:p>
        </w:tc>
        <w:tc>
          <w:tcPr>
            <w:tcW w:w="7648" w:type="dxa"/>
            <w:vAlign w:val="center"/>
          </w:tcPr>
          <w:p w:rsidR="00851887" w:rsidRPr="00DD1731" w:rsidRDefault="00851887" w:rsidP="00797D9B">
            <w:pPr>
              <w:jc w:val="both"/>
              <w:rPr>
                <w:rFonts w:asciiTheme="minorHAnsi" w:hAnsiTheme="minorHAnsi" w:cs="Tahoma"/>
                <w:sz w:val="24"/>
                <w:szCs w:val="24"/>
              </w:rPr>
            </w:pPr>
            <w:r w:rsidRPr="00DD1731">
              <w:rPr>
                <w:rFonts w:asciiTheme="minorHAnsi" w:hAnsiTheme="minorHAnsi" w:cs="Tahoma"/>
                <w:sz w:val="24"/>
                <w:szCs w:val="24"/>
              </w:rPr>
              <w:t>Av. H. Colegio Militar No. 1826,</w:t>
            </w:r>
          </w:p>
          <w:p w:rsidR="00851887" w:rsidRPr="00DD1731" w:rsidRDefault="00851887" w:rsidP="00797D9B">
            <w:pPr>
              <w:jc w:val="both"/>
              <w:rPr>
                <w:rFonts w:asciiTheme="minorHAnsi" w:hAnsiTheme="minorHAnsi" w:cs="Tahoma"/>
                <w:sz w:val="24"/>
                <w:szCs w:val="24"/>
              </w:rPr>
            </w:pPr>
            <w:r w:rsidRPr="00DD1731">
              <w:rPr>
                <w:rFonts w:asciiTheme="minorHAnsi" w:hAnsiTheme="minorHAnsi" w:cs="Tahoma"/>
                <w:sz w:val="24"/>
                <w:szCs w:val="24"/>
              </w:rPr>
              <w:t xml:space="preserve">Locales 7, 8, 9 y 10, Col. </w:t>
            </w:r>
            <w:proofErr w:type="spellStart"/>
            <w:r w:rsidRPr="00DD1731">
              <w:rPr>
                <w:rFonts w:asciiTheme="minorHAnsi" w:hAnsiTheme="minorHAnsi" w:cs="Tahoma"/>
                <w:sz w:val="24"/>
                <w:szCs w:val="24"/>
              </w:rPr>
              <w:t>Wisteria</w:t>
            </w:r>
            <w:proofErr w:type="gramStart"/>
            <w:r w:rsidRPr="00DD1731">
              <w:rPr>
                <w:rFonts w:asciiTheme="minorHAnsi" w:hAnsiTheme="minorHAnsi" w:cs="Tahoma"/>
                <w:sz w:val="24"/>
                <w:szCs w:val="24"/>
              </w:rPr>
              <w:t>,en</w:t>
            </w:r>
            <w:proofErr w:type="spellEnd"/>
            <w:proofErr w:type="gramEnd"/>
            <w:r w:rsidRPr="00DD1731">
              <w:rPr>
                <w:rFonts w:asciiTheme="minorHAnsi" w:hAnsiTheme="minorHAnsi" w:cs="Tahoma"/>
                <w:sz w:val="24"/>
                <w:szCs w:val="24"/>
              </w:rPr>
              <w:t xml:space="preserve"> Plaza Unión.</w:t>
            </w:r>
          </w:p>
        </w:tc>
      </w:tr>
      <w:tr w:rsidR="00851887" w:rsidRPr="00DD1731" w:rsidTr="00797D9B">
        <w:tc>
          <w:tcPr>
            <w:tcW w:w="9286" w:type="dxa"/>
            <w:gridSpan w:val="2"/>
            <w:shd w:val="clear" w:color="auto" w:fill="BFBFBF" w:themeFill="background1" w:themeFillShade="BF"/>
            <w:vAlign w:val="center"/>
          </w:tcPr>
          <w:p w:rsidR="00851887" w:rsidRPr="00DD1731" w:rsidRDefault="00851887" w:rsidP="00797D9B">
            <w:pPr>
              <w:jc w:val="center"/>
              <w:rPr>
                <w:rFonts w:asciiTheme="minorHAnsi" w:hAnsiTheme="minorHAnsi" w:cs="Tahoma"/>
                <w:b/>
                <w:sz w:val="24"/>
                <w:szCs w:val="24"/>
              </w:rPr>
            </w:pPr>
            <w:r w:rsidRPr="00DD1731">
              <w:rPr>
                <w:rFonts w:asciiTheme="minorHAnsi" w:hAnsiTheme="minorHAnsi" w:cs="Tahoma"/>
                <w:b/>
                <w:sz w:val="24"/>
                <w:szCs w:val="24"/>
              </w:rPr>
              <w:lastRenderedPageBreak/>
              <w:t>TECATE</w:t>
            </w:r>
          </w:p>
        </w:tc>
      </w:tr>
      <w:tr w:rsidR="00851887" w:rsidRPr="00DD1731" w:rsidTr="00797D9B">
        <w:tc>
          <w:tcPr>
            <w:tcW w:w="1638" w:type="dxa"/>
          </w:tcPr>
          <w:p w:rsidR="00851887" w:rsidRPr="00DD1731" w:rsidRDefault="00851887" w:rsidP="00797D9B">
            <w:pPr>
              <w:jc w:val="both"/>
              <w:rPr>
                <w:rFonts w:asciiTheme="minorHAnsi" w:hAnsiTheme="minorHAnsi" w:cs="Tahoma"/>
                <w:sz w:val="24"/>
                <w:szCs w:val="24"/>
              </w:rPr>
            </w:pPr>
            <w:r w:rsidRPr="00DD1731">
              <w:rPr>
                <w:rFonts w:asciiTheme="minorHAnsi" w:hAnsiTheme="minorHAnsi" w:cs="Tahoma"/>
                <w:sz w:val="24"/>
                <w:szCs w:val="24"/>
              </w:rPr>
              <w:t>VII</w:t>
            </w:r>
          </w:p>
        </w:tc>
        <w:tc>
          <w:tcPr>
            <w:tcW w:w="7648" w:type="dxa"/>
          </w:tcPr>
          <w:p w:rsidR="00851887" w:rsidRPr="00DD1731" w:rsidRDefault="00851887" w:rsidP="00797D9B">
            <w:pPr>
              <w:jc w:val="both"/>
              <w:rPr>
                <w:rFonts w:asciiTheme="minorHAnsi" w:hAnsiTheme="minorHAnsi" w:cs="Tahoma"/>
                <w:sz w:val="24"/>
                <w:szCs w:val="24"/>
              </w:rPr>
            </w:pPr>
            <w:proofErr w:type="spellStart"/>
            <w:r w:rsidRPr="00DD1731">
              <w:rPr>
                <w:rFonts w:asciiTheme="minorHAnsi" w:hAnsiTheme="minorHAnsi" w:cs="Tahoma"/>
                <w:sz w:val="24"/>
                <w:szCs w:val="24"/>
              </w:rPr>
              <w:t>Blvd.</w:t>
            </w:r>
            <w:proofErr w:type="spellEnd"/>
            <w:r w:rsidRPr="00DD1731">
              <w:rPr>
                <w:rFonts w:asciiTheme="minorHAnsi" w:hAnsiTheme="minorHAnsi" w:cs="Tahoma"/>
                <w:sz w:val="24"/>
                <w:szCs w:val="24"/>
              </w:rPr>
              <w:t xml:space="preserve"> Benito Juárez No. 500, Local 19, Col. Encanto Norte </w:t>
            </w:r>
          </w:p>
          <w:p w:rsidR="00851887" w:rsidRPr="00DD1731" w:rsidRDefault="00851887" w:rsidP="00797D9B">
            <w:pPr>
              <w:jc w:val="both"/>
              <w:rPr>
                <w:rFonts w:asciiTheme="minorHAnsi" w:hAnsiTheme="minorHAnsi" w:cs="Tahoma"/>
                <w:sz w:val="24"/>
                <w:szCs w:val="24"/>
              </w:rPr>
            </w:pPr>
            <w:proofErr w:type="gramStart"/>
            <w:r w:rsidRPr="00DD1731">
              <w:rPr>
                <w:rFonts w:asciiTheme="minorHAnsi" w:hAnsiTheme="minorHAnsi" w:cs="Tahoma"/>
                <w:sz w:val="24"/>
                <w:szCs w:val="24"/>
              </w:rPr>
              <w:t>entre</w:t>
            </w:r>
            <w:proofErr w:type="gramEnd"/>
            <w:r w:rsidRPr="00DD1731">
              <w:rPr>
                <w:rFonts w:asciiTheme="minorHAnsi" w:hAnsiTheme="minorHAnsi" w:cs="Tahoma"/>
                <w:sz w:val="24"/>
                <w:szCs w:val="24"/>
              </w:rPr>
              <w:t xml:space="preserve"> Defensores de Baja California y Calle D, en Plaza </w:t>
            </w:r>
            <w:proofErr w:type="spellStart"/>
            <w:r w:rsidRPr="00DD1731">
              <w:rPr>
                <w:rFonts w:asciiTheme="minorHAnsi" w:hAnsiTheme="minorHAnsi" w:cs="Tahoma"/>
                <w:sz w:val="24"/>
                <w:szCs w:val="24"/>
              </w:rPr>
              <w:t>Cuchumá</w:t>
            </w:r>
            <w:proofErr w:type="spellEnd"/>
            <w:r w:rsidRPr="00DD1731">
              <w:rPr>
                <w:rFonts w:asciiTheme="minorHAnsi" w:hAnsiTheme="minorHAnsi" w:cs="Tahoma"/>
                <w:sz w:val="24"/>
                <w:szCs w:val="24"/>
              </w:rPr>
              <w:t>.</w:t>
            </w:r>
          </w:p>
        </w:tc>
      </w:tr>
      <w:tr w:rsidR="00851887" w:rsidRPr="00DD1731" w:rsidTr="00797D9B">
        <w:tc>
          <w:tcPr>
            <w:tcW w:w="9286" w:type="dxa"/>
            <w:gridSpan w:val="2"/>
            <w:shd w:val="clear" w:color="auto" w:fill="BFBFBF" w:themeFill="background1" w:themeFillShade="BF"/>
          </w:tcPr>
          <w:p w:rsidR="00851887" w:rsidRPr="00DD1731" w:rsidRDefault="00851887" w:rsidP="00797D9B">
            <w:pPr>
              <w:jc w:val="center"/>
              <w:rPr>
                <w:rFonts w:asciiTheme="minorHAnsi" w:hAnsiTheme="minorHAnsi" w:cs="Tahoma"/>
                <w:b/>
                <w:sz w:val="24"/>
                <w:szCs w:val="24"/>
              </w:rPr>
            </w:pPr>
            <w:r w:rsidRPr="00DD1731">
              <w:rPr>
                <w:rFonts w:asciiTheme="minorHAnsi" w:hAnsiTheme="minorHAnsi" w:cs="Tahoma"/>
                <w:b/>
                <w:sz w:val="24"/>
                <w:szCs w:val="24"/>
              </w:rPr>
              <w:t>TIJUANA</w:t>
            </w:r>
          </w:p>
        </w:tc>
      </w:tr>
      <w:tr w:rsidR="00851887" w:rsidRPr="00DD1731" w:rsidTr="00797D9B">
        <w:tc>
          <w:tcPr>
            <w:tcW w:w="1638" w:type="dxa"/>
            <w:vAlign w:val="center"/>
          </w:tcPr>
          <w:p w:rsidR="00851887" w:rsidRPr="00DD1731" w:rsidRDefault="00851887" w:rsidP="00797D9B">
            <w:pPr>
              <w:jc w:val="both"/>
              <w:rPr>
                <w:rFonts w:asciiTheme="minorHAnsi" w:hAnsiTheme="minorHAnsi" w:cs="Tahoma"/>
                <w:sz w:val="24"/>
                <w:szCs w:val="24"/>
              </w:rPr>
            </w:pPr>
            <w:r w:rsidRPr="00DD1731">
              <w:rPr>
                <w:rFonts w:asciiTheme="minorHAnsi" w:hAnsiTheme="minorHAnsi" w:cs="Tahoma"/>
                <w:sz w:val="24"/>
                <w:szCs w:val="24"/>
              </w:rPr>
              <w:t>VIII</w:t>
            </w:r>
          </w:p>
        </w:tc>
        <w:tc>
          <w:tcPr>
            <w:tcW w:w="7648" w:type="dxa"/>
            <w:vAlign w:val="center"/>
          </w:tcPr>
          <w:p w:rsidR="00851887" w:rsidRPr="00DD1731" w:rsidRDefault="00851887" w:rsidP="00797D9B">
            <w:pPr>
              <w:jc w:val="both"/>
              <w:rPr>
                <w:rFonts w:asciiTheme="minorHAnsi" w:hAnsiTheme="minorHAnsi" w:cs="Tahoma"/>
                <w:sz w:val="24"/>
                <w:szCs w:val="24"/>
              </w:rPr>
            </w:pPr>
            <w:r w:rsidRPr="00DD1731">
              <w:rPr>
                <w:rFonts w:asciiTheme="minorHAnsi" w:hAnsiTheme="minorHAnsi" w:cs="Tahoma"/>
                <w:sz w:val="24"/>
                <w:szCs w:val="24"/>
              </w:rPr>
              <w:t xml:space="preserve">Av. Paseo Playas No. 302, Locales 10 y 13 Altos, </w:t>
            </w:r>
            <w:proofErr w:type="spellStart"/>
            <w:r w:rsidRPr="00DD1731">
              <w:rPr>
                <w:rFonts w:asciiTheme="minorHAnsi" w:hAnsiTheme="minorHAnsi" w:cs="Tahoma"/>
                <w:sz w:val="24"/>
                <w:szCs w:val="24"/>
              </w:rPr>
              <w:t>Fracc</w:t>
            </w:r>
            <w:proofErr w:type="spellEnd"/>
            <w:r w:rsidRPr="00DD1731">
              <w:rPr>
                <w:rFonts w:asciiTheme="minorHAnsi" w:hAnsiTheme="minorHAnsi" w:cs="Tahoma"/>
                <w:sz w:val="24"/>
                <w:szCs w:val="24"/>
              </w:rPr>
              <w:t>. Playas de Tijuana, Secc. Terrazas de Mendoza, en Plaza de Colores.</w:t>
            </w:r>
          </w:p>
        </w:tc>
      </w:tr>
      <w:tr w:rsidR="00851887" w:rsidRPr="00DD1731" w:rsidTr="00797D9B">
        <w:tc>
          <w:tcPr>
            <w:tcW w:w="1638" w:type="dxa"/>
            <w:vAlign w:val="center"/>
          </w:tcPr>
          <w:p w:rsidR="00851887" w:rsidRPr="00DD1731" w:rsidRDefault="00851887" w:rsidP="00797D9B">
            <w:pPr>
              <w:jc w:val="both"/>
              <w:rPr>
                <w:rFonts w:asciiTheme="minorHAnsi" w:hAnsiTheme="minorHAnsi" w:cs="Tahoma"/>
                <w:sz w:val="24"/>
                <w:szCs w:val="24"/>
              </w:rPr>
            </w:pPr>
            <w:r w:rsidRPr="00DD1731">
              <w:rPr>
                <w:rFonts w:asciiTheme="minorHAnsi" w:hAnsiTheme="minorHAnsi" w:cs="Tahoma"/>
                <w:sz w:val="24"/>
                <w:szCs w:val="24"/>
              </w:rPr>
              <w:t>IX</w:t>
            </w:r>
          </w:p>
        </w:tc>
        <w:tc>
          <w:tcPr>
            <w:tcW w:w="7648" w:type="dxa"/>
            <w:vAlign w:val="center"/>
          </w:tcPr>
          <w:p w:rsidR="00851887" w:rsidRPr="00DD1731" w:rsidRDefault="00851887" w:rsidP="00797D9B">
            <w:pPr>
              <w:jc w:val="both"/>
              <w:rPr>
                <w:rFonts w:asciiTheme="minorHAnsi" w:hAnsiTheme="minorHAnsi" w:cs="Tahoma"/>
                <w:sz w:val="24"/>
                <w:szCs w:val="24"/>
              </w:rPr>
            </w:pPr>
            <w:r w:rsidRPr="00DD1731">
              <w:rPr>
                <w:rFonts w:asciiTheme="minorHAnsi" w:hAnsiTheme="minorHAnsi" w:cs="Tahoma"/>
                <w:sz w:val="24"/>
                <w:szCs w:val="24"/>
              </w:rPr>
              <w:t xml:space="preserve">C. Génova No. 501 Locales A y B, Col. Altamira, </w:t>
            </w:r>
          </w:p>
          <w:p w:rsidR="00851887" w:rsidRPr="00DD1731" w:rsidRDefault="00851887" w:rsidP="00797D9B">
            <w:pPr>
              <w:jc w:val="both"/>
              <w:rPr>
                <w:rFonts w:asciiTheme="minorHAnsi" w:hAnsiTheme="minorHAnsi" w:cs="Tahoma"/>
                <w:sz w:val="24"/>
                <w:szCs w:val="24"/>
              </w:rPr>
            </w:pPr>
            <w:proofErr w:type="gramStart"/>
            <w:r w:rsidRPr="00DD1731">
              <w:rPr>
                <w:rFonts w:asciiTheme="minorHAnsi" w:hAnsiTheme="minorHAnsi" w:cs="Tahoma"/>
                <w:sz w:val="24"/>
                <w:szCs w:val="24"/>
              </w:rPr>
              <w:t>entre</w:t>
            </w:r>
            <w:proofErr w:type="gramEnd"/>
            <w:r w:rsidRPr="00DD1731">
              <w:rPr>
                <w:rFonts w:asciiTheme="minorHAnsi" w:hAnsiTheme="minorHAnsi" w:cs="Tahoma"/>
                <w:sz w:val="24"/>
                <w:szCs w:val="24"/>
              </w:rPr>
              <w:t xml:space="preserve"> París y Azcona.</w:t>
            </w:r>
          </w:p>
        </w:tc>
      </w:tr>
      <w:tr w:rsidR="00851887" w:rsidRPr="00DD1731" w:rsidTr="00797D9B">
        <w:tc>
          <w:tcPr>
            <w:tcW w:w="1638" w:type="dxa"/>
            <w:vAlign w:val="center"/>
          </w:tcPr>
          <w:p w:rsidR="00851887" w:rsidRPr="00DD1731" w:rsidRDefault="00851887" w:rsidP="00797D9B">
            <w:pPr>
              <w:jc w:val="both"/>
              <w:rPr>
                <w:rFonts w:asciiTheme="minorHAnsi" w:hAnsiTheme="minorHAnsi" w:cs="Tahoma"/>
                <w:sz w:val="24"/>
                <w:szCs w:val="24"/>
              </w:rPr>
            </w:pPr>
            <w:r w:rsidRPr="00DD1731">
              <w:rPr>
                <w:rFonts w:asciiTheme="minorHAnsi" w:hAnsiTheme="minorHAnsi" w:cs="Tahoma"/>
                <w:sz w:val="24"/>
                <w:szCs w:val="24"/>
              </w:rPr>
              <w:t>X</w:t>
            </w:r>
          </w:p>
        </w:tc>
        <w:tc>
          <w:tcPr>
            <w:tcW w:w="7648" w:type="dxa"/>
            <w:vAlign w:val="center"/>
          </w:tcPr>
          <w:p w:rsidR="00851887" w:rsidRPr="00DD1731" w:rsidRDefault="00851887" w:rsidP="00797D9B">
            <w:pPr>
              <w:jc w:val="both"/>
              <w:rPr>
                <w:rFonts w:asciiTheme="minorHAnsi" w:hAnsiTheme="minorHAnsi" w:cs="Tahoma"/>
                <w:sz w:val="24"/>
                <w:szCs w:val="24"/>
              </w:rPr>
            </w:pPr>
            <w:proofErr w:type="spellStart"/>
            <w:r w:rsidRPr="00DD1731">
              <w:rPr>
                <w:rFonts w:asciiTheme="minorHAnsi" w:hAnsiTheme="minorHAnsi" w:cs="Tahoma"/>
                <w:sz w:val="24"/>
                <w:szCs w:val="24"/>
              </w:rPr>
              <w:t>Blvd.</w:t>
            </w:r>
            <w:proofErr w:type="spellEnd"/>
            <w:r w:rsidRPr="00DD1731">
              <w:rPr>
                <w:rFonts w:asciiTheme="minorHAnsi" w:hAnsiTheme="minorHAnsi" w:cs="Tahoma"/>
                <w:sz w:val="24"/>
                <w:szCs w:val="24"/>
              </w:rPr>
              <w:t xml:space="preserve"> Lomas Verdes No. 84, Locales 1 y 2, </w:t>
            </w:r>
          </w:p>
          <w:p w:rsidR="00851887" w:rsidRPr="00DD1731" w:rsidRDefault="00851887" w:rsidP="00797D9B">
            <w:pPr>
              <w:jc w:val="both"/>
              <w:rPr>
                <w:rFonts w:asciiTheme="minorHAnsi" w:hAnsiTheme="minorHAnsi" w:cs="Tahoma"/>
                <w:sz w:val="24"/>
                <w:szCs w:val="24"/>
              </w:rPr>
            </w:pPr>
            <w:r w:rsidRPr="00DD1731">
              <w:rPr>
                <w:rFonts w:asciiTheme="minorHAnsi" w:hAnsiTheme="minorHAnsi" w:cs="Tahoma"/>
                <w:sz w:val="24"/>
                <w:szCs w:val="24"/>
              </w:rPr>
              <w:t xml:space="preserve">Col. </w:t>
            </w:r>
            <w:proofErr w:type="spellStart"/>
            <w:r w:rsidRPr="00DD1731">
              <w:rPr>
                <w:rFonts w:asciiTheme="minorHAnsi" w:hAnsiTheme="minorHAnsi" w:cs="Tahoma"/>
                <w:sz w:val="24"/>
                <w:szCs w:val="24"/>
              </w:rPr>
              <w:t>Infonavit</w:t>
            </w:r>
            <w:proofErr w:type="spellEnd"/>
            <w:r w:rsidRPr="00DD1731">
              <w:rPr>
                <w:rFonts w:asciiTheme="minorHAnsi" w:hAnsiTheme="minorHAnsi" w:cs="Tahoma"/>
                <w:sz w:val="24"/>
                <w:szCs w:val="24"/>
              </w:rPr>
              <w:t xml:space="preserve"> Lomas Verdes.</w:t>
            </w:r>
          </w:p>
        </w:tc>
      </w:tr>
      <w:tr w:rsidR="00851887" w:rsidRPr="00DD1731" w:rsidTr="00797D9B">
        <w:tc>
          <w:tcPr>
            <w:tcW w:w="1638" w:type="dxa"/>
            <w:vAlign w:val="center"/>
          </w:tcPr>
          <w:p w:rsidR="00851887" w:rsidRPr="00DD1731" w:rsidRDefault="00851887" w:rsidP="00797D9B">
            <w:pPr>
              <w:jc w:val="both"/>
              <w:rPr>
                <w:rFonts w:asciiTheme="minorHAnsi" w:hAnsiTheme="minorHAnsi" w:cs="Tahoma"/>
                <w:sz w:val="24"/>
                <w:szCs w:val="24"/>
              </w:rPr>
            </w:pPr>
            <w:r w:rsidRPr="00DD1731">
              <w:rPr>
                <w:rFonts w:asciiTheme="minorHAnsi" w:hAnsiTheme="minorHAnsi" w:cs="Tahoma"/>
                <w:sz w:val="24"/>
                <w:szCs w:val="24"/>
              </w:rPr>
              <w:t>XI</w:t>
            </w:r>
          </w:p>
        </w:tc>
        <w:tc>
          <w:tcPr>
            <w:tcW w:w="7648" w:type="dxa"/>
            <w:vAlign w:val="center"/>
          </w:tcPr>
          <w:p w:rsidR="00851887" w:rsidRPr="00DD1731" w:rsidRDefault="00851887" w:rsidP="00797D9B">
            <w:pPr>
              <w:jc w:val="both"/>
              <w:rPr>
                <w:rFonts w:asciiTheme="minorHAnsi" w:hAnsiTheme="minorHAnsi" w:cs="Tahoma"/>
                <w:sz w:val="24"/>
                <w:szCs w:val="24"/>
              </w:rPr>
            </w:pPr>
            <w:proofErr w:type="spellStart"/>
            <w:r w:rsidRPr="00DD1731">
              <w:rPr>
                <w:rFonts w:asciiTheme="minorHAnsi" w:hAnsiTheme="minorHAnsi" w:cs="Tahoma"/>
                <w:sz w:val="24"/>
                <w:szCs w:val="24"/>
              </w:rPr>
              <w:t>Blvd.</w:t>
            </w:r>
            <w:proofErr w:type="spellEnd"/>
            <w:r w:rsidRPr="00DD1731">
              <w:rPr>
                <w:rFonts w:asciiTheme="minorHAnsi" w:hAnsiTheme="minorHAnsi" w:cs="Tahoma"/>
                <w:sz w:val="24"/>
                <w:szCs w:val="24"/>
              </w:rPr>
              <w:t xml:space="preserve"> Insurgentes No. 18137, Locales del 13 al 16, </w:t>
            </w:r>
          </w:p>
          <w:p w:rsidR="00851887" w:rsidRPr="00DD1731" w:rsidRDefault="00851887" w:rsidP="00797D9B">
            <w:pPr>
              <w:jc w:val="both"/>
              <w:rPr>
                <w:rFonts w:asciiTheme="minorHAnsi" w:hAnsiTheme="minorHAnsi" w:cs="Tahoma"/>
                <w:sz w:val="24"/>
                <w:szCs w:val="24"/>
              </w:rPr>
            </w:pPr>
            <w:r w:rsidRPr="00DD1731">
              <w:rPr>
                <w:rFonts w:asciiTheme="minorHAnsi" w:hAnsiTheme="minorHAnsi" w:cs="Tahoma"/>
                <w:sz w:val="24"/>
                <w:szCs w:val="24"/>
              </w:rPr>
              <w:t>Zona Río Tercera Etapa, en Centro Comercial Insurgentes.</w:t>
            </w:r>
          </w:p>
        </w:tc>
      </w:tr>
      <w:tr w:rsidR="00851887" w:rsidRPr="00DD1731" w:rsidTr="00797D9B">
        <w:tc>
          <w:tcPr>
            <w:tcW w:w="1638" w:type="dxa"/>
            <w:vAlign w:val="center"/>
          </w:tcPr>
          <w:p w:rsidR="00851887" w:rsidRPr="00DD1731" w:rsidRDefault="00851887" w:rsidP="00797D9B">
            <w:pPr>
              <w:jc w:val="both"/>
              <w:rPr>
                <w:rFonts w:asciiTheme="minorHAnsi" w:hAnsiTheme="minorHAnsi" w:cs="Tahoma"/>
                <w:sz w:val="24"/>
                <w:szCs w:val="24"/>
              </w:rPr>
            </w:pPr>
            <w:r w:rsidRPr="00DD1731">
              <w:rPr>
                <w:rFonts w:asciiTheme="minorHAnsi" w:hAnsiTheme="minorHAnsi" w:cs="Tahoma"/>
                <w:sz w:val="24"/>
                <w:szCs w:val="24"/>
              </w:rPr>
              <w:t>XII</w:t>
            </w:r>
          </w:p>
        </w:tc>
        <w:tc>
          <w:tcPr>
            <w:tcW w:w="7648" w:type="dxa"/>
            <w:vAlign w:val="center"/>
          </w:tcPr>
          <w:p w:rsidR="00851887" w:rsidRPr="00DD1731" w:rsidRDefault="00851887" w:rsidP="00797D9B">
            <w:pPr>
              <w:jc w:val="both"/>
              <w:rPr>
                <w:rFonts w:asciiTheme="minorHAnsi" w:hAnsiTheme="minorHAnsi" w:cs="Tahoma"/>
                <w:sz w:val="24"/>
                <w:szCs w:val="24"/>
              </w:rPr>
            </w:pPr>
            <w:proofErr w:type="spellStart"/>
            <w:r w:rsidRPr="00DD1731">
              <w:rPr>
                <w:rFonts w:asciiTheme="minorHAnsi" w:hAnsiTheme="minorHAnsi" w:cs="Tahoma"/>
                <w:sz w:val="24"/>
                <w:szCs w:val="24"/>
              </w:rPr>
              <w:t>Blvd.</w:t>
            </w:r>
            <w:proofErr w:type="spellEnd"/>
            <w:r w:rsidRPr="00DD1731">
              <w:rPr>
                <w:rFonts w:asciiTheme="minorHAnsi" w:hAnsiTheme="minorHAnsi" w:cs="Tahoma"/>
                <w:sz w:val="24"/>
                <w:szCs w:val="24"/>
              </w:rPr>
              <w:t xml:space="preserve"> Cuauhtémoc No. 12601,</w:t>
            </w:r>
          </w:p>
          <w:p w:rsidR="00851887" w:rsidRPr="00DD1731" w:rsidRDefault="00851887" w:rsidP="00797D9B">
            <w:pPr>
              <w:jc w:val="both"/>
              <w:rPr>
                <w:rFonts w:asciiTheme="minorHAnsi" w:hAnsiTheme="minorHAnsi" w:cs="Tahoma"/>
                <w:sz w:val="24"/>
                <w:szCs w:val="24"/>
              </w:rPr>
            </w:pPr>
            <w:r w:rsidRPr="00DD1731">
              <w:rPr>
                <w:rFonts w:asciiTheme="minorHAnsi" w:hAnsiTheme="minorHAnsi" w:cs="Tahoma"/>
                <w:sz w:val="24"/>
                <w:szCs w:val="24"/>
              </w:rPr>
              <w:t>Col. Libertad Parte Alta</w:t>
            </w:r>
          </w:p>
        </w:tc>
      </w:tr>
      <w:tr w:rsidR="00851887" w:rsidRPr="00DD1731" w:rsidTr="00797D9B">
        <w:tc>
          <w:tcPr>
            <w:tcW w:w="1638" w:type="dxa"/>
            <w:vAlign w:val="center"/>
          </w:tcPr>
          <w:p w:rsidR="00851887" w:rsidRPr="00DD1731" w:rsidRDefault="00851887" w:rsidP="00797D9B">
            <w:pPr>
              <w:jc w:val="both"/>
              <w:rPr>
                <w:rFonts w:asciiTheme="minorHAnsi" w:hAnsiTheme="minorHAnsi" w:cs="Tahoma"/>
                <w:sz w:val="24"/>
                <w:szCs w:val="24"/>
              </w:rPr>
            </w:pPr>
            <w:r w:rsidRPr="00DD1731">
              <w:rPr>
                <w:rFonts w:asciiTheme="minorHAnsi" w:hAnsiTheme="minorHAnsi" w:cs="Tahoma"/>
                <w:sz w:val="24"/>
                <w:szCs w:val="24"/>
              </w:rPr>
              <w:t>XIII</w:t>
            </w:r>
          </w:p>
        </w:tc>
        <w:tc>
          <w:tcPr>
            <w:tcW w:w="7648" w:type="dxa"/>
            <w:vAlign w:val="center"/>
          </w:tcPr>
          <w:p w:rsidR="00851887" w:rsidRPr="00DD1731" w:rsidRDefault="00851887" w:rsidP="00797D9B">
            <w:pPr>
              <w:jc w:val="both"/>
              <w:rPr>
                <w:rFonts w:asciiTheme="minorHAnsi" w:hAnsiTheme="minorHAnsi" w:cs="Tahoma"/>
                <w:sz w:val="24"/>
                <w:szCs w:val="24"/>
              </w:rPr>
            </w:pPr>
            <w:r w:rsidRPr="00DD1731">
              <w:rPr>
                <w:rFonts w:asciiTheme="minorHAnsi" w:hAnsiTheme="minorHAnsi" w:cs="Tahoma"/>
                <w:sz w:val="24"/>
                <w:szCs w:val="24"/>
              </w:rPr>
              <w:t>C. Hermenegildo Galeana No. 23521,</w:t>
            </w:r>
          </w:p>
          <w:p w:rsidR="00851887" w:rsidRPr="00DD1731" w:rsidRDefault="00851887" w:rsidP="00797D9B">
            <w:pPr>
              <w:jc w:val="both"/>
              <w:rPr>
                <w:rFonts w:asciiTheme="minorHAnsi" w:hAnsiTheme="minorHAnsi" w:cs="Tahoma"/>
                <w:sz w:val="24"/>
                <w:szCs w:val="24"/>
              </w:rPr>
            </w:pPr>
            <w:r w:rsidRPr="00DD1731">
              <w:rPr>
                <w:rFonts w:asciiTheme="minorHAnsi" w:hAnsiTheme="minorHAnsi" w:cs="Tahoma"/>
                <w:sz w:val="24"/>
                <w:szCs w:val="24"/>
              </w:rPr>
              <w:t>Local 9, Col. Villa del Real Secc. Diez, en Plaza Comercial El Dorado</w:t>
            </w:r>
          </w:p>
        </w:tc>
      </w:tr>
      <w:tr w:rsidR="00851887" w:rsidRPr="00DD1731" w:rsidTr="00797D9B">
        <w:tc>
          <w:tcPr>
            <w:tcW w:w="1638" w:type="dxa"/>
            <w:vAlign w:val="center"/>
          </w:tcPr>
          <w:p w:rsidR="00851887" w:rsidRPr="00DD1731" w:rsidRDefault="00851887" w:rsidP="00797D9B">
            <w:pPr>
              <w:jc w:val="both"/>
              <w:rPr>
                <w:rFonts w:asciiTheme="minorHAnsi" w:hAnsiTheme="minorHAnsi" w:cs="Tahoma"/>
                <w:sz w:val="24"/>
                <w:szCs w:val="24"/>
              </w:rPr>
            </w:pPr>
            <w:r w:rsidRPr="00DD1731">
              <w:rPr>
                <w:rFonts w:asciiTheme="minorHAnsi" w:hAnsiTheme="minorHAnsi" w:cs="Tahoma"/>
                <w:sz w:val="24"/>
                <w:szCs w:val="24"/>
              </w:rPr>
              <w:t>XVI</w:t>
            </w:r>
          </w:p>
        </w:tc>
        <w:tc>
          <w:tcPr>
            <w:tcW w:w="7648" w:type="dxa"/>
            <w:vAlign w:val="center"/>
          </w:tcPr>
          <w:p w:rsidR="00851887" w:rsidRPr="00DD1731" w:rsidRDefault="00851887" w:rsidP="00797D9B">
            <w:pPr>
              <w:jc w:val="both"/>
              <w:rPr>
                <w:rFonts w:asciiTheme="minorHAnsi" w:hAnsiTheme="minorHAnsi" w:cs="Tahoma"/>
                <w:b/>
                <w:sz w:val="24"/>
                <w:szCs w:val="24"/>
              </w:rPr>
            </w:pPr>
            <w:proofErr w:type="spellStart"/>
            <w:r w:rsidRPr="00DD1731">
              <w:rPr>
                <w:rFonts w:asciiTheme="minorHAnsi" w:hAnsiTheme="minorHAnsi" w:cs="Tahoma"/>
                <w:sz w:val="24"/>
                <w:szCs w:val="24"/>
              </w:rPr>
              <w:t>Blvd.</w:t>
            </w:r>
            <w:proofErr w:type="spellEnd"/>
            <w:r w:rsidRPr="00DD1731">
              <w:rPr>
                <w:rFonts w:asciiTheme="minorHAnsi" w:hAnsiTheme="minorHAnsi" w:cs="Tahoma"/>
                <w:sz w:val="24"/>
                <w:szCs w:val="24"/>
              </w:rPr>
              <w:t xml:space="preserve"> Acapulco No. 8937, Locales 109, 110 y 111,</w:t>
            </w:r>
            <w:r w:rsidRPr="00DD1731">
              <w:rPr>
                <w:rFonts w:asciiTheme="minorHAnsi" w:hAnsiTheme="minorHAnsi" w:cs="Tahoma"/>
                <w:b/>
                <w:sz w:val="24"/>
                <w:szCs w:val="24"/>
              </w:rPr>
              <w:t xml:space="preserve"> </w:t>
            </w:r>
          </w:p>
          <w:p w:rsidR="00851887" w:rsidRPr="00DD1731" w:rsidRDefault="00851887" w:rsidP="00797D9B">
            <w:pPr>
              <w:jc w:val="both"/>
              <w:rPr>
                <w:rFonts w:asciiTheme="minorHAnsi" w:hAnsiTheme="minorHAnsi" w:cs="Tahoma"/>
                <w:sz w:val="24"/>
                <w:szCs w:val="24"/>
              </w:rPr>
            </w:pPr>
            <w:r w:rsidRPr="00DD1731">
              <w:rPr>
                <w:rFonts w:asciiTheme="minorHAnsi" w:hAnsiTheme="minorHAnsi" w:cs="Tahoma"/>
                <w:sz w:val="24"/>
                <w:szCs w:val="24"/>
              </w:rPr>
              <w:t>Col. Parque Industrial Pacífico II.</w:t>
            </w:r>
          </w:p>
        </w:tc>
      </w:tr>
      <w:tr w:rsidR="00851887" w:rsidRPr="00DD1731" w:rsidTr="00797D9B">
        <w:tc>
          <w:tcPr>
            <w:tcW w:w="9286" w:type="dxa"/>
            <w:gridSpan w:val="2"/>
            <w:shd w:val="clear" w:color="auto" w:fill="BFBFBF" w:themeFill="background1" w:themeFillShade="BF"/>
            <w:vAlign w:val="center"/>
          </w:tcPr>
          <w:p w:rsidR="00851887" w:rsidRPr="00DD1731" w:rsidRDefault="00851887" w:rsidP="00797D9B">
            <w:pPr>
              <w:jc w:val="center"/>
              <w:rPr>
                <w:rFonts w:asciiTheme="minorHAnsi" w:hAnsiTheme="minorHAnsi" w:cs="Tahoma"/>
                <w:b/>
                <w:sz w:val="24"/>
                <w:szCs w:val="24"/>
              </w:rPr>
            </w:pPr>
            <w:r w:rsidRPr="00DD1731">
              <w:rPr>
                <w:rFonts w:asciiTheme="minorHAnsi" w:hAnsiTheme="minorHAnsi" w:cs="Tahoma"/>
                <w:sz w:val="24"/>
                <w:szCs w:val="24"/>
              </w:rPr>
              <w:br w:type="page"/>
            </w:r>
            <w:r w:rsidRPr="00DD1731">
              <w:rPr>
                <w:rFonts w:asciiTheme="minorHAnsi" w:hAnsiTheme="minorHAnsi" w:cs="Tahoma"/>
                <w:b/>
                <w:sz w:val="24"/>
                <w:szCs w:val="24"/>
              </w:rPr>
              <w:t>ENSENADA</w:t>
            </w:r>
          </w:p>
        </w:tc>
      </w:tr>
      <w:tr w:rsidR="00851887" w:rsidRPr="00DD1731" w:rsidTr="00797D9B">
        <w:tc>
          <w:tcPr>
            <w:tcW w:w="1638" w:type="dxa"/>
            <w:vAlign w:val="center"/>
          </w:tcPr>
          <w:p w:rsidR="00851887" w:rsidRPr="00DD1731" w:rsidRDefault="00851887" w:rsidP="00797D9B">
            <w:pPr>
              <w:jc w:val="both"/>
              <w:rPr>
                <w:rFonts w:asciiTheme="minorHAnsi" w:hAnsiTheme="minorHAnsi" w:cs="Tahoma"/>
                <w:sz w:val="24"/>
                <w:szCs w:val="24"/>
              </w:rPr>
            </w:pPr>
            <w:r w:rsidRPr="00DD1731">
              <w:rPr>
                <w:rFonts w:asciiTheme="minorHAnsi" w:hAnsiTheme="minorHAnsi" w:cs="Tahoma"/>
                <w:sz w:val="24"/>
                <w:szCs w:val="24"/>
              </w:rPr>
              <w:t>XIV</w:t>
            </w:r>
          </w:p>
        </w:tc>
        <w:tc>
          <w:tcPr>
            <w:tcW w:w="7648" w:type="dxa"/>
            <w:vAlign w:val="center"/>
          </w:tcPr>
          <w:p w:rsidR="00851887" w:rsidRPr="00DD1731" w:rsidRDefault="00851887" w:rsidP="00797D9B">
            <w:pPr>
              <w:jc w:val="both"/>
              <w:rPr>
                <w:rFonts w:asciiTheme="minorHAnsi" w:hAnsiTheme="minorHAnsi" w:cs="Tahoma"/>
                <w:sz w:val="24"/>
                <w:szCs w:val="24"/>
              </w:rPr>
            </w:pPr>
            <w:proofErr w:type="spellStart"/>
            <w:r w:rsidRPr="00DD1731">
              <w:rPr>
                <w:rFonts w:asciiTheme="minorHAnsi" w:hAnsiTheme="minorHAnsi" w:cs="Tahoma"/>
                <w:sz w:val="24"/>
                <w:szCs w:val="24"/>
              </w:rPr>
              <w:t>Calz</w:t>
            </w:r>
            <w:proofErr w:type="spellEnd"/>
            <w:r w:rsidRPr="00DD1731">
              <w:rPr>
                <w:rFonts w:asciiTheme="minorHAnsi" w:hAnsiTheme="minorHAnsi" w:cs="Tahoma"/>
                <w:sz w:val="24"/>
                <w:szCs w:val="24"/>
              </w:rPr>
              <w:t>. Cortez No. 2099, Col. Maestros</w:t>
            </w:r>
          </w:p>
        </w:tc>
      </w:tr>
      <w:tr w:rsidR="00851887" w:rsidRPr="00DD1731" w:rsidTr="00797D9B">
        <w:tc>
          <w:tcPr>
            <w:tcW w:w="1638" w:type="dxa"/>
            <w:vAlign w:val="center"/>
          </w:tcPr>
          <w:p w:rsidR="00851887" w:rsidRPr="00DD1731" w:rsidRDefault="00851887" w:rsidP="00797D9B">
            <w:pPr>
              <w:jc w:val="both"/>
              <w:rPr>
                <w:rFonts w:asciiTheme="minorHAnsi" w:hAnsiTheme="minorHAnsi" w:cs="Tahoma"/>
                <w:sz w:val="24"/>
                <w:szCs w:val="24"/>
              </w:rPr>
            </w:pPr>
            <w:r w:rsidRPr="00DD1731">
              <w:rPr>
                <w:rFonts w:asciiTheme="minorHAnsi" w:hAnsiTheme="minorHAnsi" w:cs="Tahoma"/>
                <w:sz w:val="24"/>
                <w:szCs w:val="24"/>
              </w:rPr>
              <w:t>XV</w:t>
            </w:r>
          </w:p>
        </w:tc>
        <w:tc>
          <w:tcPr>
            <w:tcW w:w="7648" w:type="dxa"/>
            <w:vAlign w:val="center"/>
          </w:tcPr>
          <w:p w:rsidR="00851887" w:rsidRPr="00DD1731" w:rsidRDefault="00851887" w:rsidP="00797D9B">
            <w:pPr>
              <w:jc w:val="both"/>
              <w:rPr>
                <w:rFonts w:asciiTheme="minorHAnsi" w:hAnsiTheme="minorHAnsi" w:cs="Tahoma"/>
                <w:sz w:val="24"/>
                <w:szCs w:val="24"/>
              </w:rPr>
            </w:pPr>
            <w:r w:rsidRPr="00DD1731">
              <w:rPr>
                <w:rFonts w:asciiTheme="minorHAnsi" w:hAnsiTheme="minorHAnsi" w:cs="Tahoma"/>
                <w:sz w:val="24"/>
                <w:szCs w:val="24"/>
              </w:rPr>
              <w:t>Río Suchiate No. 822, Col. Valle Dorado</w:t>
            </w:r>
          </w:p>
        </w:tc>
      </w:tr>
      <w:tr w:rsidR="00851887" w:rsidRPr="00DD1731" w:rsidTr="00797D9B">
        <w:tc>
          <w:tcPr>
            <w:tcW w:w="9286" w:type="dxa"/>
            <w:gridSpan w:val="2"/>
            <w:shd w:val="clear" w:color="auto" w:fill="BFBFBF" w:themeFill="background1" w:themeFillShade="BF"/>
            <w:vAlign w:val="center"/>
          </w:tcPr>
          <w:p w:rsidR="00851887" w:rsidRPr="00DD1731" w:rsidRDefault="00851887" w:rsidP="00797D9B">
            <w:pPr>
              <w:jc w:val="center"/>
              <w:rPr>
                <w:rFonts w:asciiTheme="minorHAnsi" w:hAnsiTheme="minorHAnsi" w:cs="Tahoma"/>
                <w:b/>
                <w:sz w:val="24"/>
                <w:szCs w:val="24"/>
              </w:rPr>
            </w:pPr>
            <w:r w:rsidRPr="00DD1731">
              <w:rPr>
                <w:rFonts w:asciiTheme="minorHAnsi" w:hAnsiTheme="minorHAnsi" w:cs="Tahoma"/>
                <w:b/>
                <w:sz w:val="24"/>
                <w:szCs w:val="24"/>
              </w:rPr>
              <w:t>PLAYAS DE ROSARITO</w:t>
            </w:r>
          </w:p>
        </w:tc>
      </w:tr>
      <w:tr w:rsidR="00851887" w:rsidRPr="00DD1731" w:rsidTr="00797D9B">
        <w:tc>
          <w:tcPr>
            <w:tcW w:w="1638" w:type="dxa"/>
            <w:vAlign w:val="center"/>
          </w:tcPr>
          <w:p w:rsidR="00851887" w:rsidRPr="00DD1731" w:rsidRDefault="00851887" w:rsidP="00797D9B">
            <w:pPr>
              <w:jc w:val="both"/>
              <w:rPr>
                <w:rFonts w:asciiTheme="minorHAnsi" w:hAnsiTheme="minorHAnsi" w:cs="Tahoma"/>
                <w:sz w:val="24"/>
                <w:szCs w:val="24"/>
              </w:rPr>
            </w:pPr>
            <w:r w:rsidRPr="00DD1731">
              <w:rPr>
                <w:rFonts w:asciiTheme="minorHAnsi" w:hAnsiTheme="minorHAnsi" w:cs="Tahoma"/>
                <w:sz w:val="24"/>
                <w:szCs w:val="24"/>
              </w:rPr>
              <w:t>XVII</w:t>
            </w:r>
          </w:p>
        </w:tc>
        <w:tc>
          <w:tcPr>
            <w:tcW w:w="7648" w:type="dxa"/>
            <w:vAlign w:val="center"/>
          </w:tcPr>
          <w:p w:rsidR="00851887" w:rsidRPr="00DD1731" w:rsidRDefault="00851887" w:rsidP="00797D9B">
            <w:pPr>
              <w:jc w:val="both"/>
              <w:rPr>
                <w:rFonts w:asciiTheme="minorHAnsi" w:hAnsiTheme="minorHAnsi" w:cs="Tahoma"/>
                <w:sz w:val="24"/>
                <w:szCs w:val="24"/>
              </w:rPr>
            </w:pPr>
            <w:proofErr w:type="spellStart"/>
            <w:r w:rsidRPr="00DD1731">
              <w:rPr>
                <w:rFonts w:asciiTheme="minorHAnsi" w:hAnsiTheme="minorHAnsi" w:cs="Tahoma"/>
                <w:sz w:val="24"/>
                <w:szCs w:val="24"/>
              </w:rPr>
              <w:t>Blvd.</w:t>
            </w:r>
            <w:proofErr w:type="spellEnd"/>
            <w:r w:rsidRPr="00DD1731">
              <w:rPr>
                <w:rFonts w:asciiTheme="minorHAnsi" w:hAnsiTheme="minorHAnsi" w:cs="Tahoma"/>
                <w:sz w:val="24"/>
                <w:szCs w:val="24"/>
              </w:rPr>
              <w:t xml:space="preserve"> Benito Juárez No. 984, Locales 23 y 24 Altos, Col. Obrera </w:t>
            </w:r>
          </w:p>
          <w:p w:rsidR="00851887" w:rsidRPr="00DD1731" w:rsidRDefault="00851887" w:rsidP="00797D9B">
            <w:pPr>
              <w:jc w:val="both"/>
              <w:rPr>
                <w:rFonts w:asciiTheme="minorHAnsi" w:hAnsiTheme="minorHAnsi" w:cs="Tahoma"/>
                <w:b/>
                <w:sz w:val="24"/>
                <w:szCs w:val="24"/>
              </w:rPr>
            </w:pPr>
            <w:r w:rsidRPr="00DD1731">
              <w:rPr>
                <w:rFonts w:asciiTheme="minorHAnsi" w:hAnsiTheme="minorHAnsi" w:cs="Tahoma"/>
                <w:sz w:val="24"/>
                <w:szCs w:val="24"/>
              </w:rPr>
              <w:t>en Plaza Mazatlán</w:t>
            </w:r>
          </w:p>
        </w:tc>
      </w:tr>
    </w:tbl>
    <w:p w:rsidR="00851887" w:rsidRPr="00DD1731" w:rsidRDefault="00851887" w:rsidP="00851887">
      <w:pPr>
        <w:spacing w:line="360" w:lineRule="auto"/>
        <w:jc w:val="both"/>
        <w:rPr>
          <w:rFonts w:asciiTheme="minorHAnsi" w:hAnsiTheme="minorHAnsi" w:cs="Tahoma"/>
        </w:rPr>
      </w:pPr>
      <w:r w:rsidRPr="00DD1731">
        <w:rPr>
          <w:rFonts w:asciiTheme="minorHAnsi" w:hAnsiTheme="minorHAnsi" w:cs="Tahoma"/>
        </w:rPr>
        <w:t xml:space="preserve">Durante el mes de diciembre del año 2015, se contrató personal (un delegado por cada distrito) para la mayoría de las delegaciones distritales, personal cuya función es coadyuvar en el adecuado y eficaz funcionamiento para el proceso electoral 2015-2016, para tales puestos fue necesario que dicho personal a </w:t>
      </w:r>
      <w:r w:rsidRPr="00DD1731">
        <w:rPr>
          <w:rFonts w:asciiTheme="minorHAnsi" w:hAnsiTheme="minorHAnsi" w:cs="Tahoma"/>
        </w:rPr>
        <w:lastRenderedPageBreak/>
        <w:t>contratar, contara con el perfil y experiencia electoral necesaria, los cuales, cada uno de los aspirantes cubrieron. Los delegados contratados fueron los siguientes:</w:t>
      </w:r>
    </w:p>
    <w:tbl>
      <w:tblPr>
        <w:tblW w:w="9366" w:type="dxa"/>
        <w:tblInd w:w="60" w:type="dxa"/>
        <w:tblCellMar>
          <w:left w:w="70" w:type="dxa"/>
          <w:right w:w="70" w:type="dxa"/>
        </w:tblCellMar>
        <w:tblLook w:val="04A0"/>
      </w:tblPr>
      <w:tblGrid>
        <w:gridCol w:w="2562"/>
        <w:gridCol w:w="3958"/>
        <w:gridCol w:w="2846"/>
      </w:tblGrid>
      <w:tr w:rsidR="00851887" w:rsidRPr="00DD1731" w:rsidTr="00797D9B">
        <w:trPr>
          <w:trHeight w:val="20"/>
        </w:trPr>
        <w:tc>
          <w:tcPr>
            <w:tcW w:w="2562" w:type="dxa"/>
            <w:tcBorders>
              <w:top w:val="single" w:sz="8" w:space="0" w:color="auto"/>
              <w:left w:val="single" w:sz="8" w:space="0" w:color="auto"/>
              <w:bottom w:val="single" w:sz="8" w:space="0" w:color="auto"/>
              <w:right w:val="single" w:sz="8" w:space="0" w:color="auto"/>
            </w:tcBorders>
            <w:shd w:val="clear" w:color="000000" w:fill="BFBFBF" w:themeFill="background1" w:themeFillShade="BF"/>
            <w:noWrap/>
            <w:vAlign w:val="bottom"/>
            <w:hideMark/>
          </w:tcPr>
          <w:p w:rsidR="00851887" w:rsidRPr="00DD1731" w:rsidRDefault="00851887" w:rsidP="00797D9B">
            <w:pPr>
              <w:jc w:val="both"/>
              <w:rPr>
                <w:rFonts w:asciiTheme="minorHAnsi" w:hAnsiTheme="minorHAnsi" w:cs="Tahoma"/>
                <w:b/>
                <w:bCs/>
              </w:rPr>
            </w:pPr>
            <w:r>
              <w:rPr>
                <w:rFonts w:asciiTheme="minorHAnsi" w:hAnsiTheme="minorHAnsi" w:cs="Tahoma"/>
              </w:rPr>
              <w:br w:type="page"/>
            </w:r>
            <w:r w:rsidRPr="00DD1731">
              <w:rPr>
                <w:rFonts w:asciiTheme="minorHAnsi" w:hAnsiTheme="minorHAnsi" w:cs="Tahoma"/>
                <w:b/>
                <w:bCs/>
              </w:rPr>
              <w:t>DISTRITO</w:t>
            </w:r>
          </w:p>
        </w:tc>
        <w:tc>
          <w:tcPr>
            <w:tcW w:w="3958" w:type="dxa"/>
            <w:tcBorders>
              <w:top w:val="single" w:sz="8" w:space="0" w:color="auto"/>
              <w:left w:val="nil"/>
              <w:bottom w:val="single" w:sz="8" w:space="0" w:color="auto"/>
              <w:right w:val="single" w:sz="8" w:space="0" w:color="auto"/>
            </w:tcBorders>
            <w:shd w:val="clear" w:color="000000" w:fill="BFBFBF" w:themeFill="background1" w:themeFillShade="BF"/>
            <w:vAlign w:val="bottom"/>
            <w:hideMark/>
          </w:tcPr>
          <w:p w:rsidR="00851887" w:rsidRPr="00DD1731" w:rsidRDefault="00851887" w:rsidP="00797D9B">
            <w:pPr>
              <w:jc w:val="both"/>
              <w:rPr>
                <w:rFonts w:asciiTheme="minorHAnsi" w:hAnsiTheme="minorHAnsi" w:cs="Tahoma"/>
                <w:b/>
                <w:bCs/>
              </w:rPr>
            </w:pPr>
            <w:r w:rsidRPr="00DD1731">
              <w:rPr>
                <w:rFonts w:asciiTheme="minorHAnsi" w:hAnsiTheme="minorHAnsi" w:cs="Tahoma"/>
                <w:b/>
                <w:bCs/>
              </w:rPr>
              <w:t>NOMBRE</w:t>
            </w:r>
          </w:p>
        </w:tc>
        <w:tc>
          <w:tcPr>
            <w:tcW w:w="2846" w:type="dxa"/>
            <w:tcBorders>
              <w:top w:val="single" w:sz="8" w:space="0" w:color="auto"/>
              <w:left w:val="nil"/>
              <w:bottom w:val="single" w:sz="8" w:space="0" w:color="auto"/>
              <w:right w:val="single" w:sz="8" w:space="0" w:color="auto"/>
            </w:tcBorders>
            <w:shd w:val="clear" w:color="000000" w:fill="BFBFBF" w:themeFill="background1" w:themeFillShade="BF"/>
            <w:vAlign w:val="bottom"/>
            <w:hideMark/>
          </w:tcPr>
          <w:p w:rsidR="00851887" w:rsidRPr="00DD1731" w:rsidRDefault="00851887" w:rsidP="00797D9B">
            <w:pPr>
              <w:jc w:val="both"/>
              <w:rPr>
                <w:rFonts w:asciiTheme="minorHAnsi" w:hAnsiTheme="minorHAnsi" w:cs="Tahoma"/>
                <w:b/>
                <w:bCs/>
              </w:rPr>
            </w:pPr>
            <w:r w:rsidRPr="00DD1731">
              <w:rPr>
                <w:rFonts w:asciiTheme="minorHAnsi" w:hAnsiTheme="minorHAnsi" w:cs="Tahoma"/>
                <w:b/>
                <w:bCs/>
              </w:rPr>
              <w:t>PUESTO</w:t>
            </w:r>
          </w:p>
        </w:tc>
      </w:tr>
      <w:tr w:rsidR="00851887" w:rsidRPr="00DD1731" w:rsidTr="00797D9B">
        <w:trPr>
          <w:trHeight w:val="20"/>
        </w:trPr>
        <w:tc>
          <w:tcPr>
            <w:tcW w:w="2562" w:type="dxa"/>
            <w:tcBorders>
              <w:top w:val="nil"/>
              <w:left w:val="single" w:sz="8" w:space="0" w:color="auto"/>
              <w:bottom w:val="single" w:sz="8" w:space="0" w:color="auto"/>
              <w:right w:val="single" w:sz="8" w:space="0" w:color="auto"/>
            </w:tcBorders>
            <w:shd w:val="clear" w:color="auto" w:fill="auto"/>
            <w:noWrap/>
            <w:vAlign w:val="center"/>
            <w:hideMark/>
          </w:tcPr>
          <w:p w:rsidR="00851887" w:rsidRPr="00DD1731" w:rsidRDefault="00851887" w:rsidP="00797D9B">
            <w:pPr>
              <w:jc w:val="both"/>
              <w:rPr>
                <w:rFonts w:asciiTheme="minorHAnsi" w:hAnsiTheme="minorHAnsi" w:cs="Tahoma"/>
                <w:b/>
                <w:bCs/>
              </w:rPr>
            </w:pPr>
            <w:r w:rsidRPr="00DD1731">
              <w:rPr>
                <w:rFonts w:asciiTheme="minorHAnsi" w:hAnsiTheme="minorHAnsi" w:cs="Tahoma"/>
                <w:b/>
                <w:bCs/>
              </w:rPr>
              <w:t>MUNICIPAL MEXICALI</w:t>
            </w:r>
          </w:p>
        </w:tc>
        <w:tc>
          <w:tcPr>
            <w:tcW w:w="3958" w:type="dxa"/>
            <w:tcBorders>
              <w:top w:val="nil"/>
              <w:left w:val="nil"/>
              <w:bottom w:val="single" w:sz="8" w:space="0" w:color="auto"/>
              <w:right w:val="single" w:sz="8" w:space="0" w:color="auto"/>
            </w:tcBorders>
            <w:shd w:val="clear" w:color="auto" w:fill="auto"/>
            <w:vAlign w:val="center"/>
            <w:hideMark/>
          </w:tcPr>
          <w:p w:rsidR="00851887" w:rsidRPr="00DD1731" w:rsidRDefault="00851887" w:rsidP="00797D9B">
            <w:pPr>
              <w:jc w:val="both"/>
              <w:rPr>
                <w:rFonts w:asciiTheme="minorHAnsi" w:hAnsiTheme="minorHAnsi" w:cs="Tahoma"/>
              </w:rPr>
            </w:pPr>
            <w:r w:rsidRPr="00DD1731">
              <w:rPr>
                <w:rFonts w:asciiTheme="minorHAnsi" w:hAnsiTheme="minorHAnsi" w:cs="Tahoma"/>
              </w:rPr>
              <w:t>Martín Valdez López</w:t>
            </w:r>
          </w:p>
        </w:tc>
        <w:tc>
          <w:tcPr>
            <w:tcW w:w="2846" w:type="dxa"/>
            <w:tcBorders>
              <w:top w:val="nil"/>
              <w:left w:val="nil"/>
              <w:bottom w:val="single" w:sz="8" w:space="0" w:color="auto"/>
              <w:right w:val="single" w:sz="8" w:space="0" w:color="auto"/>
            </w:tcBorders>
            <w:shd w:val="clear" w:color="auto" w:fill="auto"/>
            <w:vAlign w:val="center"/>
            <w:hideMark/>
          </w:tcPr>
          <w:p w:rsidR="00851887" w:rsidRPr="00DD1731" w:rsidRDefault="00851887" w:rsidP="00797D9B">
            <w:pPr>
              <w:jc w:val="both"/>
              <w:rPr>
                <w:rFonts w:asciiTheme="minorHAnsi" w:hAnsiTheme="minorHAnsi" w:cs="Tahoma"/>
              </w:rPr>
            </w:pPr>
            <w:r w:rsidRPr="00DD1731">
              <w:rPr>
                <w:rFonts w:asciiTheme="minorHAnsi" w:hAnsiTheme="minorHAnsi" w:cs="Tahoma"/>
              </w:rPr>
              <w:t>Delegado Municipal</w:t>
            </w:r>
          </w:p>
        </w:tc>
      </w:tr>
      <w:tr w:rsidR="00851887" w:rsidRPr="00DD1731" w:rsidTr="00797D9B">
        <w:trPr>
          <w:trHeight w:val="20"/>
        </w:trPr>
        <w:tc>
          <w:tcPr>
            <w:tcW w:w="2562" w:type="dxa"/>
            <w:tcBorders>
              <w:top w:val="nil"/>
              <w:left w:val="single" w:sz="8" w:space="0" w:color="auto"/>
              <w:bottom w:val="single" w:sz="8" w:space="0" w:color="auto"/>
              <w:right w:val="single" w:sz="8" w:space="0" w:color="auto"/>
            </w:tcBorders>
            <w:shd w:val="clear" w:color="auto" w:fill="auto"/>
            <w:noWrap/>
            <w:vAlign w:val="center"/>
            <w:hideMark/>
          </w:tcPr>
          <w:p w:rsidR="00851887" w:rsidRPr="00DD1731" w:rsidRDefault="00851887" w:rsidP="00797D9B">
            <w:pPr>
              <w:jc w:val="both"/>
              <w:rPr>
                <w:rFonts w:asciiTheme="minorHAnsi" w:hAnsiTheme="minorHAnsi" w:cs="Tahoma"/>
                <w:b/>
                <w:bCs/>
              </w:rPr>
            </w:pPr>
            <w:r w:rsidRPr="00DD1731">
              <w:rPr>
                <w:rFonts w:asciiTheme="minorHAnsi" w:hAnsiTheme="minorHAnsi" w:cs="Tahoma"/>
                <w:b/>
                <w:bCs/>
              </w:rPr>
              <w:t>I</w:t>
            </w:r>
          </w:p>
        </w:tc>
        <w:tc>
          <w:tcPr>
            <w:tcW w:w="3958" w:type="dxa"/>
            <w:tcBorders>
              <w:top w:val="nil"/>
              <w:left w:val="nil"/>
              <w:bottom w:val="single" w:sz="8" w:space="0" w:color="auto"/>
              <w:right w:val="single" w:sz="8" w:space="0" w:color="auto"/>
            </w:tcBorders>
            <w:shd w:val="clear" w:color="auto" w:fill="auto"/>
            <w:vAlign w:val="center"/>
            <w:hideMark/>
          </w:tcPr>
          <w:p w:rsidR="00851887" w:rsidRPr="00DD1731" w:rsidRDefault="00851887" w:rsidP="00797D9B">
            <w:pPr>
              <w:jc w:val="both"/>
              <w:rPr>
                <w:rFonts w:asciiTheme="minorHAnsi" w:hAnsiTheme="minorHAnsi" w:cs="Tahoma"/>
              </w:rPr>
            </w:pPr>
            <w:r w:rsidRPr="00DD1731">
              <w:rPr>
                <w:rFonts w:asciiTheme="minorHAnsi" w:hAnsiTheme="minorHAnsi" w:cs="Tahoma"/>
              </w:rPr>
              <w:t>Alejandro Castillo Gutiérrez</w:t>
            </w:r>
          </w:p>
        </w:tc>
        <w:tc>
          <w:tcPr>
            <w:tcW w:w="2846" w:type="dxa"/>
            <w:tcBorders>
              <w:top w:val="nil"/>
              <w:left w:val="nil"/>
              <w:bottom w:val="single" w:sz="8" w:space="0" w:color="auto"/>
              <w:right w:val="single" w:sz="8" w:space="0" w:color="auto"/>
            </w:tcBorders>
            <w:shd w:val="clear" w:color="auto" w:fill="auto"/>
            <w:vAlign w:val="center"/>
            <w:hideMark/>
          </w:tcPr>
          <w:p w:rsidR="00851887" w:rsidRPr="00DD1731" w:rsidRDefault="00851887" w:rsidP="00797D9B">
            <w:pPr>
              <w:jc w:val="both"/>
              <w:rPr>
                <w:rFonts w:asciiTheme="minorHAnsi" w:hAnsiTheme="minorHAnsi" w:cs="Tahoma"/>
              </w:rPr>
            </w:pPr>
            <w:r w:rsidRPr="00DD1731">
              <w:rPr>
                <w:rFonts w:asciiTheme="minorHAnsi" w:hAnsiTheme="minorHAnsi" w:cs="Tahoma"/>
              </w:rPr>
              <w:t>Delegado Distrital</w:t>
            </w:r>
          </w:p>
        </w:tc>
      </w:tr>
      <w:tr w:rsidR="00851887" w:rsidRPr="00DD1731" w:rsidTr="00797D9B">
        <w:trPr>
          <w:trHeight w:val="20"/>
        </w:trPr>
        <w:tc>
          <w:tcPr>
            <w:tcW w:w="2562" w:type="dxa"/>
            <w:tcBorders>
              <w:top w:val="nil"/>
              <w:left w:val="single" w:sz="8" w:space="0" w:color="auto"/>
              <w:bottom w:val="single" w:sz="8" w:space="0" w:color="auto"/>
              <w:right w:val="single" w:sz="8" w:space="0" w:color="auto"/>
            </w:tcBorders>
            <w:shd w:val="clear" w:color="000000" w:fill="FFFFFF"/>
            <w:noWrap/>
            <w:vAlign w:val="center"/>
            <w:hideMark/>
          </w:tcPr>
          <w:p w:rsidR="00851887" w:rsidRPr="00DD1731" w:rsidRDefault="00851887" w:rsidP="00797D9B">
            <w:pPr>
              <w:jc w:val="both"/>
              <w:rPr>
                <w:rFonts w:asciiTheme="minorHAnsi" w:hAnsiTheme="minorHAnsi" w:cs="Tahoma"/>
                <w:b/>
                <w:bCs/>
              </w:rPr>
            </w:pPr>
            <w:r w:rsidRPr="00DD1731">
              <w:rPr>
                <w:rFonts w:asciiTheme="minorHAnsi" w:hAnsiTheme="minorHAnsi" w:cs="Tahoma"/>
                <w:b/>
                <w:bCs/>
              </w:rPr>
              <w:t>II</w:t>
            </w:r>
          </w:p>
        </w:tc>
        <w:tc>
          <w:tcPr>
            <w:tcW w:w="3958" w:type="dxa"/>
            <w:tcBorders>
              <w:top w:val="nil"/>
              <w:left w:val="nil"/>
              <w:bottom w:val="single" w:sz="8" w:space="0" w:color="auto"/>
              <w:right w:val="single" w:sz="8" w:space="0" w:color="auto"/>
            </w:tcBorders>
            <w:shd w:val="clear" w:color="000000" w:fill="FFFFFF"/>
            <w:vAlign w:val="center"/>
            <w:hideMark/>
          </w:tcPr>
          <w:p w:rsidR="00851887" w:rsidRPr="00DD1731" w:rsidRDefault="00851887" w:rsidP="00797D9B">
            <w:pPr>
              <w:jc w:val="both"/>
              <w:rPr>
                <w:rFonts w:asciiTheme="minorHAnsi" w:hAnsiTheme="minorHAnsi" w:cs="Tahoma"/>
              </w:rPr>
            </w:pPr>
            <w:r w:rsidRPr="00DD1731">
              <w:rPr>
                <w:rFonts w:asciiTheme="minorHAnsi" w:hAnsiTheme="minorHAnsi" w:cs="Tahoma"/>
              </w:rPr>
              <w:t>Karla Julia Carrillo Gutiérrez</w:t>
            </w:r>
          </w:p>
        </w:tc>
        <w:tc>
          <w:tcPr>
            <w:tcW w:w="2846" w:type="dxa"/>
            <w:tcBorders>
              <w:top w:val="nil"/>
              <w:left w:val="nil"/>
              <w:bottom w:val="single" w:sz="8" w:space="0" w:color="auto"/>
              <w:right w:val="single" w:sz="8" w:space="0" w:color="auto"/>
            </w:tcBorders>
            <w:shd w:val="clear" w:color="000000" w:fill="FFFFFF"/>
            <w:vAlign w:val="center"/>
            <w:hideMark/>
          </w:tcPr>
          <w:p w:rsidR="00851887" w:rsidRPr="00DD1731" w:rsidRDefault="00851887" w:rsidP="00797D9B">
            <w:pPr>
              <w:jc w:val="both"/>
              <w:rPr>
                <w:rFonts w:asciiTheme="minorHAnsi" w:hAnsiTheme="minorHAnsi" w:cs="Tahoma"/>
              </w:rPr>
            </w:pPr>
            <w:r w:rsidRPr="00DD1731">
              <w:rPr>
                <w:rFonts w:asciiTheme="minorHAnsi" w:hAnsiTheme="minorHAnsi" w:cs="Tahoma"/>
              </w:rPr>
              <w:t>Delegado Distrital</w:t>
            </w:r>
          </w:p>
        </w:tc>
      </w:tr>
      <w:tr w:rsidR="00851887" w:rsidRPr="00DD1731" w:rsidTr="00797D9B">
        <w:trPr>
          <w:trHeight w:val="20"/>
        </w:trPr>
        <w:tc>
          <w:tcPr>
            <w:tcW w:w="2562" w:type="dxa"/>
            <w:tcBorders>
              <w:top w:val="nil"/>
              <w:left w:val="single" w:sz="8" w:space="0" w:color="auto"/>
              <w:bottom w:val="single" w:sz="8" w:space="0" w:color="auto"/>
              <w:right w:val="single" w:sz="8" w:space="0" w:color="auto"/>
            </w:tcBorders>
            <w:shd w:val="clear" w:color="auto" w:fill="auto"/>
            <w:noWrap/>
            <w:vAlign w:val="center"/>
            <w:hideMark/>
          </w:tcPr>
          <w:p w:rsidR="00851887" w:rsidRPr="00DD1731" w:rsidRDefault="00851887" w:rsidP="00797D9B">
            <w:pPr>
              <w:jc w:val="both"/>
              <w:rPr>
                <w:rFonts w:asciiTheme="minorHAnsi" w:hAnsiTheme="minorHAnsi" w:cs="Tahoma"/>
                <w:b/>
                <w:bCs/>
              </w:rPr>
            </w:pPr>
            <w:r w:rsidRPr="00DD1731">
              <w:rPr>
                <w:rFonts w:asciiTheme="minorHAnsi" w:hAnsiTheme="minorHAnsi" w:cs="Tahoma"/>
                <w:b/>
                <w:bCs/>
              </w:rPr>
              <w:t>III</w:t>
            </w:r>
          </w:p>
        </w:tc>
        <w:tc>
          <w:tcPr>
            <w:tcW w:w="3958" w:type="dxa"/>
            <w:tcBorders>
              <w:top w:val="nil"/>
              <w:left w:val="nil"/>
              <w:bottom w:val="single" w:sz="8" w:space="0" w:color="auto"/>
              <w:right w:val="single" w:sz="8" w:space="0" w:color="auto"/>
            </w:tcBorders>
            <w:shd w:val="clear" w:color="auto" w:fill="auto"/>
            <w:vAlign w:val="center"/>
            <w:hideMark/>
          </w:tcPr>
          <w:p w:rsidR="00851887" w:rsidRPr="00DD1731" w:rsidRDefault="00851887" w:rsidP="00797D9B">
            <w:pPr>
              <w:jc w:val="both"/>
              <w:rPr>
                <w:rFonts w:asciiTheme="minorHAnsi" w:hAnsiTheme="minorHAnsi" w:cs="Tahoma"/>
              </w:rPr>
            </w:pPr>
            <w:r w:rsidRPr="00DD1731">
              <w:rPr>
                <w:rFonts w:asciiTheme="minorHAnsi" w:hAnsiTheme="minorHAnsi" w:cs="Tahoma"/>
              </w:rPr>
              <w:t>Everardo Velázquez Palacios</w:t>
            </w:r>
          </w:p>
        </w:tc>
        <w:tc>
          <w:tcPr>
            <w:tcW w:w="2846" w:type="dxa"/>
            <w:tcBorders>
              <w:top w:val="nil"/>
              <w:left w:val="nil"/>
              <w:bottom w:val="single" w:sz="8" w:space="0" w:color="auto"/>
              <w:right w:val="single" w:sz="8" w:space="0" w:color="auto"/>
            </w:tcBorders>
            <w:shd w:val="clear" w:color="auto" w:fill="auto"/>
            <w:vAlign w:val="center"/>
            <w:hideMark/>
          </w:tcPr>
          <w:p w:rsidR="00851887" w:rsidRPr="00DD1731" w:rsidRDefault="00851887" w:rsidP="00797D9B">
            <w:pPr>
              <w:jc w:val="both"/>
              <w:rPr>
                <w:rFonts w:asciiTheme="minorHAnsi" w:hAnsiTheme="minorHAnsi" w:cs="Tahoma"/>
              </w:rPr>
            </w:pPr>
            <w:r w:rsidRPr="00DD1731">
              <w:rPr>
                <w:rFonts w:asciiTheme="minorHAnsi" w:hAnsiTheme="minorHAnsi" w:cs="Tahoma"/>
              </w:rPr>
              <w:t>Delegado Distrital</w:t>
            </w:r>
          </w:p>
        </w:tc>
      </w:tr>
      <w:tr w:rsidR="00851887" w:rsidRPr="00DD1731" w:rsidTr="00797D9B">
        <w:trPr>
          <w:trHeight w:val="20"/>
        </w:trPr>
        <w:tc>
          <w:tcPr>
            <w:tcW w:w="2562" w:type="dxa"/>
            <w:tcBorders>
              <w:top w:val="nil"/>
              <w:left w:val="single" w:sz="8" w:space="0" w:color="auto"/>
              <w:bottom w:val="single" w:sz="8" w:space="0" w:color="auto"/>
              <w:right w:val="single" w:sz="8" w:space="0" w:color="auto"/>
            </w:tcBorders>
            <w:shd w:val="clear" w:color="auto" w:fill="auto"/>
            <w:noWrap/>
            <w:vAlign w:val="center"/>
            <w:hideMark/>
          </w:tcPr>
          <w:p w:rsidR="00851887" w:rsidRPr="00DD1731" w:rsidRDefault="00851887" w:rsidP="00797D9B">
            <w:pPr>
              <w:jc w:val="both"/>
              <w:rPr>
                <w:rFonts w:asciiTheme="minorHAnsi" w:hAnsiTheme="minorHAnsi" w:cs="Tahoma"/>
                <w:b/>
                <w:bCs/>
              </w:rPr>
            </w:pPr>
            <w:r w:rsidRPr="00DD1731">
              <w:rPr>
                <w:rFonts w:asciiTheme="minorHAnsi" w:hAnsiTheme="minorHAnsi" w:cs="Tahoma"/>
                <w:b/>
                <w:bCs/>
              </w:rPr>
              <w:t>IV</w:t>
            </w:r>
          </w:p>
        </w:tc>
        <w:tc>
          <w:tcPr>
            <w:tcW w:w="3958" w:type="dxa"/>
            <w:tcBorders>
              <w:top w:val="nil"/>
              <w:left w:val="nil"/>
              <w:bottom w:val="single" w:sz="8" w:space="0" w:color="auto"/>
              <w:right w:val="single" w:sz="8" w:space="0" w:color="auto"/>
            </w:tcBorders>
            <w:shd w:val="clear" w:color="auto" w:fill="auto"/>
            <w:vAlign w:val="center"/>
            <w:hideMark/>
          </w:tcPr>
          <w:p w:rsidR="00851887" w:rsidRPr="00DD1731" w:rsidRDefault="00851887" w:rsidP="00797D9B">
            <w:pPr>
              <w:jc w:val="both"/>
              <w:rPr>
                <w:rFonts w:asciiTheme="minorHAnsi" w:hAnsiTheme="minorHAnsi" w:cs="Tahoma"/>
              </w:rPr>
            </w:pPr>
            <w:r w:rsidRPr="00DD1731">
              <w:rPr>
                <w:rFonts w:asciiTheme="minorHAnsi" w:hAnsiTheme="minorHAnsi" w:cs="Tahoma"/>
              </w:rPr>
              <w:t>Francisco Anaya Medina</w:t>
            </w:r>
          </w:p>
        </w:tc>
        <w:tc>
          <w:tcPr>
            <w:tcW w:w="2846" w:type="dxa"/>
            <w:tcBorders>
              <w:top w:val="nil"/>
              <w:left w:val="nil"/>
              <w:bottom w:val="single" w:sz="8" w:space="0" w:color="auto"/>
              <w:right w:val="single" w:sz="8" w:space="0" w:color="auto"/>
            </w:tcBorders>
            <w:shd w:val="clear" w:color="auto" w:fill="auto"/>
            <w:vAlign w:val="center"/>
            <w:hideMark/>
          </w:tcPr>
          <w:p w:rsidR="00851887" w:rsidRPr="00DD1731" w:rsidRDefault="00851887" w:rsidP="00797D9B">
            <w:pPr>
              <w:jc w:val="both"/>
              <w:rPr>
                <w:rFonts w:asciiTheme="minorHAnsi" w:hAnsiTheme="minorHAnsi" w:cs="Tahoma"/>
              </w:rPr>
            </w:pPr>
            <w:r w:rsidRPr="00DD1731">
              <w:rPr>
                <w:rFonts w:asciiTheme="minorHAnsi" w:hAnsiTheme="minorHAnsi" w:cs="Tahoma"/>
              </w:rPr>
              <w:t>Delegado Distrital</w:t>
            </w:r>
          </w:p>
        </w:tc>
      </w:tr>
      <w:tr w:rsidR="00851887" w:rsidRPr="00DD1731" w:rsidTr="00797D9B">
        <w:trPr>
          <w:trHeight w:val="20"/>
        </w:trPr>
        <w:tc>
          <w:tcPr>
            <w:tcW w:w="2562" w:type="dxa"/>
            <w:tcBorders>
              <w:top w:val="nil"/>
              <w:left w:val="single" w:sz="8" w:space="0" w:color="auto"/>
              <w:bottom w:val="single" w:sz="8" w:space="0" w:color="auto"/>
              <w:right w:val="single" w:sz="8" w:space="0" w:color="auto"/>
            </w:tcBorders>
            <w:shd w:val="clear" w:color="auto" w:fill="auto"/>
            <w:noWrap/>
            <w:vAlign w:val="center"/>
            <w:hideMark/>
          </w:tcPr>
          <w:p w:rsidR="00851887" w:rsidRPr="00DD1731" w:rsidRDefault="00851887" w:rsidP="00797D9B">
            <w:pPr>
              <w:jc w:val="both"/>
              <w:rPr>
                <w:rFonts w:asciiTheme="minorHAnsi" w:hAnsiTheme="minorHAnsi" w:cs="Tahoma"/>
                <w:b/>
                <w:bCs/>
              </w:rPr>
            </w:pPr>
            <w:r w:rsidRPr="00DD1731">
              <w:rPr>
                <w:rFonts w:asciiTheme="minorHAnsi" w:hAnsiTheme="minorHAnsi" w:cs="Tahoma"/>
                <w:b/>
                <w:bCs/>
              </w:rPr>
              <w:t>V</w:t>
            </w:r>
          </w:p>
        </w:tc>
        <w:tc>
          <w:tcPr>
            <w:tcW w:w="3958" w:type="dxa"/>
            <w:tcBorders>
              <w:top w:val="nil"/>
              <w:left w:val="nil"/>
              <w:bottom w:val="single" w:sz="8" w:space="0" w:color="auto"/>
              <w:right w:val="single" w:sz="8" w:space="0" w:color="auto"/>
            </w:tcBorders>
            <w:shd w:val="clear" w:color="auto" w:fill="auto"/>
            <w:vAlign w:val="center"/>
            <w:hideMark/>
          </w:tcPr>
          <w:p w:rsidR="00851887" w:rsidRPr="00DD1731" w:rsidRDefault="00851887" w:rsidP="00797D9B">
            <w:pPr>
              <w:jc w:val="both"/>
              <w:rPr>
                <w:rFonts w:asciiTheme="minorHAnsi" w:hAnsiTheme="minorHAnsi" w:cs="Tahoma"/>
              </w:rPr>
            </w:pPr>
            <w:r w:rsidRPr="00DD1731">
              <w:rPr>
                <w:rFonts w:asciiTheme="minorHAnsi" w:hAnsiTheme="minorHAnsi" w:cs="Tahoma"/>
              </w:rPr>
              <w:t>Guadalupe Aguilar Villegas</w:t>
            </w:r>
          </w:p>
        </w:tc>
        <w:tc>
          <w:tcPr>
            <w:tcW w:w="2846" w:type="dxa"/>
            <w:tcBorders>
              <w:top w:val="nil"/>
              <w:left w:val="nil"/>
              <w:bottom w:val="single" w:sz="8" w:space="0" w:color="auto"/>
              <w:right w:val="single" w:sz="8" w:space="0" w:color="auto"/>
            </w:tcBorders>
            <w:shd w:val="clear" w:color="auto" w:fill="auto"/>
            <w:vAlign w:val="center"/>
            <w:hideMark/>
          </w:tcPr>
          <w:p w:rsidR="00851887" w:rsidRPr="00DD1731" w:rsidRDefault="00851887" w:rsidP="00797D9B">
            <w:pPr>
              <w:jc w:val="both"/>
              <w:rPr>
                <w:rFonts w:asciiTheme="minorHAnsi" w:hAnsiTheme="minorHAnsi" w:cs="Tahoma"/>
              </w:rPr>
            </w:pPr>
            <w:r w:rsidRPr="00DD1731">
              <w:rPr>
                <w:rFonts w:asciiTheme="minorHAnsi" w:hAnsiTheme="minorHAnsi" w:cs="Tahoma"/>
              </w:rPr>
              <w:t>Delegado Distrital</w:t>
            </w:r>
          </w:p>
        </w:tc>
      </w:tr>
      <w:tr w:rsidR="00851887" w:rsidRPr="00DD1731" w:rsidTr="00797D9B">
        <w:trPr>
          <w:trHeight w:val="20"/>
        </w:trPr>
        <w:tc>
          <w:tcPr>
            <w:tcW w:w="2562" w:type="dxa"/>
            <w:tcBorders>
              <w:top w:val="nil"/>
              <w:left w:val="single" w:sz="8" w:space="0" w:color="auto"/>
              <w:bottom w:val="single" w:sz="8" w:space="0" w:color="auto"/>
              <w:right w:val="single" w:sz="8" w:space="0" w:color="auto"/>
            </w:tcBorders>
            <w:shd w:val="clear" w:color="auto" w:fill="auto"/>
            <w:noWrap/>
            <w:vAlign w:val="center"/>
            <w:hideMark/>
          </w:tcPr>
          <w:p w:rsidR="00851887" w:rsidRPr="00DD1731" w:rsidRDefault="00851887" w:rsidP="00797D9B">
            <w:pPr>
              <w:jc w:val="both"/>
              <w:rPr>
                <w:rFonts w:asciiTheme="minorHAnsi" w:hAnsiTheme="minorHAnsi" w:cs="Tahoma"/>
                <w:b/>
                <w:bCs/>
              </w:rPr>
            </w:pPr>
            <w:r w:rsidRPr="00DD1731">
              <w:rPr>
                <w:rFonts w:asciiTheme="minorHAnsi" w:hAnsiTheme="minorHAnsi" w:cs="Tahoma"/>
                <w:b/>
                <w:bCs/>
              </w:rPr>
              <w:t>VI</w:t>
            </w:r>
          </w:p>
        </w:tc>
        <w:tc>
          <w:tcPr>
            <w:tcW w:w="3958" w:type="dxa"/>
            <w:tcBorders>
              <w:top w:val="nil"/>
              <w:left w:val="nil"/>
              <w:bottom w:val="single" w:sz="8" w:space="0" w:color="auto"/>
              <w:right w:val="single" w:sz="8" w:space="0" w:color="auto"/>
            </w:tcBorders>
            <w:shd w:val="clear" w:color="auto" w:fill="auto"/>
            <w:vAlign w:val="center"/>
            <w:hideMark/>
          </w:tcPr>
          <w:p w:rsidR="00851887" w:rsidRPr="00DD1731" w:rsidRDefault="00851887" w:rsidP="00797D9B">
            <w:pPr>
              <w:jc w:val="both"/>
              <w:rPr>
                <w:rFonts w:asciiTheme="minorHAnsi" w:hAnsiTheme="minorHAnsi" w:cs="Tahoma"/>
              </w:rPr>
            </w:pPr>
            <w:r w:rsidRPr="00DD1731">
              <w:rPr>
                <w:rFonts w:asciiTheme="minorHAnsi" w:hAnsiTheme="minorHAnsi" w:cs="Tahoma"/>
              </w:rPr>
              <w:t>Ricardo García Romero</w:t>
            </w:r>
          </w:p>
        </w:tc>
        <w:tc>
          <w:tcPr>
            <w:tcW w:w="2846" w:type="dxa"/>
            <w:tcBorders>
              <w:top w:val="nil"/>
              <w:left w:val="nil"/>
              <w:bottom w:val="single" w:sz="8" w:space="0" w:color="auto"/>
              <w:right w:val="single" w:sz="8" w:space="0" w:color="auto"/>
            </w:tcBorders>
            <w:shd w:val="clear" w:color="auto" w:fill="auto"/>
            <w:vAlign w:val="center"/>
            <w:hideMark/>
          </w:tcPr>
          <w:p w:rsidR="00851887" w:rsidRPr="00DD1731" w:rsidRDefault="00851887" w:rsidP="00797D9B">
            <w:pPr>
              <w:jc w:val="both"/>
              <w:rPr>
                <w:rFonts w:asciiTheme="minorHAnsi" w:hAnsiTheme="minorHAnsi" w:cs="Tahoma"/>
              </w:rPr>
            </w:pPr>
            <w:r w:rsidRPr="00DD1731">
              <w:rPr>
                <w:rFonts w:asciiTheme="minorHAnsi" w:hAnsiTheme="minorHAnsi" w:cs="Tahoma"/>
              </w:rPr>
              <w:t>Delegado Distrital</w:t>
            </w:r>
          </w:p>
        </w:tc>
      </w:tr>
      <w:tr w:rsidR="00851887" w:rsidRPr="00DD1731" w:rsidTr="00797D9B">
        <w:trPr>
          <w:trHeight w:val="20"/>
        </w:trPr>
        <w:tc>
          <w:tcPr>
            <w:tcW w:w="2562" w:type="dxa"/>
            <w:tcBorders>
              <w:top w:val="nil"/>
              <w:left w:val="single" w:sz="8" w:space="0" w:color="auto"/>
              <w:bottom w:val="single" w:sz="8" w:space="0" w:color="auto"/>
              <w:right w:val="single" w:sz="8" w:space="0" w:color="auto"/>
            </w:tcBorders>
            <w:shd w:val="clear" w:color="auto" w:fill="auto"/>
            <w:noWrap/>
            <w:vAlign w:val="center"/>
            <w:hideMark/>
          </w:tcPr>
          <w:p w:rsidR="00851887" w:rsidRPr="00DD1731" w:rsidRDefault="00851887" w:rsidP="00797D9B">
            <w:pPr>
              <w:jc w:val="both"/>
              <w:rPr>
                <w:rFonts w:asciiTheme="minorHAnsi" w:hAnsiTheme="minorHAnsi" w:cs="Tahoma"/>
                <w:b/>
                <w:bCs/>
              </w:rPr>
            </w:pPr>
            <w:r w:rsidRPr="00DD1731">
              <w:rPr>
                <w:rFonts w:asciiTheme="minorHAnsi" w:hAnsiTheme="minorHAnsi" w:cs="Tahoma"/>
                <w:b/>
                <w:bCs/>
              </w:rPr>
              <w:t>MUNICIPAL TIJUANA</w:t>
            </w:r>
          </w:p>
        </w:tc>
        <w:tc>
          <w:tcPr>
            <w:tcW w:w="3958" w:type="dxa"/>
            <w:tcBorders>
              <w:top w:val="nil"/>
              <w:left w:val="nil"/>
              <w:bottom w:val="single" w:sz="8" w:space="0" w:color="auto"/>
              <w:right w:val="single" w:sz="8" w:space="0" w:color="auto"/>
            </w:tcBorders>
            <w:shd w:val="clear" w:color="auto" w:fill="auto"/>
            <w:vAlign w:val="center"/>
            <w:hideMark/>
          </w:tcPr>
          <w:p w:rsidR="00851887" w:rsidRPr="00DD1731" w:rsidRDefault="00851887" w:rsidP="00797D9B">
            <w:pPr>
              <w:jc w:val="both"/>
              <w:rPr>
                <w:rFonts w:asciiTheme="minorHAnsi" w:hAnsiTheme="minorHAnsi" w:cs="Tahoma"/>
              </w:rPr>
            </w:pPr>
            <w:r w:rsidRPr="00DD1731">
              <w:rPr>
                <w:rFonts w:asciiTheme="minorHAnsi" w:hAnsiTheme="minorHAnsi" w:cs="Tahoma"/>
              </w:rPr>
              <w:t>Eleazar Corrales Hurtado</w:t>
            </w:r>
          </w:p>
        </w:tc>
        <w:tc>
          <w:tcPr>
            <w:tcW w:w="2846" w:type="dxa"/>
            <w:tcBorders>
              <w:top w:val="nil"/>
              <w:left w:val="nil"/>
              <w:bottom w:val="single" w:sz="8" w:space="0" w:color="auto"/>
              <w:right w:val="single" w:sz="8" w:space="0" w:color="auto"/>
            </w:tcBorders>
            <w:shd w:val="clear" w:color="auto" w:fill="auto"/>
            <w:vAlign w:val="center"/>
            <w:hideMark/>
          </w:tcPr>
          <w:p w:rsidR="00851887" w:rsidRPr="00DD1731" w:rsidRDefault="00851887" w:rsidP="00797D9B">
            <w:pPr>
              <w:jc w:val="both"/>
              <w:rPr>
                <w:rFonts w:asciiTheme="minorHAnsi" w:hAnsiTheme="minorHAnsi" w:cs="Tahoma"/>
              </w:rPr>
            </w:pPr>
            <w:r w:rsidRPr="00DD1731">
              <w:rPr>
                <w:rFonts w:asciiTheme="minorHAnsi" w:hAnsiTheme="minorHAnsi" w:cs="Tahoma"/>
              </w:rPr>
              <w:t>Delegado Municipal</w:t>
            </w:r>
          </w:p>
        </w:tc>
      </w:tr>
      <w:tr w:rsidR="00851887" w:rsidRPr="00DD1731" w:rsidTr="00797D9B">
        <w:trPr>
          <w:trHeight w:val="20"/>
        </w:trPr>
        <w:tc>
          <w:tcPr>
            <w:tcW w:w="2562" w:type="dxa"/>
            <w:tcBorders>
              <w:top w:val="nil"/>
              <w:left w:val="single" w:sz="8" w:space="0" w:color="auto"/>
              <w:bottom w:val="single" w:sz="8" w:space="0" w:color="auto"/>
              <w:right w:val="single" w:sz="8" w:space="0" w:color="auto"/>
            </w:tcBorders>
            <w:shd w:val="clear" w:color="auto" w:fill="auto"/>
            <w:noWrap/>
            <w:vAlign w:val="center"/>
            <w:hideMark/>
          </w:tcPr>
          <w:p w:rsidR="00851887" w:rsidRPr="00DD1731" w:rsidRDefault="00851887" w:rsidP="00797D9B">
            <w:pPr>
              <w:jc w:val="both"/>
              <w:rPr>
                <w:rFonts w:asciiTheme="minorHAnsi" w:hAnsiTheme="minorHAnsi" w:cs="Tahoma"/>
                <w:b/>
                <w:bCs/>
              </w:rPr>
            </w:pPr>
            <w:r w:rsidRPr="00DD1731">
              <w:rPr>
                <w:rFonts w:asciiTheme="minorHAnsi" w:hAnsiTheme="minorHAnsi" w:cs="Tahoma"/>
                <w:b/>
                <w:bCs/>
              </w:rPr>
              <w:t>VIII</w:t>
            </w:r>
          </w:p>
        </w:tc>
        <w:tc>
          <w:tcPr>
            <w:tcW w:w="3958" w:type="dxa"/>
            <w:tcBorders>
              <w:top w:val="nil"/>
              <w:left w:val="nil"/>
              <w:bottom w:val="single" w:sz="8" w:space="0" w:color="auto"/>
              <w:right w:val="single" w:sz="8" w:space="0" w:color="auto"/>
            </w:tcBorders>
            <w:shd w:val="clear" w:color="auto" w:fill="auto"/>
            <w:vAlign w:val="center"/>
            <w:hideMark/>
          </w:tcPr>
          <w:p w:rsidR="00851887" w:rsidRPr="00DD1731" w:rsidRDefault="00851887" w:rsidP="00797D9B">
            <w:pPr>
              <w:jc w:val="both"/>
              <w:rPr>
                <w:rFonts w:asciiTheme="minorHAnsi" w:hAnsiTheme="minorHAnsi" w:cs="Tahoma"/>
              </w:rPr>
            </w:pPr>
            <w:r w:rsidRPr="00DD1731">
              <w:rPr>
                <w:rFonts w:asciiTheme="minorHAnsi" w:hAnsiTheme="minorHAnsi" w:cs="Tahoma"/>
              </w:rPr>
              <w:t xml:space="preserve">Juan Rubén Barba López </w:t>
            </w:r>
          </w:p>
        </w:tc>
        <w:tc>
          <w:tcPr>
            <w:tcW w:w="2846" w:type="dxa"/>
            <w:tcBorders>
              <w:top w:val="nil"/>
              <w:left w:val="nil"/>
              <w:bottom w:val="single" w:sz="8" w:space="0" w:color="auto"/>
              <w:right w:val="single" w:sz="8" w:space="0" w:color="auto"/>
            </w:tcBorders>
            <w:shd w:val="clear" w:color="auto" w:fill="auto"/>
            <w:vAlign w:val="center"/>
            <w:hideMark/>
          </w:tcPr>
          <w:p w:rsidR="00851887" w:rsidRPr="00DD1731" w:rsidRDefault="00851887" w:rsidP="00797D9B">
            <w:pPr>
              <w:jc w:val="both"/>
              <w:rPr>
                <w:rFonts w:asciiTheme="minorHAnsi" w:hAnsiTheme="minorHAnsi" w:cs="Tahoma"/>
              </w:rPr>
            </w:pPr>
            <w:r w:rsidRPr="00DD1731">
              <w:rPr>
                <w:rFonts w:asciiTheme="minorHAnsi" w:hAnsiTheme="minorHAnsi" w:cs="Tahoma"/>
              </w:rPr>
              <w:t>Delegado Distrital</w:t>
            </w:r>
          </w:p>
        </w:tc>
      </w:tr>
      <w:tr w:rsidR="00851887" w:rsidRPr="00DD1731" w:rsidTr="00797D9B">
        <w:trPr>
          <w:trHeight w:val="20"/>
        </w:trPr>
        <w:tc>
          <w:tcPr>
            <w:tcW w:w="2562" w:type="dxa"/>
            <w:tcBorders>
              <w:top w:val="nil"/>
              <w:left w:val="single" w:sz="8" w:space="0" w:color="auto"/>
              <w:bottom w:val="single" w:sz="8" w:space="0" w:color="auto"/>
              <w:right w:val="single" w:sz="8" w:space="0" w:color="auto"/>
            </w:tcBorders>
            <w:shd w:val="clear" w:color="auto" w:fill="auto"/>
            <w:noWrap/>
            <w:vAlign w:val="center"/>
            <w:hideMark/>
          </w:tcPr>
          <w:p w:rsidR="00851887" w:rsidRPr="00DD1731" w:rsidRDefault="00851887" w:rsidP="00797D9B">
            <w:pPr>
              <w:jc w:val="both"/>
              <w:rPr>
                <w:rFonts w:asciiTheme="minorHAnsi" w:hAnsiTheme="minorHAnsi" w:cs="Tahoma"/>
                <w:b/>
                <w:bCs/>
              </w:rPr>
            </w:pPr>
            <w:r w:rsidRPr="00DD1731">
              <w:rPr>
                <w:rFonts w:asciiTheme="minorHAnsi" w:hAnsiTheme="minorHAnsi" w:cs="Tahoma"/>
                <w:b/>
                <w:bCs/>
              </w:rPr>
              <w:t>IX</w:t>
            </w:r>
          </w:p>
        </w:tc>
        <w:tc>
          <w:tcPr>
            <w:tcW w:w="3958" w:type="dxa"/>
            <w:tcBorders>
              <w:top w:val="nil"/>
              <w:left w:val="nil"/>
              <w:bottom w:val="single" w:sz="8" w:space="0" w:color="auto"/>
              <w:right w:val="single" w:sz="8" w:space="0" w:color="auto"/>
            </w:tcBorders>
            <w:shd w:val="clear" w:color="auto" w:fill="auto"/>
            <w:vAlign w:val="center"/>
            <w:hideMark/>
          </w:tcPr>
          <w:p w:rsidR="00851887" w:rsidRPr="00DD1731" w:rsidRDefault="00851887" w:rsidP="00797D9B">
            <w:pPr>
              <w:jc w:val="both"/>
              <w:rPr>
                <w:rFonts w:asciiTheme="minorHAnsi" w:hAnsiTheme="minorHAnsi" w:cs="Tahoma"/>
              </w:rPr>
            </w:pPr>
            <w:r w:rsidRPr="00DD1731">
              <w:rPr>
                <w:rFonts w:asciiTheme="minorHAnsi" w:hAnsiTheme="minorHAnsi" w:cs="Tahoma"/>
              </w:rPr>
              <w:t>José Juan Vázquez Ruiz</w:t>
            </w:r>
          </w:p>
        </w:tc>
        <w:tc>
          <w:tcPr>
            <w:tcW w:w="2846" w:type="dxa"/>
            <w:tcBorders>
              <w:top w:val="nil"/>
              <w:left w:val="nil"/>
              <w:bottom w:val="single" w:sz="8" w:space="0" w:color="auto"/>
              <w:right w:val="single" w:sz="8" w:space="0" w:color="auto"/>
            </w:tcBorders>
            <w:shd w:val="clear" w:color="auto" w:fill="auto"/>
            <w:vAlign w:val="center"/>
            <w:hideMark/>
          </w:tcPr>
          <w:p w:rsidR="00851887" w:rsidRPr="00DD1731" w:rsidRDefault="00851887" w:rsidP="00797D9B">
            <w:pPr>
              <w:jc w:val="both"/>
              <w:rPr>
                <w:rFonts w:asciiTheme="minorHAnsi" w:hAnsiTheme="minorHAnsi" w:cs="Tahoma"/>
              </w:rPr>
            </w:pPr>
            <w:r w:rsidRPr="00DD1731">
              <w:rPr>
                <w:rFonts w:asciiTheme="minorHAnsi" w:hAnsiTheme="minorHAnsi" w:cs="Tahoma"/>
              </w:rPr>
              <w:t>Delegado Distrital</w:t>
            </w:r>
          </w:p>
        </w:tc>
      </w:tr>
      <w:tr w:rsidR="00851887" w:rsidRPr="00DD1731" w:rsidTr="00797D9B">
        <w:trPr>
          <w:trHeight w:val="20"/>
        </w:trPr>
        <w:tc>
          <w:tcPr>
            <w:tcW w:w="2562" w:type="dxa"/>
            <w:tcBorders>
              <w:top w:val="nil"/>
              <w:left w:val="single" w:sz="8" w:space="0" w:color="auto"/>
              <w:bottom w:val="single" w:sz="8" w:space="0" w:color="auto"/>
              <w:right w:val="single" w:sz="8" w:space="0" w:color="auto"/>
            </w:tcBorders>
            <w:shd w:val="clear" w:color="auto" w:fill="auto"/>
            <w:noWrap/>
            <w:vAlign w:val="center"/>
            <w:hideMark/>
          </w:tcPr>
          <w:p w:rsidR="00851887" w:rsidRPr="00DD1731" w:rsidRDefault="00851887" w:rsidP="00797D9B">
            <w:pPr>
              <w:jc w:val="both"/>
              <w:rPr>
                <w:rFonts w:asciiTheme="minorHAnsi" w:hAnsiTheme="minorHAnsi" w:cs="Tahoma"/>
                <w:b/>
                <w:bCs/>
              </w:rPr>
            </w:pPr>
            <w:r w:rsidRPr="00DD1731">
              <w:rPr>
                <w:rFonts w:asciiTheme="minorHAnsi" w:hAnsiTheme="minorHAnsi" w:cs="Tahoma"/>
                <w:b/>
                <w:bCs/>
              </w:rPr>
              <w:t>XI</w:t>
            </w:r>
          </w:p>
        </w:tc>
        <w:tc>
          <w:tcPr>
            <w:tcW w:w="3958" w:type="dxa"/>
            <w:tcBorders>
              <w:top w:val="nil"/>
              <w:left w:val="nil"/>
              <w:bottom w:val="single" w:sz="8" w:space="0" w:color="auto"/>
              <w:right w:val="single" w:sz="8" w:space="0" w:color="auto"/>
            </w:tcBorders>
            <w:shd w:val="clear" w:color="auto" w:fill="auto"/>
            <w:vAlign w:val="center"/>
            <w:hideMark/>
          </w:tcPr>
          <w:p w:rsidR="00851887" w:rsidRPr="00DD1731" w:rsidRDefault="00851887" w:rsidP="00797D9B">
            <w:pPr>
              <w:jc w:val="both"/>
              <w:rPr>
                <w:rFonts w:asciiTheme="minorHAnsi" w:hAnsiTheme="minorHAnsi" w:cs="Tahoma"/>
              </w:rPr>
            </w:pPr>
            <w:r w:rsidRPr="00DD1731">
              <w:rPr>
                <w:rFonts w:asciiTheme="minorHAnsi" w:hAnsiTheme="minorHAnsi" w:cs="Tahoma"/>
              </w:rPr>
              <w:t xml:space="preserve">Demetrio Marcelo Martínez </w:t>
            </w:r>
            <w:proofErr w:type="spellStart"/>
            <w:r w:rsidRPr="00DD1731">
              <w:rPr>
                <w:rFonts w:asciiTheme="minorHAnsi" w:hAnsiTheme="minorHAnsi" w:cs="Tahoma"/>
              </w:rPr>
              <w:t>Macias</w:t>
            </w:r>
            <w:proofErr w:type="spellEnd"/>
          </w:p>
        </w:tc>
        <w:tc>
          <w:tcPr>
            <w:tcW w:w="2846" w:type="dxa"/>
            <w:tcBorders>
              <w:top w:val="nil"/>
              <w:left w:val="nil"/>
              <w:bottom w:val="single" w:sz="8" w:space="0" w:color="auto"/>
              <w:right w:val="single" w:sz="8" w:space="0" w:color="auto"/>
            </w:tcBorders>
            <w:shd w:val="clear" w:color="auto" w:fill="auto"/>
            <w:vAlign w:val="center"/>
            <w:hideMark/>
          </w:tcPr>
          <w:p w:rsidR="00851887" w:rsidRPr="00DD1731" w:rsidRDefault="00851887" w:rsidP="00797D9B">
            <w:pPr>
              <w:jc w:val="both"/>
              <w:rPr>
                <w:rFonts w:asciiTheme="minorHAnsi" w:hAnsiTheme="minorHAnsi" w:cs="Tahoma"/>
              </w:rPr>
            </w:pPr>
            <w:r w:rsidRPr="00DD1731">
              <w:rPr>
                <w:rFonts w:asciiTheme="minorHAnsi" w:hAnsiTheme="minorHAnsi" w:cs="Tahoma"/>
              </w:rPr>
              <w:t>Delegado Distrital</w:t>
            </w:r>
          </w:p>
        </w:tc>
      </w:tr>
      <w:tr w:rsidR="00851887" w:rsidRPr="00DD1731" w:rsidTr="00797D9B">
        <w:trPr>
          <w:trHeight w:val="20"/>
        </w:trPr>
        <w:tc>
          <w:tcPr>
            <w:tcW w:w="2562" w:type="dxa"/>
            <w:tcBorders>
              <w:top w:val="nil"/>
              <w:left w:val="single" w:sz="8" w:space="0" w:color="auto"/>
              <w:bottom w:val="single" w:sz="8" w:space="0" w:color="auto"/>
              <w:right w:val="single" w:sz="8" w:space="0" w:color="auto"/>
            </w:tcBorders>
            <w:shd w:val="clear" w:color="auto" w:fill="auto"/>
            <w:noWrap/>
            <w:vAlign w:val="center"/>
            <w:hideMark/>
          </w:tcPr>
          <w:p w:rsidR="00851887" w:rsidRPr="00DD1731" w:rsidRDefault="00851887" w:rsidP="00797D9B">
            <w:pPr>
              <w:jc w:val="both"/>
              <w:rPr>
                <w:rFonts w:asciiTheme="minorHAnsi" w:hAnsiTheme="minorHAnsi" w:cs="Tahoma"/>
                <w:b/>
                <w:bCs/>
              </w:rPr>
            </w:pPr>
            <w:r w:rsidRPr="00DD1731">
              <w:rPr>
                <w:rFonts w:asciiTheme="minorHAnsi" w:hAnsiTheme="minorHAnsi" w:cs="Tahoma"/>
                <w:b/>
                <w:bCs/>
              </w:rPr>
              <w:t>XII</w:t>
            </w:r>
          </w:p>
        </w:tc>
        <w:tc>
          <w:tcPr>
            <w:tcW w:w="3958" w:type="dxa"/>
            <w:tcBorders>
              <w:top w:val="nil"/>
              <w:left w:val="nil"/>
              <w:bottom w:val="single" w:sz="8" w:space="0" w:color="auto"/>
              <w:right w:val="single" w:sz="8" w:space="0" w:color="auto"/>
            </w:tcBorders>
            <w:shd w:val="clear" w:color="auto" w:fill="auto"/>
            <w:vAlign w:val="center"/>
            <w:hideMark/>
          </w:tcPr>
          <w:p w:rsidR="00851887" w:rsidRPr="00DD1731" w:rsidRDefault="00851887" w:rsidP="00797D9B">
            <w:pPr>
              <w:jc w:val="both"/>
              <w:rPr>
                <w:rFonts w:asciiTheme="minorHAnsi" w:hAnsiTheme="minorHAnsi" w:cs="Tahoma"/>
              </w:rPr>
            </w:pPr>
            <w:r w:rsidRPr="00DD1731">
              <w:rPr>
                <w:rFonts w:asciiTheme="minorHAnsi" w:hAnsiTheme="minorHAnsi" w:cs="Tahoma"/>
              </w:rPr>
              <w:t>Lauro Pablo Briones Sánchez</w:t>
            </w:r>
          </w:p>
        </w:tc>
        <w:tc>
          <w:tcPr>
            <w:tcW w:w="2846" w:type="dxa"/>
            <w:tcBorders>
              <w:top w:val="nil"/>
              <w:left w:val="nil"/>
              <w:bottom w:val="single" w:sz="8" w:space="0" w:color="auto"/>
              <w:right w:val="single" w:sz="8" w:space="0" w:color="auto"/>
            </w:tcBorders>
            <w:shd w:val="clear" w:color="auto" w:fill="auto"/>
            <w:vAlign w:val="center"/>
            <w:hideMark/>
          </w:tcPr>
          <w:p w:rsidR="00851887" w:rsidRPr="00DD1731" w:rsidRDefault="00851887" w:rsidP="00797D9B">
            <w:pPr>
              <w:jc w:val="both"/>
              <w:rPr>
                <w:rFonts w:asciiTheme="minorHAnsi" w:hAnsiTheme="minorHAnsi" w:cs="Tahoma"/>
              </w:rPr>
            </w:pPr>
            <w:r w:rsidRPr="00DD1731">
              <w:rPr>
                <w:rFonts w:asciiTheme="minorHAnsi" w:hAnsiTheme="minorHAnsi" w:cs="Tahoma"/>
              </w:rPr>
              <w:t>Delegado Distrital</w:t>
            </w:r>
          </w:p>
        </w:tc>
      </w:tr>
      <w:tr w:rsidR="00851887" w:rsidRPr="00DD1731" w:rsidTr="00797D9B">
        <w:trPr>
          <w:trHeight w:val="20"/>
        </w:trPr>
        <w:tc>
          <w:tcPr>
            <w:tcW w:w="2562" w:type="dxa"/>
            <w:tcBorders>
              <w:top w:val="nil"/>
              <w:left w:val="single" w:sz="8" w:space="0" w:color="auto"/>
              <w:bottom w:val="single" w:sz="8" w:space="0" w:color="auto"/>
              <w:right w:val="single" w:sz="8" w:space="0" w:color="auto"/>
            </w:tcBorders>
            <w:shd w:val="clear" w:color="auto" w:fill="auto"/>
            <w:noWrap/>
            <w:vAlign w:val="center"/>
            <w:hideMark/>
          </w:tcPr>
          <w:p w:rsidR="00851887" w:rsidRPr="00DD1731" w:rsidRDefault="00851887" w:rsidP="00797D9B">
            <w:pPr>
              <w:jc w:val="both"/>
              <w:rPr>
                <w:rFonts w:asciiTheme="minorHAnsi" w:hAnsiTheme="minorHAnsi" w:cs="Tahoma"/>
                <w:b/>
                <w:bCs/>
              </w:rPr>
            </w:pPr>
            <w:r w:rsidRPr="00DD1731">
              <w:rPr>
                <w:rFonts w:asciiTheme="minorHAnsi" w:hAnsiTheme="minorHAnsi" w:cs="Tahoma"/>
                <w:b/>
                <w:bCs/>
              </w:rPr>
              <w:t>XIII</w:t>
            </w:r>
          </w:p>
        </w:tc>
        <w:tc>
          <w:tcPr>
            <w:tcW w:w="3958" w:type="dxa"/>
            <w:tcBorders>
              <w:top w:val="nil"/>
              <w:left w:val="nil"/>
              <w:bottom w:val="single" w:sz="8" w:space="0" w:color="auto"/>
              <w:right w:val="single" w:sz="8" w:space="0" w:color="auto"/>
            </w:tcBorders>
            <w:shd w:val="clear" w:color="auto" w:fill="auto"/>
            <w:vAlign w:val="center"/>
            <w:hideMark/>
          </w:tcPr>
          <w:p w:rsidR="00851887" w:rsidRPr="00DD1731" w:rsidRDefault="00851887" w:rsidP="00797D9B">
            <w:pPr>
              <w:jc w:val="both"/>
              <w:rPr>
                <w:rFonts w:asciiTheme="minorHAnsi" w:hAnsiTheme="minorHAnsi" w:cs="Tahoma"/>
              </w:rPr>
            </w:pPr>
            <w:r w:rsidRPr="00DD1731">
              <w:rPr>
                <w:rFonts w:asciiTheme="minorHAnsi" w:hAnsiTheme="minorHAnsi" w:cs="Tahoma"/>
              </w:rPr>
              <w:t>Mario Humberto Valdez Arrieta</w:t>
            </w:r>
          </w:p>
        </w:tc>
        <w:tc>
          <w:tcPr>
            <w:tcW w:w="2846" w:type="dxa"/>
            <w:tcBorders>
              <w:top w:val="nil"/>
              <w:left w:val="nil"/>
              <w:bottom w:val="single" w:sz="8" w:space="0" w:color="auto"/>
              <w:right w:val="single" w:sz="8" w:space="0" w:color="auto"/>
            </w:tcBorders>
            <w:shd w:val="clear" w:color="auto" w:fill="auto"/>
            <w:vAlign w:val="center"/>
            <w:hideMark/>
          </w:tcPr>
          <w:p w:rsidR="00851887" w:rsidRPr="00DD1731" w:rsidRDefault="00851887" w:rsidP="00797D9B">
            <w:pPr>
              <w:jc w:val="both"/>
              <w:rPr>
                <w:rFonts w:asciiTheme="minorHAnsi" w:hAnsiTheme="minorHAnsi" w:cs="Tahoma"/>
              </w:rPr>
            </w:pPr>
            <w:r w:rsidRPr="00DD1731">
              <w:rPr>
                <w:rFonts w:asciiTheme="minorHAnsi" w:hAnsiTheme="minorHAnsi" w:cs="Tahoma"/>
              </w:rPr>
              <w:t>Delegado Distrital</w:t>
            </w:r>
          </w:p>
        </w:tc>
      </w:tr>
      <w:tr w:rsidR="00851887" w:rsidRPr="00DD1731" w:rsidTr="00797D9B">
        <w:trPr>
          <w:trHeight w:val="20"/>
        </w:trPr>
        <w:tc>
          <w:tcPr>
            <w:tcW w:w="2562" w:type="dxa"/>
            <w:tcBorders>
              <w:top w:val="nil"/>
              <w:left w:val="single" w:sz="8" w:space="0" w:color="auto"/>
              <w:bottom w:val="single" w:sz="8" w:space="0" w:color="auto"/>
              <w:right w:val="single" w:sz="8" w:space="0" w:color="auto"/>
            </w:tcBorders>
            <w:shd w:val="clear" w:color="auto" w:fill="auto"/>
            <w:noWrap/>
            <w:vAlign w:val="center"/>
            <w:hideMark/>
          </w:tcPr>
          <w:p w:rsidR="00851887" w:rsidRPr="00DD1731" w:rsidRDefault="00851887" w:rsidP="00797D9B">
            <w:pPr>
              <w:jc w:val="both"/>
              <w:rPr>
                <w:rFonts w:asciiTheme="minorHAnsi" w:hAnsiTheme="minorHAnsi" w:cs="Tahoma"/>
                <w:b/>
                <w:bCs/>
              </w:rPr>
            </w:pPr>
            <w:r w:rsidRPr="00DD1731">
              <w:rPr>
                <w:rFonts w:asciiTheme="minorHAnsi" w:hAnsiTheme="minorHAnsi" w:cs="Tahoma"/>
                <w:b/>
                <w:bCs/>
              </w:rPr>
              <w:t>XVI</w:t>
            </w:r>
          </w:p>
        </w:tc>
        <w:tc>
          <w:tcPr>
            <w:tcW w:w="3958" w:type="dxa"/>
            <w:tcBorders>
              <w:top w:val="nil"/>
              <w:left w:val="nil"/>
              <w:bottom w:val="single" w:sz="8" w:space="0" w:color="auto"/>
              <w:right w:val="single" w:sz="8" w:space="0" w:color="auto"/>
            </w:tcBorders>
            <w:shd w:val="clear" w:color="000000" w:fill="FFFFFF"/>
            <w:vAlign w:val="bottom"/>
            <w:hideMark/>
          </w:tcPr>
          <w:p w:rsidR="00851887" w:rsidRPr="00DD1731" w:rsidRDefault="00851887" w:rsidP="00797D9B">
            <w:pPr>
              <w:jc w:val="both"/>
              <w:rPr>
                <w:rFonts w:asciiTheme="minorHAnsi" w:hAnsiTheme="minorHAnsi" w:cs="Tahoma"/>
              </w:rPr>
            </w:pPr>
            <w:r w:rsidRPr="00DD1731">
              <w:rPr>
                <w:rFonts w:asciiTheme="minorHAnsi" w:hAnsiTheme="minorHAnsi" w:cs="Tahoma"/>
              </w:rPr>
              <w:t>José Alfredo Islas Barrera</w:t>
            </w:r>
          </w:p>
        </w:tc>
        <w:tc>
          <w:tcPr>
            <w:tcW w:w="2846" w:type="dxa"/>
            <w:tcBorders>
              <w:top w:val="nil"/>
              <w:left w:val="nil"/>
              <w:bottom w:val="single" w:sz="8" w:space="0" w:color="auto"/>
              <w:right w:val="single" w:sz="8" w:space="0" w:color="auto"/>
            </w:tcBorders>
            <w:shd w:val="clear" w:color="auto" w:fill="auto"/>
            <w:vAlign w:val="center"/>
            <w:hideMark/>
          </w:tcPr>
          <w:p w:rsidR="00851887" w:rsidRPr="00DD1731" w:rsidRDefault="00851887" w:rsidP="00797D9B">
            <w:pPr>
              <w:jc w:val="both"/>
              <w:rPr>
                <w:rFonts w:asciiTheme="minorHAnsi" w:hAnsiTheme="minorHAnsi" w:cs="Tahoma"/>
              </w:rPr>
            </w:pPr>
            <w:r w:rsidRPr="00DD1731">
              <w:rPr>
                <w:rFonts w:asciiTheme="minorHAnsi" w:hAnsiTheme="minorHAnsi" w:cs="Tahoma"/>
              </w:rPr>
              <w:t>Delegado Distrital</w:t>
            </w:r>
          </w:p>
        </w:tc>
      </w:tr>
      <w:tr w:rsidR="00851887" w:rsidRPr="00DD1731" w:rsidTr="00797D9B">
        <w:trPr>
          <w:trHeight w:val="20"/>
        </w:trPr>
        <w:tc>
          <w:tcPr>
            <w:tcW w:w="2562" w:type="dxa"/>
            <w:tcBorders>
              <w:top w:val="nil"/>
              <w:left w:val="single" w:sz="8" w:space="0" w:color="auto"/>
              <w:bottom w:val="single" w:sz="8" w:space="0" w:color="auto"/>
              <w:right w:val="single" w:sz="8" w:space="0" w:color="auto"/>
            </w:tcBorders>
            <w:shd w:val="clear" w:color="auto" w:fill="auto"/>
            <w:noWrap/>
            <w:vAlign w:val="center"/>
            <w:hideMark/>
          </w:tcPr>
          <w:p w:rsidR="00851887" w:rsidRPr="00DD1731" w:rsidRDefault="00851887" w:rsidP="00797D9B">
            <w:pPr>
              <w:jc w:val="both"/>
              <w:rPr>
                <w:rFonts w:asciiTheme="minorHAnsi" w:hAnsiTheme="minorHAnsi" w:cs="Tahoma"/>
                <w:b/>
                <w:bCs/>
              </w:rPr>
            </w:pPr>
            <w:r w:rsidRPr="00DD1731">
              <w:rPr>
                <w:rFonts w:asciiTheme="minorHAnsi" w:hAnsiTheme="minorHAnsi" w:cs="Tahoma"/>
                <w:b/>
                <w:bCs/>
              </w:rPr>
              <w:t>XVII</w:t>
            </w:r>
          </w:p>
        </w:tc>
        <w:tc>
          <w:tcPr>
            <w:tcW w:w="3958" w:type="dxa"/>
            <w:tcBorders>
              <w:top w:val="nil"/>
              <w:left w:val="nil"/>
              <w:bottom w:val="single" w:sz="8" w:space="0" w:color="auto"/>
              <w:right w:val="single" w:sz="8" w:space="0" w:color="auto"/>
            </w:tcBorders>
            <w:shd w:val="clear" w:color="auto" w:fill="auto"/>
            <w:vAlign w:val="center"/>
            <w:hideMark/>
          </w:tcPr>
          <w:p w:rsidR="00851887" w:rsidRPr="00DD1731" w:rsidRDefault="00851887" w:rsidP="00797D9B">
            <w:pPr>
              <w:jc w:val="both"/>
              <w:rPr>
                <w:rFonts w:asciiTheme="minorHAnsi" w:hAnsiTheme="minorHAnsi" w:cs="Tahoma"/>
              </w:rPr>
            </w:pPr>
            <w:r w:rsidRPr="00DD1731">
              <w:rPr>
                <w:rFonts w:asciiTheme="minorHAnsi" w:hAnsiTheme="minorHAnsi" w:cs="Tahoma"/>
              </w:rPr>
              <w:t>Francisco Javier Carbajal Pérez</w:t>
            </w:r>
          </w:p>
        </w:tc>
        <w:tc>
          <w:tcPr>
            <w:tcW w:w="2846" w:type="dxa"/>
            <w:tcBorders>
              <w:top w:val="nil"/>
              <w:left w:val="nil"/>
              <w:bottom w:val="single" w:sz="8" w:space="0" w:color="auto"/>
              <w:right w:val="single" w:sz="8" w:space="0" w:color="auto"/>
            </w:tcBorders>
            <w:shd w:val="clear" w:color="auto" w:fill="auto"/>
            <w:vAlign w:val="center"/>
            <w:hideMark/>
          </w:tcPr>
          <w:p w:rsidR="00851887" w:rsidRPr="00DD1731" w:rsidRDefault="00851887" w:rsidP="00797D9B">
            <w:pPr>
              <w:jc w:val="both"/>
              <w:rPr>
                <w:rFonts w:asciiTheme="minorHAnsi" w:hAnsiTheme="minorHAnsi" w:cs="Tahoma"/>
              </w:rPr>
            </w:pPr>
            <w:r w:rsidRPr="00DD1731">
              <w:rPr>
                <w:rFonts w:asciiTheme="minorHAnsi" w:hAnsiTheme="minorHAnsi" w:cs="Tahoma"/>
              </w:rPr>
              <w:t>Delegado Distrital</w:t>
            </w:r>
          </w:p>
        </w:tc>
      </w:tr>
      <w:tr w:rsidR="00851887" w:rsidRPr="00DD1731" w:rsidTr="00797D9B">
        <w:trPr>
          <w:trHeight w:val="20"/>
        </w:trPr>
        <w:tc>
          <w:tcPr>
            <w:tcW w:w="2562" w:type="dxa"/>
            <w:tcBorders>
              <w:top w:val="nil"/>
              <w:left w:val="single" w:sz="8" w:space="0" w:color="auto"/>
              <w:bottom w:val="single" w:sz="8" w:space="0" w:color="auto"/>
              <w:right w:val="single" w:sz="8" w:space="0" w:color="auto"/>
            </w:tcBorders>
            <w:shd w:val="clear" w:color="auto" w:fill="auto"/>
            <w:noWrap/>
            <w:vAlign w:val="center"/>
            <w:hideMark/>
          </w:tcPr>
          <w:p w:rsidR="00851887" w:rsidRPr="00DD1731" w:rsidRDefault="00851887" w:rsidP="00797D9B">
            <w:pPr>
              <w:jc w:val="both"/>
              <w:rPr>
                <w:rFonts w:asciiTheme="minorHAnsi" w:hAnsiTheme="minorHAnsi" w:cs="Tahoma"/>
                <w:b/>
                <w:bCs/>
              </w:rPr>
            </w:pPr>
            <w:r w:rsidRPr="00DD1731">
              <w:rPr>
                <w:rFonts w:asciiTheme="minorHAnsi" w:hAnsiTheme="minorHAnsi" w:cs="Tahoma"/>
                <w:b/>
                <w:bCs/>
              </w:rPr>
              <w:t>MUNICIPAL ENSENADA</w:t>
            </w:r>
          </w:p>
        </w:tc>
        <w:tc>
          <w:tcPr>
            <w:tcW w:w="3958" w:type="dxa"/>
            <w:tcBorders>
              <w:top w:val="nil"/>
              <w:left w:val="nil"/>
              <w:bottom w:val="single" w:sz="8" w:space="0" w:color="auto"/>
              <w:right w:val="single" w:sz="8" w:space="0" w:color="auto"/>
            </w:tcBorders>
            <w:shd w:val="clear" w:color="auto" w:fill="auto"/>
            <w:vAlign w:val="center"/>
            <w:hideMark/>
          </w:tcPr>
          <w:p w:rsidR="00851887" w:rsidRPr="00DD1731" w:rsidRDefault="00851887" w:rsidP="00797D9B">
            <w:pPr>
              <w:jc w:val="both"/>
              <w:rPr>
                <w:rFonts w:asciiTheme="minorHAnsi" w:hAnsiTheme="minorHAnsi" w:cs="Tahoma"/>
              </w:rPr>
            </w:pPr>
            <w:r w:rsidRPr="00DD1731">
              <w:rPr>
                <w:rFonts w:asciiTheme="minorHAnsi" w:hAnsiTheme="minorHAnsi" w:cs="Tahoma"/>
              </w:rPr>
              <w:t>Olivia Vega Guerrero</w:t>
            </w:r>
          </w:p>
        </w:tc>
        <w:tc>
          <w:tcPr>
            <w:tcW w:w="2846" w:type="dxa"/>
            <w:tcBorders>
              <w:top w:val="nil"/>
              <w:left w:val="nil"/>
              <w:bottom w:val="single" w:sz="8" w:space="0" w:color="auto"/>
              <w:right w:val="single" w:sz="8" w:space="0" w:color="auto"/>
            </w:tcBorders>
            <w:shd w:val="clear" w:color="auto" w:fill="auto"/>
            <w:vAlign w:val="center"/>
            <w:hideMark/>
          </w:tcPr>
          <w:p w:rsidR="00851887" w:rsidRPr="00DD1731" w:rsidRDefault="00851887" w:rsidP="00797D9B">
            <w:pPr>
              <w:jc w:val="both"/>
              <w:rPr>
                <w:rFonts w:asciiTheme="minorHAnsi" w:hAnsiTheme="minorHAnsi" w:cs="Tahoma"/>
              </w:rPr>
            </w:pPr>
            <w:r w:rsidRPr="00DD1731">
              <w:rPr>
                <w:rFonts w:asciiTheme="minorHAnsi" w:hAnsiTheme="minorHAnsi" w:cs="Tahoma"/>
              </w:rPr>
              <w:t>Delegado Municipal</w:t>
            </w:r>
          </w:p>
        </w:tc>
      </w:tr>
      <w:tr w:rsidR="00851887" w:rsidRPr="00DD1731" w:rsidTr="00797D9B">
        <w:trPr>
          <w:trHeight w:val="20"/>
        </w:trPr>
        <w:tc>
          <w:tcPr>
            <w:tcW w:w="2562" w:type="dxa"/>
            <w:tcBorders>
              <w:top w:val="nil"/>
              <w:left w:val="single" w:sz="8" w:space="0" w:color="auto"/>
              <w:bottom w:val="single" w:sz="8" w:space="0" w:color="auto"/>
              <w:right w:val="single" w:sz="8" w:space="0" w:color="auto"/>
            </w:tcBorders>
            <w:shd w:val="clear" w:color="auto" w:fill="auto"/>
            <w:noWrap/>
            <w:vAlign w:val="center"/>
            <w:hideMark/>
          </w:tcPr>
          <w:p w:rsidR="00851887" w:rsidRPr="00DD1731" w:rsidRDefault="00851887" w:rsidP="00797D9B">
            <w:pPr>
              <w:jc w:val="both"/>
              <w:rPr>
                <w:rFonts w:asciiTheme="minorHAnsi" w:hAnsiTheme="minorHAnsi" w:cs="Tahoma"/>
                <w:b/>
                <w:bCs/>
              </w:rPr>
            </w:pPr>
            <w:r w:rsidRPr="00DD1731">
              <w:rPr>
                <w:rFonts w:asciiTheme="minorHAnsi" w:hAnsiTheme="minorHAnsi" w:cs="Tahoma"/>
                <w:b/>
                <w:bCs/>
              </w:rPr>
              <w:t>XIV</w:t>
            </w:r>
          </w:p>
        </w:tc>
        <w:tc>
          <w:tcPr>
            <w:tcW w:w="3958" w:type="dxa"/>
            <w:tcBorders>
              <w:top w:val="nil"/>
              <w:left w:val="nil"/>
              <w:bottom w:val="single" w:sz="8" w:space="0" w:color="auto"/>
              <w:right w:val="single" w:sz="8" w:space="0" w:color="auto"/>
            </w:tcBorders>
            <w:shd w:val="clear" w:color="auto" w:fill="auto"/>
            <w:vAlign w:val="center"/>
            <w:hideMark/>
          </w:tcPr>
          <w:p w:rsidR="00851887" w:rsidRPr="00DD1731" w:rsidRDefault="00851887" w:rsidP="00797D9B">
            <w:pPr>
              <w:jc w:val="both"/>
              <w:rPr>
                <w:rFonts w:asciiTheme="minorHAnsi" w:hAnsiTheme="minorHAnsi" w:cs="Tahoma"/>
              </w:rPr>
            </w:pPr>
            <w:r w:rsidRPr="00DD1731">
              <w:rPr>
                <w:rFonts w:asciiTheme="minorHAnsi" w:hAnsiTheme="minorHAnsi" w:cs="Tahoma"/>
              </w:rPr>
              <w:t xml:space="preserve">Joaquín Alonso Carrillo </w:t>
            </w:r>
            <w:proofErr w:type="spellStart"/>
            <w:r w:rsidRPr="00DD1731">
              <w:rPr>
                <w:rFonts w:asciiTheme="minorHAnsi" w:hAnsiTheme="minorHAnsi" w:cs="Tahoma"/>
              </w:rPr>
              <w:t>Balderrama</w:t>
            </w:r>
            <w:proofErr w:type="spellEnd"/>
          </w:p>
        </w:tc>
        <w:tc>
          <w:tcPr>
            <w:tcW w:w="2846" w:type="dxa"/>
            <w:tcBorders>
              <w:top w:val="nil"/>
              <w:left w:val="nil"/>
              <w:bottom w:val="single" w:sz="8" w:space="0" w:color="auto"/>
              <w:right w:val="single" w:sz="8" w:space="0" w:color="auto"/>
            </w:tcBorders>
            <w:shd w:val="clear" w:color="auto" w:fill="auto"/>
            <w:vAlign w:val="center"/>
            <w:hideMark/>
          </w:tcPr>
          <w:p w:rsidR="00851887" w:rsidRPr="00DD1731" w:rsidRDefault="00851887" w:rsidP="00797D9B">
            <w:pPr>
              <w:jc w:val="both"/>
              <w:rPr>
                <w:rFonts w:asciiTheme="minorHAnsi" w:hAnsiTheme="minorHAnsi" w:cs="Tahoma"/>
              </w:rPr>
            </w:pPr>
            <w:r w:rsidRPr="00DD1731">
              <w:rPr>
                <w:rFonts w:asciiTheme="minorHAnsi" w:hAnsiTheme="minorHAnsi" w:cs="Tahoma"/>
              </w:rPr>
              <w:t>Delegado Distrital</w:t>
            </w:r>
          </w:p>
        </w:tc>
      </w:tr>
      <w:tr w:rsidR="00851887" w:rsidRPr="00DD1731" w:rsidTr="00797D9B">
        <w:trPr>
          <w:trHeight w:val="20"/>
        </w:trPr>
        <w:tc>
          <w:tcPr>
            <w:tcW w:w="2562" w:type="dxa"/>
            <w:tcBorders>
              <w:top w:val="nil"/>
              <w:left w:val="single" w:sz="8" w:space="0" w:color="auto"/>
              <w:bottom w:val="single" w:sz="8" w:space="0" w:color="auto"/>
              <w:right w:val="single" w:sz="8" w:space="0" w:color="auto"/>
            </w:tcBorders>
            <w:shd w:val="clear" w:color="auto" w:fill="auto"/>
            <w:noWrap/>
            <w:vAlign w:val="center"/>
            <w:hideMark/>
          </w:tcPr>
          <w:p w:rsidR="00851887" w:rsidRPr="00DD1731" w:rsidRDefault="00851887" w:rsidP="00797D9B">
            <w:pPr>
              <w:jc w:val="both"/>
              <w:rPr>
                <w:rFonts w:asciiTheme="minorHAnsi" w:hAnsiTheme="minorHAnsi" w:cs="Tahoma"/>
                <w:b/>
                <w:bCs/>
              </w:rPr>
            </w:pPr>
            <w:r w:rsidRPr="00DD1731">
              <w:rPr>
                <w:rFonts w:asciiTheme="minorHAnsi" w:hAnsiTheme="minorHAnsi" w:cs="Tahoma"/>
                <w:b/>
                <w:bCs/>
              </w:rPr>
              <w:t>XV</w:t>
            </w:r>
          </w:p>
        </w:tc>
        <w:tc>
          <w:tcPr>
            <w:tcW w:w="3958" w:type="dxa"/>
            <w:tcBorders>
              <w:top w:val="nil"/>
              <w:left w:val="nil"/>
              <w:bottom w:val="single" w:sz="8" w:space="0" w:color="auto"/>
              <w:right w:val="single" w:sz="8" w:space="0" w:color="auto"/>
            </w:tcBorders>
            <w:shd w:val="clear" w:color="auto" w:fill="auto"/>
            <w:vAlign w:val="center"/>
            <w:hideMark/>
          </w:tcPr>
          <w:p w:rsidR="00851887" w:rsidRPr="00DD1731" w:rsidRDefault="00851887" w:rsidP="00797D9B">
            <w:pPr>
              <w:jc w:val="both"/>
              <w:rPr>
                <w:rFonts w:asciiTheme="minorHAnsi" w:hAnsiTheme="minorHAnsi" w:cs="Tahoma"/>
              </w:rPr>
            </w:pPr>
            <w:proofErr w:type="spellStart"/>
            <w:r w:rsidRPr="00DD1731">
              <w:rPr>
                <w:rFonts w:asciiTheme="minorHAnsi" w:hAnsiTheme="minorHAnsi" w:cs="Tahoma"/>
              </w:rPr>
              <w:t>Ever</w:t>
            </w:r>
            <w:proofErr w:type="spellEnd"/>
            <w:r w:rsidRPr="00DD1731">
              <w:rPr>
                <w:rFonts w:asciiTheme="minorHAnsi" w:hAnsiTheme="minorHAnsi" w:cs="Tahoma"/>
              </w:rPr>
              <w:t xml:space="preserve"> Eduardo Bustillos Flores</w:t>
            </w:r>
          </w:p>
        </w:tc>
        <w:tc>
          <w:tcPr>
            <w:tcW w:w="2846" w:type="dxa"/>
            <w:tcBorders>
              <w:top w:val="nil"/>
              <w:left w:val="nil"/>
              <w:bottom w:val="single" w:sz="8" w:space="0" w:color="auto"/>
              <w:right w:val="single" w:sz="8" w:space="0" w:color="auto"/>
            </w:tcBorders>
            <w:shd w:val="clear" w:color="auto" w:fill="auto"/>
            <w:vAlign w:val="center"/>
            <w:hideMark/>
          </w:tcPr>
          <w:p w:rsidR="00851887" w:rsidRPr="00DD1731" w:rsidRDefault="00851887" w:rsidP="00797D9B">
            <w:pPr>
              <w:jc w:val="both"/>
              <w:rPr>
                <w:rFonts w:asciiTheme="minorHAnsi" w:hAnsiTheme="minorHAnsi" w:cs="Tahoma"/>
              </w:rPr>
            </w:pPr>
            <w:r w:rsidRPr="00DD1731">
              <w:rPr>
                <w:rFonts w:asciiTheme="minorHAnsi" w:hAnsiTheme="minorHAnsi" w:cs="Tahoma"/>
              </w:rPr>
              <w:t>Delegado Distrital</w:t>
            </w:r>
          </w:p>
        </w:tc>
      </w:tr>
    </w:tbl>
    <w:p w:rsidR="00851887" w:rsidRPr="00DD1731" w:rsidRDefault="00851887" w:rsidP="00851887">
      <w:pPr>
        <w:jc w:val="both"/>
        <w:rPr>
          <w:rFonts w:asciiTheme="minorHAnsi" w:hAnsiTheme="minorHAnsi" w:cs="Tahoma"/>
        </w:rPr>
      </w:pPr>
    </w:p>
    <w:p w:rsidR="00851887" w:rsidRDefault="00851887">
      <w:pPr>
        <w:spacing w:after="0" w:line="240" w:lineRule="auto"/>
        <w:rPr>
          <w:rFonts w:asciiTheme="minorHAnsi" w:hAnsiTheme="minorHAnsi" w:cs="Tahoma"/>
          <w:b/>
        </w:rPr>
      </w:pPr>
      <w:r>
        <w:rPr>
          <w:rFonts w:asciiTheme="minorHAnsi" w:hAnsiTheme="minorHAnsi" w:cs="Tahoma"/>
          <w:b/>
        </w:rPr>
        <w:br w:type="page"/>
      </w:r>
    </w:p>
    <w:p w:rsidR="00851887" w:rsidRPr="00DD1731" w:rsidRDefault="00851887" w:rsidP="00851887">
      <w:pPr>
        <w:jc w:val="center"/>
        <w:rPr>
          <w:rFonts w:asciiTheme="minorHAnsi" w:hAnsiTheme="minorHAnsi" w:cs="Tahoma"/>
          <w:b/>
        </w:rPr>
      </w:pPr>
      <w:r w:rsidRPr="00DD1731">
        <w:rPr>
          <w:rFonts w:asciiTheme="minorHAnsi" w:hAnsiTheme="minorHAnsi" w:cs="Tahoma"/>
          <w:b/>
        </w:rPr>
        <w:lastRenderedPageBreak/>
        <w:t>Distritos Electorales de Baja California</w:t>
      </w:r>
    </w:p>
    <w:tbl>
      <w:tblPr>
        <w:tblStyle w:val="Tablaconcuadrcula"/>
        <w:tblW w:w="0" w:type="auto"/>
        <w:jc w:val="center"/>
        <w:tblInd w:w="1951" w:type="dxa"/>
        <w:tblLook w:val="04A0"/>
      </w:tblPr>
      <w:tblGrid>
        <w:gridCol w:w="2576"/>
        <w:gridCol w:w="2669"/>
      </w:tblGrid>
      <w:tr w:rsidR="00851887" w:rsidRPr="00DD1731" w:rsidTr="00797D9B">
        <w:trPr>
          <w:jc w:val="center"/>
        </w:trPr>
        <w:tc>
          <w:tcPr>
            <w:tcW w:w="2576" w:type="dxa"/>
            <w:shd w:val="clear" w:color="auto" w:fill="BFBFBF" w:themeFill="background1" w:themeFillShade="BF"/>
          </w:tcPr>
          <w:p w:rsidR="00851887" w:rsidRPr="00DD1731" w:rsidRDefault="00851887" w:rsidP="00797D9B">
            <w:pPr>
              <w:jc w:val="both"/>
              <w:rPr>
                <w:rFonts w:asciiTheme="minorHAnsi" w:hAnsiTheme="minorHAnsi" w:cs="Tahoma"/>
                <w:b/>
                <w:sz w:val="24"/>
                <w:szCs w:val="24"/>
              </w:rPr>
            </w:pPr>
            <w:r w:rsidRPr="00DD1731">
              <w:rPr>
                <w:rFonts w:asciiTheme="minorHAnsi" w:hAnsiTheme="minorHAnsi" w:cs="Tahoma"/>
                <w:b/>
                <w:sz w:val="24"/>
                <w:szCs w:val="24"/>
              </w:rPr>
              <w:t>Municipio</w:t>
            </w:r>
          </w:p>
        </w:tc>
        <w:tc>
          <w:tcPr>
            <w:tcW w:w="2669" w:type="dxa"/>
            <w:shd w:val="clear" w:color="auto" w:fill="BFBFBF" w:themeFill="background1" w:themeFillShade="BF"/>
          </w:tcPr>
          <w:p w:rsidR="00851887" w:rsidRPr="00DD1731" w:rsidRDefault="00851887" w:rsidP="00797D9B">
            <w:pPr>
              <w:jc w:val="both"/>
              <w:rPr>
                <w:rFonts w:asciiTheme="minorHAnsi" w:hAnsiTheme="minorHAnsi" w:cs="Tahoma"/>
                <w:b/>
                <w:sz w:val="24"/>
                <w:szCs w:val="24"/>
              </w:rPr>
            </w:pPr>
            <w:r w:rsidRPr="00DD1731">
              <w:rPr>
                <w:rFonts w:asciiTheme="minorHAnsi" w:hAnsiTheme="minorHAnsi" w:cs="Tahoma"/>
                <w:b/>
                <w:sz w:val="24"/>
                <w:szCs w:val="24"/>
              </w:rPr>
              <w:t>Distrito</w:t>
            </w:r>
          </w:p>
        </w:tc>
      </w:tr>
      <w:tr w:rsidR="00851887" w:rsidRPr="00DD1731" w:rsidTr="00797D9B">
        <w:trPr>
          <w:jc w:val="center"/>
        </w:trPr>
        <w:tc>
          <w:tcPr>
            <w:tcW w:w="2576" w:type="dxa"/>
          </w:tcPr>
          <w:p w:rsidR="00851887" w:rsidRPr="00DD1731" w:rsidRDefault="00851887" w:rsidP="00797D9B">
            <w:pPr>
              <w:jc w:val="both"/>
              <w:rPr>
                <w:rFonts w:asciiTheme="minorHAnsi" w:hAnsiTheme="minorHAnsi" w:cs="Tahoma"/>
                <w:sz w:val="24"/>
                <w:szCs w:val="24"/>
              </w:rPr>
            </w:pPr>
            <w:r w:rsidRPr="00DD1731">
              <w:rPr>
                <w:rFonts w:asciiTheme="minorHAnsi" w:hAnsiTheme="minorHAnsi" w:cs="Tahoma"/>
                <w:sz w:val="24"/>
                <w:szCs w:val="24"/>
              </w:rPr>
              <w:t>Mexicali</w:t>
            </w:r>
          </w:p>
        </w:tc>
        <w:tc>
          <w:tcPr>
            <w:tcW w:w="2669" w:type="dxa"/>
          </w:tcPr>
          <w:p w:rsidR="00851887" w:rsidRPr="00DD1731" w:rsidRDefault="00851887" w:rsidP="00797D9B">
            <w:pPr>
              <w:jc w:val="both"/>
              <w:rPr>
                <w:rFonts w:asciiTheme="minorHAnsi" w:hAnsiTheme="minorHAnsi" w:cs="Tahoma"/>
                <w:sz w:val="24"/>
                <w:szCs w:val="24"/>
              </w:rPr>
            </w:pPr>
            <w:r w:rsidRPr="00DD1731">
              <w:rPr>
                <w:rFonts w:asciiTheme="minorHAnsi" w:hAnsiTheme="minorHAnsi" w:cs="Tahoma"/>
                <w:sz w:val="24"/>
                <w:szCs w:val="24"/>
              </w:rPr>
              <w:t>I al VI</w:t>
            </w:r>
          </w:p>
        </w:tc>
      </w:tr>
      <w:tr w:rsidR="00851887" w:rsidRPr="00DD1731" w:rsidTr="00797D9B">
        <w:trPr>
          <w:jc w:val="center"/>
        </w:trPr>
        <w:tc>
          <w:tcPr>
            <w:tcW w:w="2576" w:type="dxa"/>
          </w:tcPr>
          <w:p w:rsidR="00851887" w:rsidRPr="00DD1731" w:rsidRDefault="00851887" w:rsidP="00797D9B">
            <w:pPr>
              <w:jc w:val="both"/>
              <w:rPr>
                <w:rFonts w:asciiTheme="minorHAnsi" w:hAnsiTheme="minorHAnsi" w:cs="Tahoma"/>
                <w:sz w:val="24"/>
                <w:szCs w:val="24"/>
              </w:rPr>
            </w:pPr>
            <w:proofErr w:type="spellStart"/>
            <w:r w:rsidRPr="00DD1731">
              <w:rPr>
                <w:rFonts w:asciiTheme="minorHAnsi" w:hAnsiTheme="minorHAnsi" w:cs="Tahoma"/>
                <w:sz w:val="24"/>
                <w:szCs w:val="24"/>
              </w:rPr>
              <w:t>Tecate</w:t>
            </w:r>
            <w:proofErr w:type="spellEnd"/>
          </w:p>
        </w:tc>
        <w:tc>
          <w:tcPr>
            <w:tcW w:w="2669" w:type="dxa"/>
          </w:tcPr>
          <w:p w:rsidR="00851887" w:rsidRPr="00DD1731" w:rsidRDefault="00851887" w:rsidP="00797D9B">
            <w:pPr>
              <w:jc w:val="both"/>
              <w:rPr>
                <w:rFonts w:asciiTheme="minorHAnsi" w:hAnsiTheme="minorHAnsi" w:cs="Tahoma"/>
                <w:sz w:val="24"/>
                <w:szCs w:val="24"/>
              </w:rPr>
            </w:pPr>
            <w:r w:rsidRPr="00DD1731">
              <w:rPr>
                <w:rFonts w:asciiTheme="minorHAnsi" w:hAnsiTheme="minorHAnsi" w:cs="Tahoma"/>
                <w:sz w:val="24"/>
                <w:szCs w:val="24"/>
              </w:rPr>
              <w:t>VII</w:t>
            </w:r>
          </w:p>
        </w:tc>
      </w:tr>
      <w:tr w:rsidR="00851887" w:rsidRPr="00DD1731" w:rsidTr="00797D9B">
        <w:trPr>
          <w:jc w:val="center"/>
        </w:trPr>
        <w:tc>
          <w:tcPr>
            <w:tcW w:w="2576" w:type="dxa"/>
          </w:tcPr>
          <w:p w:rsidR="00851887" w:rsidRPr="00DD1731" w:rsidRDefault="00851887" w:rsidP="00797D9B">
            <w:pPr>
              <w:jc w:val="both"/>
              <w:rPr>
                <w:rFonts w:asciiTheme="minorHAnsi" w:hAnsiTheme="minorHAnsi" w:cs="Tahoma"/>
                <w:sz w:val="24"/>
                <w:szCs w:val="24"/>
              </w:rPr>
            </w:pPr>
            <w:r w:rsidRPr="00DD1731">
              <w:rPr>
                <w:rFonts w:asciiTheme="minorHAnsi" w:hAnsiTheme="minorHAnsi" w:cs="Tahoma"/>
                <w:sz w:val="24"/>
                <w:szCs w:val="24"/>
              </w:rPr>
              <w:t>Tijuana</w:t>
            </w:r>
          </w:p>
        </w:tc>
        <w:tc>
          <w:tcPr>
            <w:tcW w:w="2669" w:type="dxa"/>
          </w:tcPr>
          <w:p w:rsidR="00851887" w:rsidRPr="00DD1731" w:rsidRDefault="00851887" w:rsidP="00797D9B">
            <w:pPr>
              <w:jc w:val="both"/>
              <w:rPr>
                <w:rFonts w:asciiTheme="minorHAnsi" w:hAnsiTheme="minorHAnsi" w:cs="Tahoma"/>
                <w:sz w:val="24"/>
                <w:szCs w:val="24"/>
              </w:rPr>
            </w:pPr>
            <w:r w:rsidRPr="00DD1731">
              <w:rPr>
                <w:rFonts w:asciiTheme="minorHAnsi" w:hAnsiTheme="minorHAnsi" w:cs="Tahoma"/>
                <w:sz w:val="24"/>
                <w:szCs w:val="24"/>
              </w:rPr>
              <w:t>VII al XIII y XVI</w:t>
            </w:r>
          </w:p>
        </w:tc>
      </w:tr>
      <w:tr w:rsidR="00851887" w:rsidRPr="00DD1731" w:rsidTr="00797D9B">
        <w:trPr>
          <w:jc w:val="center"/>
        </w:trPr>
        <w:tc>
          <w:tcPr>
            <w:tcW w:w="2576" w:type="dxa"/>
          </w:tcPr>
          <w:p w:rsidR="00851887" w:rsidRPr="00DD1731" w:rsidRDefault="00851887" w:rsidP="00797D9B">
            <w:pPr>
              <w:jc w:val="both"/>
              <w:rPr>
                <w:rFonts w:asciiTheme="minorHAnsi" w:hAnsiTheme="minorHAnsi" w:cs="Tahoma"/>
                <w:sz w:val="24"/>
                <w:szCs w:val="24"/>
              </w:rPr>
            </w:pPr>
            <w:r w:rsidRPr="00DD1731">
              <w:rPr>
                <w:rFonts w:asciiTheme="minorHAnsi" w:hAnsiTheme="minorHAnsi" w:cs="Tahoma"/>
                <w:sz w:val="24"/>
                <w:szCs w:val="24"/>
              </w:rPr>
              <w:t>Ensenada</w:t>
            </w:r>
          </w:p>
        </w:tc>
        <w:tc>
          <w:tcPr>
            <w:tcW w:w="2669" w:type="dxa"/>
          </w:tcPr>
          <w:p w:rsidR="00851887" w:rsidRPr="00DD1731" w:rsidRDefault="00851887" w:rsidP="00797D9B">
            <w:pPr>
              <w:jc w:val="both"/>
              <w:rPr>
                <w:rFonts w:asciiTheme="minorHAnsi" w:hAnsiTheme="minorHAnsi" w:cs="Tahoma"/>
                <w:sz w:val="24"/>
                <w:szCs w:val="24"/>
              </w:rPr>
            </w:pPr>
            <w:r w:rsidRPr="00DD1731">
              <w:rPr>
                <w:rFonts w:asciiTheme="minorHAnsi" w:hAnsiTheme="minorHAnsi" w:cs="Tahoma"/>
                <w:sz w:val="24"/>
                <w:szCs w:val="24"/>
              </w:rPr>
              <w:t>XIV y XV</w:t>
            </w:r>
          </w:p>
        </w:tc>
      </w:tr>
      <w:tr w:rsidR="00851887" w:rsidRPr="00DD1731" w:rsidTr="00797D9B">
        <w:trPr>
          <w:jc w:val="center"/>
        </w:trPr>
        <w:tc>
          <w:tcPr>
            <w:tcW w:w="2576" w:type="dxa"/>
          </w:tcPr>
          <w:p w:rsidR="00851887" w:rsidRPr="00DD1731" w:rsidRDefault="00851887" w:rsidP="00797D9B">
            <w:pPr>
              <w:jc w:val="both"/>
              <w:rPr>
                <w:rFonts w:asciiTheme="minorHAnsi" w:hAnsiTheme="minorHAnsi" w:cs="Tahoma"/>
                <w:sz w:val="24"/>
                <w:szCs w:val="24"/>
              </w:rPr>
            </w:pPr>
            <w:r w:rsidRPr="00DD1731">
              <w:rPr>
                <w:rFonts w:asciiTheme="minorHAnsi" w:hAnsiTheme="minorHAnsi" w:cs="Tahoma"/>
                <w:sz w:val="24"/>
                <w:szCs w:val="24"/>
              </w:rPr>
              <w:t>Playas de Rosarito</w:t>
            </w:r>
          </w:p>
        </w:tc>
        <w:tc>
          <w:tcPr>
            <w:tcW w:w="2669" w:type="dxa"/>
          </w:tcPr>
          <w:p w:rsidR="00851887" w:rsidRPr="00DD1731" w:rsidRDefault="00851887" w:rsidP="00797D9B">
            <w:pPr>
              <w:jc w:val="both"/>
              <w:rPr>
                <w:rFonts w:asciiTheme="minorHAnsi" w:hAnsiTheme="minorHAnsi" w:cs="Tahoma"/>
                <w:sz w:val="24"/>
                <w:szCs w:val="24"/>
              </w:rPr>
            </w:pPr>
            <w:r w:rsidRPr="00DD1731">
              <w:rPr>
                <w:rFonts w:asciiTheme="minorHAnsi" w:hAnsiTheme="minorHAnsi" w:cs="Tahoma"/>
                <w:sz w:val="24"/>
                <w:szCs w:val="24"/>
              </w:rPr>
              <w:t>XVII</w:t>
            </w:r>
          </w:p>
        </w:tc>
      </w:tr>
    </w:tbl>
    <w:p w:rsidR="00851887" w:rsidRPr="00DD1731" w:rsidRDefault="00851887" w:rsidP="00851887">
      <w:pPr>
        <w:jc w:val="both"/>
        <w:rPr>
          <w:rFonts w:asciiTheme="minorHAnsi" w:hAnsiTheme="minorHAnsi" w:cs="Tahoma"/>
          <w:b/>
        </w:rPr>
      </w:pPr>
    </w:p>
    <w:p w:rsidR="00851887" w:rsidRPr="00DD1731" w:rsidRDefault="00851887" w:rsidP="00851887">
      <w:pPr>
        <w:jc w:val="center"/>
        <w:rPr>
          <w:rFonts w:asciiTheme="minorHAnsi" w:hAnsiTheme="minorHAnsi" w:cs="Tahoma"/>
          <w:b/>
        </w:rPr>
      </w:pPr>
      <w:r w:rsidRPr="00DD1731">
        <w:rPr>
          <w:rFonts w:asciiTheme="minorHAnsi" w:hAnsiTheme="minorHAnsi" w:cs="Tahoma"/>
          <w:b/>
        </w:rPr>
        <w:t xml:space="preserve">Distribución </w:t>
      </w:r>
      <w:proofErr w:type="spellStart"/>
      <w:r w:rsidRPr="00DD1731">
        <w:rPr>
          <w:rFonts w:asciiTheme="minorHAnsi" w:hAnsiTheme="minorHAnsi" w:cs="Tahoma"/>
          <w:b/>
        </w:rPr>
        <w:t>distritación</w:t>
      </w:r>
      <w:proofErr w:type="spellEnd"/>
      <w:r w:rsidRPr="00DD1731">
        <w:rPr>
          <w:rFonts w:asciiTheme="minorHAnsi" w:hAnsiTheme="minorHAnsi" w:cs="Tahoma"/>
          <w:b/>
        </w:rPr>
        <w:t xml:space="preserve"> federal</w:t>
      </w:r>
    </w:p>
    <w:p w:rsidR="00851887" w:rsidRPr="00DD1731" w:rsidRDefault="00851887" w:rsidP="00851887">
      <w:pPr>
        <w:jc w:val="center"/>
        <w:rPr>
          <w:rFonts w:asciiTheme="minorHAnsi" w:hAnsiTheme="minorHAnsi" w:cs="Tahoma"/>
          <w:b/>
        </w:rPr>
      </w:pPr>
      <w:proofErr w:type="gramStart"/>
      <w:r w:rsidRPr="00DD1731">
        <w:rPr>
          <w:rFonts w:asciiTheme="minorHAnsi" w:hAnsiTheme="minorHAnsi" w:cs="Tahoma"/>
          <w:b/>
        </w:rPr>
        <w:t>por</w:t>
      </w:r>
      <w:proofErr w:type="gramEnd"/>
      <w:r w:rsidRPr="00DD1731">
        <w:rPr>
          <w:rFonts w:asciiTheme="minorHAnsi" w:hAnsiTheme="minorHAnsi" w:cs="Tahoma"/>
          <w:b/>
        </w:rPr>
        <w:t xml:space="preserve"> Distrito Local</w:t>
      </w:r>
    </w:p>
    <w:tbl>
      <w:tblPr>
        <w:tblStyle w:val="Tablaconcuadrcula"/>
        <w:tblW w:w="0" w:type="auto"/>
        <w:jc w:val="center"/>
        <w:tblInd w:w="1809" w:type="dxa"/>
        <w:tblLook w:val="04A0"/>
      </w:tblPr>
      <w:tblGrid>
        <w:gridCol w:w="2718"/>
        <w:gridCol w:w="2669"/>
      </w:tblGrid>
      <w:tr w:rsidR="00851887" w:rsidRPr="00DD1731" w:rsidTr="00797D9B">
        <w:trPr>
          <w:jc w:val="center"/>
        </w:trPr>
        <w:tc>
          <w:tcPr>
            <w:tcW w:w="2718" w:type="dxa"/>
            <w:shd w:val="clear" w:color="auto" w:fill="BFBFBF" w:themeFill="background1" w:themeFillShade="BF"/>
          </w:tcPr>
          <w:p w:rsidR="00851887" w:rsidRPr="00DD1731" w:rsidRDefault="00851887" w:rsidP="00797D9B">
            <w:pPr>
              <w:jc w:val="both"/>
              <w:rPr>
                <w:rFonts w:asciiTheme="minorHAnsi" w:hAnsiTheme="minorHAnsi" w:cs="Tahoma"/>
                <w:b/>
                <w:sz w:val="24"/>
                <w:szCs w:val="24"/>
              </w:rPr>
            </w:pPr>
            <w:r w:rsidRPr="00DD1731">
              <w:rPr>
                <w:rFonts w:asciiTheme="minorHAnsi" w:hAnsiTheme="minorHAnsi" w:cs="Tahoma"/>
                <w:b/>
                <w:sz w:val="24"/>
                <w:szCs w:val="24"/>
              </w:rPr>
              <w:t>Local</w:t>
            </w:r>
          </w:p>
        </w:tc>
        <w:tc>
          <w:tcPr>
            <w:tcW w:w="2669" w:type="dxa"/>
            <w:shd w:val="clear" w:color="auto" w:fill="BFBFBF" w:themeFill="background1" w:themeFillShade="BF"/>
          </w:tcPr>
          <w:p w:rsidR="00851887" w:rsidRPr="00DD1731" w:rsidRDefault="00851887" w:rsidP="00797D9B">
            <w:pPr>
              <w:jc w:val="both"/>
              <w:rPr>
                <w:rFonts w:asciiTheme="minorHAnsi" w:hAnsiTheme="minorHAnsi" w:cs="Tahoma"/>
                <w:b/>
                <w:sz w:val="24"/>
                <w:szCs w:val="24"/>
              </w:rPr>
            </w:pPr>
            <w:r w:rsidRPr="00DD1731">
              <w:rPr>
                <w:rFonts w:asciiTheme="minorHAnsi" w:hAnsiTheme="minorHAnsi" w:cs="Tahoma"/>
                <w:b/>
                <w:sz w:val="24"/>
                <w:szCs w:val="24"/>
              </w:rPr>
              <w:t>Federal</w:t>
            </w:r>
          </w:p>
        </w:tc>
      </w:tr>
      <w:tr w:rsidR="00851887" w:rsidRPr="00DD1731" w:rsidTr="00797D9B">
        <w:trPr>
          <w:trHeight w:val="188"/>
          <w:jc w:val="center"/>
        </w:trPr>
        <w:tc>
          <w:tcPr>
            <w:tcW w:w="2718" w:type="dxa"/>
          </w:tcPr>
          <w:p w:rsidR="00851887" w:rsidRPr="00DD1731" w:rsidRDefault="00851887" w:rsidP="00797D9B">
            <w:pPr>
              <w:jc w:val="both"/>
              <w:rPr>
                <w:rFonts w:asciiTheme="minorHAnsi" w:hAnsiTheme="minorHAnsi" w:cs="Tahoma"/>
                <w:sz w:val="24"/>
                <w:szCs w:val="24"/>
              </w:rPr>
            </w:pPr>
            <w:r w:rsidRPr="00DD1731">
              <w:rPr>
                <w:rFonts w:asciiTheme="minorHAnsi" w:hAnsiTheme="minorHAnsi" w:cs="Tahoma"/>
                <w:sz w:val="24"/>
                <w:szCs w:val="24"/>
              </w:rPr>
              <w:t>I</w:t>
            </w:r>
          </w:p>
        </w:tc>
        <w:tc>
          <w:tcPr>
            <w:tcW w:w="2669" w:type="dxa"/>
          </w:tcPr>
          <w:p w:rsidR="00851887" w:rsidRPr="00DD1731" w:rsidRDefault="00851887" w:rsidP="00797D9B">
            <w:pPr>
              <w:jc w:val="both"/>
              <w:rPr>
                <w:rFonts w:asciiTheme="minorHAnsi" w:hAnsiTheme="minorHAnsi" w:cs="Tahoma"/>
                <w:sz w:val="24"/>
                <w:szCs w:val="24"/>
              </w:rPr>
            </w:pPr>
            <w:r w:rsidRPr="00DD1731">
              <w:rPr>
                <w:rFonts w:asciiTheme="minorHAnsi" w:hAnsiTheme="minorHAnsi" w:cs="Tahoma"/>
                <w:sz w:val="24"/>
                <w:szCs w:val="24"/>
              </w:rPr>
              <w:t>2 y 7</w:t>
            </w:r>
          </w:p>
        </w:tc>
      </w:tr>
      <w:tr w:rsidR="00851887" w:rsidRPr="00DD1731" w:rsidTr="00797D9B">
        <w:trPr>
          <w:trHeight w:val="192"/>
          <w:jc w:val="center"/>
        </w:trPr>
        <w:tc>
          <w:tcPr>
            <w:tcW w:w="2718" w:type="dxa"/>
          </w:tcPr>
          <w:p w:rsidR="00851887" w:rsidRPr="00DD1731" w:rsidRDefault="00851887" w:rsidP="00797D9B">
            <w:pPr>
              <w:jc w:val="both"/>
              <w:rPr>
                <w:rFonts w:asciiTheme="minorHAnsi" w:hAnsiTheme="minorHAnsi" w:cs="Tahoma"/>
                <w:sz w:val="24"/>
                <w:szCs w:val="24"/>
              </w:rPr>
            </w:pPr>
            <w:r w:rsidRPr="00DD1731">
              <w:rPr>
                <w:rFonts w:asciiTheme="minorHAnsi" w:hAnsiTheme="minorHAnsi" w:cs="Tahoma"/>
                <w:sz w:val="24"/>
                <w:szCs w:val="24"/>
              </w:rPr>
              <w:t>II</w:t>
            </w:r>
          </w:p>
        </w:tc>
        <w:tc>
          <w:tcPr>
            <w:tcW w:w="2669" w:type="dxa"/>
          </w:tcPr>
          <w:p w:rsidR="00851887" w:rsidRPr="00DD1731" w:rsidRDefault="00851887" w:rsidP="00797D9B">
            <w:pPr>
              <w:jc w:val="both"/>
              <w:rPr>
                <w:rFonts w:asciiTheme="minorHAnsi" w:hAnsiTheme="minorHAnsi" w:cs="Tahoma"/>
                <w:sz w:val="24"/>
                <w:szCs w:val="24"/>
              </w:rPr>
            </w:pPr>
            <w:r w:rsidRPr="00DD1731">
              <w:rPr>
                <w:rFonts w:asciiTheme="minorHAnsi" w:hAnsiTheme="minorHAnsi" w:cs="Tahoma"/>
                <w:sz w:val="24"/>
                <w:szCs w:val="24"/>
              </w:rPr>
              <w:t>1,2 y 7</w:t>
            </w:r>
          </w:p>
        </w:tc>
      </w:tr>
      <w:tr w:rsidR="00851887" w:rsidRPr="00DD1731" w:rsidTr="00797D9B">
        <w:trPr>
          <w:jc w:val="center"/>
        </w:trPr>
        <w:tc>
          <w:tcPr>
            <w:tcW w:w="2718" w:type="dxa"/>
          </w:tcPr>
          <w:p w:rsidR="00851887" w:rsidRPr="00DD1731" w:rsidRDefault="00851887" w:rsidP="00797D9B">
            <w:pPr>
              <w:jc w:val="both"/>
              <w:rPr>
                <w:rFonts w:asciiTheme="minorHAnsi" w:hAnsiTheme="minorHAnsi" w:cs="Tahoma"/>
                <w:sz w:val="24"/>
                <w:szCs w:val="24"/>
              </w:rPr>
            </w:pPr>
            <w:r w:rsidRPr="00DD1731">
              <w:rPr>
                <w:rFonts w:asciiTheme="minorHAnsi" w:hAnsiTheme="minorHAnsi" w:cs="Tahoma"/>
                <w:sz w:val="24"/>
                <w:szCs w:val="24"/>
              </w:rPr>
              <w:t>III</w:t>
            </w:r>
          </w:p>
        </w:tc>
        <w:tc>
          <w:tcPr>
            <w:tcW w:w="2669" w:type="dxa"/>
          </w:tcPr>
          <w:p w:rsidR="00851887" w:rsidRPr="00DD1731" w:rsidRDefault="00851887" w:rsidP="00797D9B">
            <w:pPr>
              <w:jc w:val="both"/>
              <w:rPr>
                <w:rFonts w:asciiTheme="minorHAnsi" w:hAnsiTheme="minorHAnsi" w:cs="Tahoma"/>
                <w:sz w:val="24"/>
                <w:szCs w:val="24"/>
              </w:rPr>
            </w:pPr>
            <w:r w:rsidRPr="00DD1731">
              <w:rPr>
                <w:rFonts w:asciiTheme="minorHAnsi" w:hAnsiTheme="minorHAnsi" w:cs="Tahoma"/>
                <w:sz w:val="24"/>
                <w:szCs w:val="24"/>
              </w:rPr>
              <w:t>1 y 2</w:t>
            </w:r>
          </w:p>
        </w:tc>
      </w:tr>
      <w:tr w:rsidR="00851887" w:rsidRPr="00DD1731" w:rsidTr="00797D9B">
        <w:trPr>
          <w:jc w:val="center"/>
        </w:trPr>
        <w:tc>
          <w:tcPr>
            <w:tcW w:w="2718" w:type="dxa"/>
          </w:tcPr>
          <w:p w:rsidR="00851887" w:rsidRPr="00DD1731" w:rsidRDefault="00851887" w:rsidP="00797D9B">
            <w:pPr>
              <w:jc w:val="both"/>
              <w:rPr>
                <w:rFonts w:asciiTheme="minorHAnsi" w:hAnsiTheme="minorHAnsi" w:cs="Tahoma"/>
                <w:sz w:val="24"/>
                <w:szCs w:val="24"/>
              </w:rPr>
            </w:pPr>
            <w:r w:rsidRPr="00DD1731">
              <w:rPr>
                <w:rFonts w:asciiTheme="minorHAnsi" w:hAnsiTheme="minorHAnsi" w:cs="Tahoma"/>
                <w:sz w:val="24"/>
                <w:szCs w:val="24"/>
              </w:rPr>
              <w:t>IV</w:t>
            </w:r>
          </w:p>
        </w:tc>
        <w:tc>
          <w:tcPr>
            <w:tcW w:w="2669" w:type="dxa"/>
          </w:tcPr>
          <w:p w:rsidR="00851887" w:rsidRPr="00DD1731" w:rsidRDefault="00851887" w:rsidP="00797D9B">
            <w:pPr>
              <w:jc w:val="both"/>
              <w:rPr>
                <w:rFonts w:asciiTheme="minorHAnsi" w:hAnsiTheme="minorHAnsi" w:cs="Tahoma"/>
                <w:sz w:val="24"/>
                <w:szCs w:val="24"/>
              </w:rPr>
            </w:pPr>
            <w:r w:rsidRPr="00DD1731">
              <w:rPr>
                <w:rFonts w:asciiTheme="minorHAnsi" w:hAnsiTheme="minorHAnsi" w:cs="Tahoma"/>
                <w:sz w:val="24"/>
                <w:szCs w:val="24"/>
              </w:rPr>
              <w:t>1 y 2</w:t>
            </w:r>
          </w:p>
        </w:tc>
      </w:tr>
      <w:tr w:rsidR="00851887" w:rsidRPr="00DD1731" w:rsidTr="00797D9B">
        <w:trPr>
          <w:jc w:val="center"/>
        </w:trPr>
        <w:tc>
          <w:tcPr>
            <w:tcW w:w="2718" w:type="dxa"/>
          </w:tcPr>
          <w:p w:rsidR="00851887" w:rsidRPr="00DD1731" w:rsidRDefault="00851887" w:rsidP="00797D9B">
            <w:pPr>
              <w:jc w:val="both"/>
              <w:rPr>
                <w:rFonts w:asciiTheme="minorHAnsi" w:hAnsiTheme="minorHAnsi" w:cs="Tahoma"/>
                <w:sz w:val="24"/>
                <w:szCs w:val="24"/>
              </w:rPr>
            </w:pPr>
            <w:r w:rsidRPr="00DD1731">
              <w:rPr>
                <w:rFonts w:asciiTheme="minorHAnsi" w:hAnsiTheme="minorHAnsi" w:cs="Tahoma"/>
                <w:sz w:val="24"/>
                <w:szCs w:val="24"/>
              </w:rPr>
              <w:t>V</w:t>
            </w:r>
          </w:p>
        </w:tc>
        <w:tc>
          <w:tcPr>
            <w:tcW w:w="2669" w:type="dxa"/>
          </w:tcPr>
          <w:p w:rsidR="00851887" w:rsidRPr="00DD1731" w:rsidRDefault="00851887" w:rsidP="00797D9B">
            <w:pPr>
              <w:jc w:val="both"/>
              <w:rPr>
                <w:rFonts w:asciiTheme="minorHAnsi" w:hAnsiTheme="minorHAnsi" w:cs="Tahoma"/>
                <w:sz w:val="24"/>
                <w:szCs w:val="24"/>
              </w:rPr>
            </w:pPr>
            <w:r w:rsidRPr="00DD1731">
              <w:rPr>
                <w:rFonts w:asciiTheme="minorHAnsi" w:hAnsiTheme="minorHAnsi" w:cs="Tahoma"/>
                <w:sz w:val="24"/>
                <w:szCs w:val="24"/>
              </w:rPr>
              <w:t>1 Y 2</w:t>
            </w:r>
          </w:p>
        </w:tc>
      </w:tr>
      <w:tr w:rsidR="00851887" w:rsidRPr="00DD1731" w:rsidTr="00797D9B">
        <w:trPr>
          <w:jc w:val="center"/>
        </w:trPr>
        <w:tc>
          <w:tcPr>
            <w:tcW w:w="2718" w:type="dxa"/>
          </w:tcPr>
          <w:p w:rsidR="00851887" w:rsidRPr="00DD1731" w:rsidRDefault="00851887" w:rsidP="00797D9B">
            <w:pPr>
              <w:jc w:val="both"/>
              <w:rPr>
                <w:rFonts w:asciiTheme="minorHAnsi" w:hAnsiTheme="minorHAnsi" w:cs="Tahoma"/>
                <w:sz w:val="24"/>
                <w:szCs w:val="24"/>
              </w:rPr>
            </w:pPr>
            <w:r w:rsidRPr="00DD1731">
              <w:rPr>
                <w:rFonts w:asciiTheme="minorHAnsi" w:hAnsiTheme="minorHAnsi" w:cs="Tahoma"/>
                <w:sz w:val="24"/>
                <w:szCs w:val="24"/>
              </w:rPr>
              <w:t>VI</w:t>
            </w:r>
          </w:p>
        </w:tc>
        <w:tc>
          <w:tcPr>
            <w:tcW w:w="2669" w:type="dxa"/>
          </w:tcPr>
          <w:p w:rsidR="00851887" w:rsidRPr="00DD1731" w:rsidRDefault="00851887" w:rsidP="00797D9B">
            <w:pPr>
              <w:jc w:val="both"/>
              <w:rPr>
                <w:rFonts w:asciiTheme="minorHAnsi" w:hAnsiTheme="minorHAnsi" w:cs="Tahoma"/>
                <w:sz w:val="24"/>
                <w:szCs w:val="24"/>
              </w:rPr>
            </w:pPr>
            <w:r w:rsidRPr="00DD1731">
              <w:rPr>
                <w:rFonts w:asciiTheme="minorHAnsi" w:hAnsiTheme="minorHAnsi" w:cs="Tahoma"/>
                <w:sz w:val="24"/>
                <w:szCs w:val="24"/>
              </w:rPr>
              <w:t>1 Y 7</w:t>
            </w:r>
          </w:p>
        </w:tc>
      </w:tr>
      <w:tr w:rsidR="00851887" w:rsidRPr="00DD1731" w:rsidTr="00797D9B">
        <w:trPr>
          <w:jc w:val="center"/>
        </w:trPr>
        <w:tc>
          <w:tcPr>
            <w:tcW w:w="2718" w:type="dxa"/>
          </w:tcPr>
          <w:p w:rsidR="00851887" w:rsidRPr="00DD1731" w:rsidRDefault="00851887" w:rsidP="00797D9B">
            <w:pPr>
              <w:jc w:val="both"/>
              <w:rPr>
                <w:rFonts w:asciiTheme="minorHAnsi" w:hAnsiTheme="minorHAnsi" w:cs="Tahoma"/>
                <w:sz w:val="24"/>
                <w:szCs w:val="24"/>
              </w:rPr>
            </w:pPr>
            <w:r w:rsidRPr="00DD1731">
              <w:rPr>
                <w:rFonts w:asciiTheme="minorHAnsi" w:hAnsiTheme="minorHAnsi" w:cs="Tahoma"/>
                <w:sz w:val="24"/>
                <w:szCs w:val="24"/>
              </w:rPr>
              <w:t>VII</w:t>
            </w:r>
          </w:p>
        </w:tc>
        <w:tc>
          <w:tcPr>
            <w:tcW w:w="2669" w:type="dxa"/>
          </w:tcPr>
          <w:p w:rsidR="00851887" w:rsidRPr="00DD1731" w:rsidRDefault="00851887" w:rsidP="00797D9B">
            <w:pPr>
              <w:jc w:val="both"/>
              <w:rPr>
                <w:rFonts w:asciiTheme="minorHAnsi" w:hAnsiTheme="minorHAnsi" w:cs="Tahoma"/>
                <w:sz w:val="24"/>
                <w:szCs w:val="24"/>
              </w:rPr>
            </w:pPr>
            <w:r w:rsidRPr="00DD1731">
              <w:rPr>
                <w:rFonts w:asciiTheme="minorHAnsi" w:hAnsiTheme="minorHAnsi" w:cs="Tahoma"/>
                <w:sz w:val="24"/>
                <w:szCs w:val="24"/>
              </w:rPr>
              <w:t>7</w:t>
            </w:r>
          </w:p>
        </w:tc>
      </w:tr>
      <w:tr w:rsidR="00851887" w:rsidRPr="00DD1731" w:rsidTr="00797D9B">
        <w:trPr>
          <w:jc w:val="center"/>
        </w:trPr>
        <w:tc>
          <w:tcPr>
            <w:tcW w:w="2718" w:type="dxa"/>
          </w:tcPr>
          <w:p w:rsidR="00851887" w:rsidRPr="00DD1731" w:rsidRDefault="00851887" w:rsidP="00797D9B">
            <w:pPr>
              <w:jc w:val="both"/>
              <w:rPr>
                <w:rFonts w:asciiTheme="minorHAnsi" w:hAnsiTheme="minorHAnsi" w:cs="Tahoma"/>
                <w:sz w:val="24"/>
                <w:szCs w:val="24"/>
              </w:rPr>
            </w:pPr>
            <w:r w:rsidRPr="00DD1731">
              <w:rPr>
                <w:rFonts w:asciiTheme="minorHAnsi" w:hAnsiTheme="minorHAnsi" w:cs="Tahoma"/>
                <w:sz w:val="24"/>
                <w:szCs w:val="24"/>
              </w:rPr>
              <w:t>VIII</w:t>
            </w:r>
          </w:p>
        </w:tc>
        <w:tc>
          <w:tcPr>
            <w:tcW w:w="2669" w:type="dxa"/>
          </w:tcPr>
          <w:p w:rsidR="00851887" w:rsidRPr="00DD1731" w:rsidRDefault="00851887" w:rsidP="00797D9B">
            <w:pPr>
              <w:jc w:val="both"/>
              <w:rPr>
                <w:rFonts w:asciiTheme="minorHAnsi" w:hAnsiTheme="minorHAnsi" w:cs="Tahoma"/>
                <w:sz w:val="24"/>
                <w:szCs w:val="24"/>
              </w:rPr>
            </w:pPr>
            <w:r w:rsidRPr="00DD1731">
              <w:rPr>
                <w:rFonts w:asciiTheme="minorHAnsi" w:hAnsiTheme="minorHAnsi" w:cs="Tahoma"/>
                <w:sz w:val="24"/>
                <w:szCs w:val="24"/>
              </w:rPr>
              <w:t>6</w:t>
            </w:r>
          </w:p>
        </w:tc>
      </w:tr>
      <w:tr w:rsidR="00851887" w:rsidRPr="00DD1731" w:rsidTr="00797D9B">
        <w:trPr>
          <w:jc w:val="center"/>
        </w:trPr>
        <w:tc>
          <w:tcPr>
            <w:tcW w:w="2718" w:type="dxa"/>
          </w:tcPr>
          <w:p w:rsidR="00851887" w:rsidRPr="00DD1731" w:rsidRDefault="00851887" w:rsidP="00797D9B">
            <w:pPr>
              <w:jc w:val="both"/>
              <w:rPr>
                <w:rFonts w:asciiTheme="minorHAnsi" w:hAnsiTheme="minorHAnsi" w:cs="Tahoma"/>
                <w:sz w:val="24"/>
                <w:szCs w:val="24"/>
              </w:rPr>
            </w:pPr>
            <w:r w:rsidRPr="00DD1731">
              <w:rPr>
                <w:rFonts w:asciiTheme="minorHAnsi" w:hAnsiTheme="minorHAnsi" w:cs="Tahoma"/>
                <w:sz w:val="24"/>
                <w:szCs w:val="24"/>
              </w:rPr>
              <w:t>IX</w:t>
            </w:r>
          </w:p>
        </w:tc>
        <w:tc>
          <w:tcPr>
            <w:tcW w:w="2669" w:type="dxa"/>
          </w:tcPr>
          <w:p w:rsidR="00851887" w:rsidRPr="00DD1731" w:rsidRDefault="00851887" w:rsidP="00797D9B">
            <w:pPr>
              <w:jc w:val="both"/>
              <w:rPr>
                <w:rFonts w:asciiTheme="minorHAnsi" w:hAnsiTheme="minorHAnsi" w:cs="Tahoma"/>
                <w:sz w:val="24"/>
                <w:szCs w:val="24"/>
              </w:rPr>
            </w:pPr>
            <w:r w:rsidRPr="00DD1731">
              <w:rPr>
                <w:rFonts w:asciiTheme="minorHAnsi" w:hAnsiTheme="minorHAnsi" w:cs="Tahoma"/>
                <w:sz w:val="24"/>
                <w:szCs w:val="24"/>
              </w:rPr>
              <w:t>6</w:t>
            </w:r>
          </w:p>
        </w:tc>
      </w:tr>
      <w:tr w:rsidR="00851887" w:rsidRPr="00DD1731" w:rsidTr="00797D9B">
        <w:trPr>
          <w:jc w:val="center"/>
        </w:trPr>
        <w:tc>
          <w:tcPr>
            <w:tcW w:w="2718" w:type="dxa"/>
          </w:tcPr>
          <w:p w:rsidR="00851887" w:rsidRPr="00DD1731" w:rsidRDefault="00851887" w:rsidP="00797D9B">
            <w:pPr>
              <w:jc w:val="both"/>
              <w:rPr>
                <w:rFonts w:asciiTheme="minorHAnsi" w:hAnsiTheme="minorHAnsi" w:cs="Tahoma"/>
                <w:sz w:val="24"/>
                <w:szCs w:val="24"/>
              </w:rPr>
            </w:pPr>
            <w:r w:rsidRPr="00DD1731">
              <w:rPr>
                <w:rFonts w:asciiTheme="minorHAnsi" w:hAnsiTheme="minorHAnsi" w:cs="Tahoma"/>
                <w:sz w:val="24"/>
                <w:szCs w:val="24"/>
              </w:rPr>
              <w:t>X</w:t>
            </w:r>
          </w:p>
        </w:tc>
        <w:tc>
          <w:tcPr>
            <w:tcW w:w="2669" w:type="dxa"/>
          </w:tcPr>
          <w:p w:rsidR="00851887" w:rsidRPr="00DD1731" w:rsidRDefault="00851887" w:rsidP="00797D9B">
            <w:pPr>
              <w:jc w:val="both"/>
              <w:rPr>
                <w:rFonts w:asciiTheme="minorHAnsi" w:hAnsiTheme="minorHAnsi" w:cs="Tahoma"/>
                <w:sz w:val="24"/>
                <w:szCs w:val="24"/>
              </w:rPr>
            </w:pPr>
            <w:r w:rsidRPr="00DD1731">
              <w:rPr>
                <w:rFonts w:asciiTheme="minorHAnsi" w:hAnsiTheme="minorHAnsi" w:cs="Tahoma"/>
                <w:sz w:val="24"/>
                <w:szCs w:val="24"/>
              </w:rPr>
              <w:t>5,6 Y 8</w:t>
            </w:r>
          </w:p>
        </w:tc>
      </w:tr>
      <w:tr w:rsidR="00851887" w:rsidRPr="00DD1731" w:rsidTr="00797D9B">
        <w:trPr>
          <w:jc w:val="center"/>
        </w:trPr>
        <w:tc>
          <w:tcPr>
            <w:tcW w:w="2718" w:type="dxa"/>
          </w:tcPr>
          <w:p w:rsidR="00851887" w:rsidRPr="00DD1731" w:rsidRDefault="00851887" w:rsidP="00797D9B">
            <w:pPr>
              <w:jc w:val="both"/>
              <w:rPr>
                <w:rFonts w:asciiTheme="minorHAnsi" w:hAnsiTheme="minorHAnsi" w:cs="Tahoma"/>
                <w:sz w:val="24"/>
                <w:szCs w:val="24"/>
              </w:rPr>
            </w:pPr>
            <w:r w:rsidRPr="00DD1731">
              <w:rPr>
                <w:rFonts w:asciiTheme="minorHAnsi" w:hAnsiTheme="minorHAnsi" w:cs="Tahoma"/>
                <w:sz w:val="24"/>
                <w:szCs w:val="24"/>
              </w:rPr>
              <w:t>XI</w:t>
            </w:r>
          </w:p>
        </w:tc>
        <w:tc>
          <w:tcPr>
            <w:tcW w:w="2669" w:type="dxa"/>
          </w:tcPr>
          <w:p w:rsidR="00851887" w:rsidRPr="00DD1731" w:rsidRDefault="00851887" w:rsidP="00797D9B">
            <w:pPr>
              <w:jc w:val="both"/>
              <w:rPr>
                <w:rFonts w:asciiTheme="minorHAnsi" w:hAnsiTheme="minorHAnsi" w:cs="Tahoma"/>
                <w:sz w:val="24"/>
                <w:szCs w:val="24"/>
              </w:rPr>
            </w:pPr>
            <w:r w:rsidRPr="00DD1731">
              <w:rPr>
                <w:rFonts w:asciiTheme="minorHAnsi" w:hAnsiTheme="minorHAnsi" w:cs="Tahoma"/>
                <w:sz w:val="24"/>
                <w:szCs w:val="24"/>
              </w:rPr>
              <w:t>4,5 Y 8</w:t>
            </w:r>
          </w:p>
        </w:tc>
      </w:tr>
      <w:tr w:rsidR="00851887" w:rsidRPr="00DD1731" w:rsidTr="00797D9B">
        <w:trPr>
          <w:jc w:val="center"/>
        </w:trPr>
        <w:tc>
          <w:tcPr>
            <w:tcW w:w="2718" w:type="dxa"/>
          </w:tcPr>
          <w:p w:rsidR="00851887" w:rsidRPr="00DD1731" w:rsidRDefault="00851887" w:rsidP="00797D9B">
            <w:pPr>
              <w:jc w:val="both"/>
              <w:rPr>
                <w:rFonts w:asciiTheme="minorHAnsi" w:hAnsiTheme="minorHAnsi" w:cs="Tahoma"/>
                <w:sz w:val="24"/>
                <w:szCs w:val="24"/>
              </w:rPr>
            </w:pPr>
            <w:r w:rsidRPr="00DD1731">
              <w:rPr>
                <w:rFonts w:asciiTheme="minorHAnsi" w:hAnsiTheme="minorHAnsi" w:cs="Tahoma"/>
                <w:sz w:val="24"/>
                <w:szCs w:val="24"/>
              </w:rPr>
              <w:t>XII</w:t>
            </w:r>
          </w:p>
        </w:tc>
        <w:tc>
          <w:tcPr>
            <w:tcW w:w="2669" w:type="dxa"/>
          </w:tcPr>
          <w:p w:rsidR="00851887" w:rsidRPr="00DD1731" w:rsidRDefault="00851887" w:rsidP="00797D9B">
            <w:pPr>
              <w:jc w:val="both"/>
              <w:rPr>
                <w:rFonts w:asciiTheme="minorHAnsi" w:hAnsiTheme="minorHAnsi" w:cs="Tahoma"/>
                <w:sz w:val="24"/>
                <w:szCs w:val="24"/>
              </w:rPr>
            </w:pPr>
            <w:r w:rsidRPr="00DD1731">
              <w:rPr>
                <w:rFonts w:asciiTheme="minorHAnsi" w:hAnsiTheme="minorHAnsi" w:cs="Tahoma"/>
                <w:sz w:val="24"/>
                <w:szCs w:val="24"/>
              </w:rPr>
              <w:t>5 Y 6</w:t>
            </w:r>
          </w:p>
        </w:tc>
      </w:tr>
      <w:tr w:rsidR="00851887" w:rsidRPr="00DD1731" w:rsidTr="00797D9B">
        <w:trPr>
          <w:jc w:val="center"/>
        </w:trPr>
        <w:tc>
          <w:tcPr>
            <w:tcW w:w="2718" w:type="dxa"/>
          </w:tcPr>
          <w:p w:rsidR="00851887" w:rsidRPr="00DD1731" w:rsidRDefault="00851887" w:rsidP="00797D9B">
            <w:pPr>
              <w:jc w:val="both"/>
              <w:rPr>
                <w:rFonts w:asciiTheme="minorHAnsi" w:hAnsiTheme="minorHAnsi" w:cs="Tahoma"/>
                <w:sz w:val="24"/>
                <w:szCs w:val="24"/>
              </w:rPr>
            </w:pPr>
            <w:r w:rsidRPr="00DD1731">
              <w:rPr>
                <w:rFonts w:asciiTheme="minorHAnsi" w:hAnsiTheme="minorHAnsi" w:cs="Tahoma"/>
                <w:sz w:val="24"/>
                <w:szCs w:val="24"/>
              </w:rPr>
              <w:t>XIII</w:t>
            </w:r>
          </w:p>
        </w:tc>
        <w:tc>
          <w:tcPr>
            <w:tcW w:w="2669" w:type="dxa"/>
          </w:tcPr>
          <w:p w:rsidR="00851887" w:rsidRPr="00DD1731" w:rsidRDefault="00851887" w:rsidP="00797D9B">
            <w:pPr>
              <w:jc w:val="both"/>
              <w:rPr>
                <w:rFonts w:asciiTheme="minorHAnsi" w:hAnsiTheme="minorHAnsi" w:cs="Tahoma"/>
                <w:sz w:val="24"/>
                <w:szCs w:val="24"/>
              </w:rPr>
            </w:pPr>
            <w:r w:rsidRPr="00DD1731">
              <w:rPr>
                <w:rFonts w:asciiTheme="minorHAnsi" w:hAnsiTheme="minorHAnsi" w:cs="Tahoma"/>
                <w:sz w:val="24"/>
                <w:szCs w:val="24"/>
              </w:rPr>
              <w:t>4,5 Y 8</w:t>
            </w:r>
          </w:p>
        </w:tc>
      </w:tr>
      <w:tr w:rsidR="00851887" w:rsidRPr="00DD1731" w:rsidTr="00797D9B">
        <w:trPr>
          <w:jc w:val="center"/>
        </w:trPr>
        <w:tc>
          <w:tcPr>
            <w:tcW w:w="2718" w:type="dxa"/>
          </w:tcPr>
          <w:p w:rsidR="00851887" w:rsidRPr="00DD1731" w:rsidRDefault="00851887" w:rsidP="00797D9B">
            <w:pPr>
              <w:jc w:val="both"/>
              <w:rPr>
                <w:rFonts w:asciiTheme="minorHAnsi" w:hAnsiTheme="minorHAnsi" w:cs="Tahoma"/>
                <w:sz w:val="24"/>
                <w:szCs w:val="24"/>
              </w:rPr>
            </w:pPr>
            <w:r w:rsidRPr="00DD1731">
              <w:rPr>
                <w:rFonts w:asciiTheme="minorHAnsi" w:hAnsiTheme="minorHAnsi" w:cs="Tahoma"/>
                <w:sz w:val="24"/>
                <w:szCs w:val="24"/>
              </w:rPr>
              <w:t>XVI</w:t>
            </w:r>
          </w:p>
        </w:tc>
        <w:tc>
          <w:tcPr>
            <w:tcW w:w="2669" w:type="dxa"/>
          </w:tcPr>
          <w:p w:rsidR="00851887" w:rsidRPr="00DD1731" w:rsidRDefault="00851887" w:rsidP="00797D9B">
            <w:pPr>
              <w:jc w:val="both"/>
              <w:rPr>
                <w:rFonts w:asciiTheme="minorHAnsi" w:hAnsiTheme="minorHAnsi" w:cs="Tahoma"/>
                <w:sz w:val="24"/>
                <w:szCs w:val="24"/>
              </w:rPr>
            </w:pPr>
            <w:r w:rsidRPr="00DD1731">
              <w:rPr>
                <w:rFonts w:asciiTheme="minorHAnsi" w:hAnsiTheme="minorHAnsi" w:cs="Tahoma"/>
                <w:sz w:val="24"/>
                <w:szCs w:val="24"/>
              </w:rPr>
              <w:t>8</w:t>
            </w:r>
          </w:p>
        </w:tc>
      </w:tr>
      <w:tr w:rsidR="00851887" w:rsidRPr="00DD1731" w:rsidTr="00797D9B">
        <w:trPr>
          <w:jc w:val="center"/>
        </w:trPr>
        <w:tc>
          <w:tcPr>
            <w:tcW w:w="2718" w:type="dxa"/>
          </w:tcPr>
          <w:p w:rsidR="00851887" w:rsidRPr="00DD1731" w:rsidRDefault="00851887" w:rsidP="00797D9B">
            <w:pPr>
              <w:jc w:val="both"/>
              <w:rPr>
                <w:rFonts w:asciiTheme="minorHAnsi" w:hAnsiTheme="minorHAnsi" w:cs="Tahoma"/>
                <w:sz w:val="24"/>
                <w:szCs w:val="24"/>
              </w:rPr>
            </w:pPr>
            <w:r w:rsidRPr="00DD1731">
              <w:rPr>
                <w:rFonts w:asciiTheme="minorHAnsi" w:hAnsiTheme="minorHAnsi" w:cs="Tahoma"/>
                <w:sz w:val="24"/>
                <w:szCs w:val="24"/>
              </w:rPr>
              <w:t>XIV</w:t>
            </w:r>
          </w:p>
        </w:tc>
        <w:tc>
          <w:tcPr>
            <w:tcW w:w="2669" w:type="dxa"/>
          </w:tcPr>
          <w:p w:rsidR="00851887" w:rsidRPr="00DD1731" w:rsidRDefault="00851887" w:rsidP="00797D9B">
            <w:pPr>
              <w:jc w:val="both"/>
              <w:rPr>
                <w:rFonts w:asciiTheme="minorHAnsi" w:hAnsiTheme="minorHAnsi" w:cs="Tahoma"/>
                <w:sz w:val="24"/>
                <w:szCs w:val="24"/>
              </w:rPr>
            </w:pPr>
            <w:r w:rsidRPr="00DD1731">
              <w:rPr>
                <w:rFonts w:asciiTheme="minorHAnsi" w:hAnsiTheme="minorHAnsi" w:cs="Tahoma"/>
                <w:sz w:val="24"/>
                <w:szCs w:val="24"/>
              </w:rPr>
              <w:t>3 Y 7</w:t>
            </w:r>
          </w:p>
        </w:tc>
      </w:tr>
      <w:tr w:rsidR="00851887" w:rsidRPr="00DD1731" w:rsidTr="00797D9B">
        <w:trPr>
          <w:jc w:val="center"/>
        </w:trPr>
        <w:tc>
          <w:tcPr>
            <w:tcW w:w="2718" w:type="dxa"/>
          </w:tcPr>
          <w:p w:rsidR="00851887" w:rsidRPr="00DD1731" w:rsidRDefault="00851887" w:rsidP="00797D9B">
            <w:pPr>
              <w:jc w:val="both"/>
              <w:rPr>
                <w:rFonts w:asciiTheme="minorHAnsi" w:hAnsiTheme="minorHAnsi" w:cs="Tahoma"/>
                <w:sz w:val="24"/>
                <w:szCs w:val="24"/>
              </w:rPr>
            </w:pPr>
            <w:r w:rsidRPr="00DD1731">
              <w:rPr>
                <w:rFonts w:asciiTheme="minorHAnsi" w:hAnsiTheme="minorHAnsi" w:cs="Tahoma"/>
                <w:sz w:val="24"/>
                <w:szCs w:val="24"/>
              </w:rPr>
              <w:lastRenderedPageBreak/>
              <w:t>XV</w:t>
            </w:r>
          </w:p>
        </w:tc>
        <w:tc>
          <w:tcPr>
            <w:tcW w:w="2669" w:type="dxa"/>
          </w:tcPr>
          <w:p w:rsidR="00851887" w:rsidRPr="00DD1731" w:rsidRDefault="00851887" w:rsidP="00797D9B">
            <w:pPr>
              <w:jc w:val="both"/>
              <w:rPr>
                <w:rFonts w:asciiTheme="minorHAnsi" w:hAnsiTheme="minorHAnsi" w:cs="Tahoma"/>
                <w:sz w:val="24"/>
                <w:szCs w:val="24"/>
              </w:rPr>
            </w:pPr>
            <w:r w:rsidRPr="00DD1731">
              <w:rPr>
                <w:rFonts w:asciiTheme="minorHAnsi" w:hAnsiTheme="minorHAnsi" w:cs="Tahoma"/>
                <w:sz w:val="24"/>
                <w:szCs w:val="24"/>
              </w:rPr>
              <w:t>3 Y 7</w:t>
            </w:r>
          </w:p>
        </w:tc>
      </w:tr>
      <w:tr w:rsidR="00851887" w:rsidRPr="00DD1731" w:rsidTr="00797D9B">
        <w:trPr>
          <w:jc w:val="center"/>
        </w:trPr>
        <w:tc>
          <w:tcPr>
            <w:tcW w:w="2718" w:type="dxa"/>
          </w:tcPr>
          <w:p w:rsidR="00851887" w:rsidRPr="00DD1731" w:rsidRDefault="00851887" w:rsidP="00797D9B">
            <w:pPr>
              <w:jc w:val="both"/>
              <w:rPr>
                <w:rFonts w:asciiTheme="minorHAnsi" w:hAnsiTheme="minorHAnsi" w:cs="Tahoma"/>
                <w:sz w:val="24"/>
                <w:szCs w:val="24"/>
              </w:rPr>
            </w:pPr>
            <w:r w:rsidRPr="00DD1731">
              <w:rPr>
                <w:rFonts w:asciiTheme="minorHAnsi" w:hAnsiTheme="minorHAnsi" w:cs="Tahoma"/>
                <w:sz w:val="24"/>
                <w:szCs w:val="24"/>
              </w:rPr>
              <w:t>XVII</w:t>
            </w:r>
          </w:p>
        </w:tc>
        <w:tc>
          <w:tcPr>
            <w:tcW w:w="2669" w:type="dxa"/>
          </w:tcPr>
          <w:p w:rsidR="00851887" w:rsidRPr="00DD1731" w:rsidRDefault="00851887" w:rsidP="00797D9B">
            <w:pPr>
              <w:jc w:val="both"/>
              <w:rPr>
                <w:rFonts w:asciiTheme="minorHAnsi" w:hAnsiTheme="minorHAnsi" w:cs="Tahoma"/>
                <w:sz w:val="24"/>
                <w:szCs w:val="24"/>
              </w:rPr>
            </w:pPr>
            <w:r w:rsidRPr="00DD1731">
              <w:rPr>
                <w:rFonts w:asciiTheme="minorHAnsi" w:hAnsiTheme="minorHAnsi" w:cs="Tahoma"/>
                <w:sz w:val="24"/>
                <w:szCs w:val="24"/>
              </w:rPr>
              <w:t>8</w:t>
            </w:r>
          </w:p>
        </w:tc>
      </w:tr>
    </w:tbl>
    <w:p w:rsidR="00851887" w:rsidRPr="00DD1731" w:rsidRDefault="00851887" w:rsidP="00851887">
      <w:pPr>
        <w:jc w:val="both"/>
        <w:rPr>
          <w:rFonts w:asciiTheme="minorHAnsi" w:hAnsiTheme="minorHAnsi" w:cs="Tahoma"/>
        </w:rPr>
      </w:pPr>
    </w:p>
    <w:p w:rsidR="00851887" w:rsidRPr="00DD1731" w:rsidRDefault="00851887" w:rsidP="00851887">
      <w:pPr>
        <w:spacing w:line="360" w:lineRule="auto"/>
        <w:jc w:val="both"/>
        <w:rPr>
          <w:rFonts w:asciiTheme="minorHAnsi" w:hAnsiTheme="minorHAnsi" w:cs="Tahoma"/>
        </w:rPr>
      </w:pPr>
      <w:r w:rsidRPr="00DD1731">
        <w:rPr>
          <w:rFonts w:asciiTheme="minorHAnsi" w:hAnsiTheme="minorHAnsi" w:cs="Tahoma"/>
        </w:rPr>
        <w:t>Las actividades realizadas por parte de los delegados distritales, en coordinación con la delegación municipal fue la de actualizar el manual de funcionario de casilla, así como la actualización de documentos y materiales electorales de acuerdo a los lineamientos y criterios a seguir por parte del INE.</w:t>
      </w:r>
    </w:p>
    <w:p w:rsidR="00851887" w:rsidRPr="00DD1731" w:rsidRDefault="00851887" w:rsidP="00851887">
      <w:pPr>
        <w:spacing w:line="360" w:lineRule="auto"/>
        <w:jc w:val="both"/>
        <w:rPr>
          <w:rFonts w:asciiTheme="minorHAnsi" w:hAnsiTheme="minorHAnsi" w:cs="Tahoma"/>
        </w:rPr>
      </w:pPr>
      <w:r w:rsidRPr="00DD1731">
        <w:rPr>
          <w:rFonts w:asciiTheme="minorHAnsi" w:hAnsiTheme="minorHAnsi" w:cs="Tahoma"/>
        </w:rPr>
        <w:t>Se entregó la lista de verificación de necesidades de materiales para el buen funcionamiento de las oficinas a las delegaciones distritales, de la cual se obtuvieron los requerimientos para las sesiones de instalación al realizarse en la primera semana de Enero y para la funcionalidad de la oficina.</w:t>
      </w:r>
    </w:p>
    <w:p w:rsidR="00851887" w:rsidRPr="00DD1731" w:rsidRDefault="00851887" w:rsidP="00851887">
      <w:pPr>
        <w:spacing w:line="360" w:lineRule="auto"/>
        <w:jc w:val="both"/>
        <w:rPr>
          <w:rFonts w:asciiTheme="minorHAnsi" w:hAnsiTheme="minorHAnsi" w:cs="Tahoma"/>
        </w:rPr>
      </w:pPr>
      <w:r w:rsidRPr="00DD1731">
        <w:rPr>
          <w:rFonts w:asciiTheme="minorHAnsi" w:hAnsiTheme="minorHAnsi" w:cs="Tahoma"/>
        </w:rPr>
        <w:t>De igual forma se proporcionó a los delegados distritales las solicitudes y requisitos para la contratación de personal en cada una de las delegaciones distritales para que iniciaran el reclutamiento correspondiente de personas candidatas a ocupar el cargo de secretaria, oficios varios y técnicos electorales.</w:t>
      </w:r>
    </w:p>
    <w:p w:rsidR="00851887" w:rsidRDefault="00851887">
      <w:pPr>
        <w:spacing w:after="0" w:line="240" w:lineRule="auto"/>
        <w:rPr>
          <w:rFonts w:asciiTheme="minorHAnsi" w:hAnsiTheme="minorHAnsi" w:cstheme="minorHAnsi"/>
          <w:b/>
          <w:sz w:val="24"/>
          <w:szCs w:val="24"/>
        </w:rPr>
      </w:pPr>
      <w:r>
        <w:rPr>
          <w:rFonts w:asciiTheme="minorHAnsi" w:hAnsiTheme="minorHAnsi" w:cstheme="minorHAnsi"/>
          <w:b/>
          <w:sz w:val="24"/>
          <w:szCs w:val="24"/>
        </w:rPr>
        <w:br w:type="page"/>
      </w:r>
    </w:p>
    <w:p w:rsidR="00851887" w:rsidRDefault="00851887" w:rsidP="00851887">
      <w:pPr>
        <w:spacing w:after="0" w:line="288" w:lineRule="auto"/>
        <w:rPr>
          <w:rFonts w:asciiTheme="minorHAnsi" w:hAnsiTheme="minorHAnsi" w:cstheme="minorHAnsi"/>
          <w:b/>
          <w:sz w:val="24"/>
          <w:szCs w:val="24"/>
        </w:rPr>
      </w:pPr>
    </w:p>
    <w:p w:rsidR="00851887" w:rsidRDefault="00851887" w:rsidP="00851887">
      <w:pPr>
        <w:spacing w:after="0" w:line="288" w:lineRule="auto"/>
        <w:rPr>
          <w:rFonts w:asciiTheme="minorHAnsi" w:hAnsiTheme="minorHAnsi" w:cstheme="minorHAnsi"/>
          <w:b/>
          <w:sz w:val="24"/>
          <w:szCs w:val="24"/>
        </w:rPr>
      </w:pPr>
    </w:p>
    <w:p w:rsidR="00851887" w:rsidRPr="00A50E02" w:rsidRDefault="00851887" w:rsidP="00851887">
      <w:pPr>
        <w:spacing w:after="0" w:line="288" w:lineRule="auto"/>
        <w:rPr>
          <w:rFonts w:asciiTheme="minorHAnsi" w:hAnsiTheme="minorHAnsi" w:cstheme="minorHAnsi"/>
          <w:b/>
          <w:sz w:val="24"/>
          <w:szCs w:val="24"/>
        </w:rPr>
      </w:pPr>
      <w:r>
        <w:rPr>
          <w:rFonts w:asciiTheme="minorHAnsi" w:hAnsiTheme="minorHAnsi" w:cstheme="minorHAnsi"/>
          <w:b/>
          <w:sz w:val="24"/>
          <w:szCs w:val="24"/>
        </w:rPr>
        <w:t>II. PARTICIPACIÓN CIUDADANA Y EDUCACIÓN CÍVICA</w:t>
      </w:r>
    </w:p>
    <w:p w:rsidR="00D57D75" w:rsidRDefault="00D57D75" w:rsidP="00954331">
      <w:pPr>
        <w:spacing w:after="120"/>
        <w:jc w:val="center"/>
        <w:rPr>
          <w:rFonts w:ascii="Arial" w:hAnsi="Arial" w:cs="Arial"/>
          <w:b/>
          <w:sz w:val="24"/>
          <w:szCs w:val="24"/>
        </w:rPr>
      </w:pPr>
    </w:p>
    <w:p w:rsidR="00851887" w:rsidRPr="00D57D75" w:rsidRDefault="00851887" w:rsidP="00954331">
      <w:pPr>
        <w:spacing w:after="120"/>
        <w:jc w:val="center"/>
        <w:rPr>
          <w:rFonts w:ascii="Arial" w:hAnsi="Arial" w:cs="Arial"/>
          <w:b/>
          <w:sz w:val="24"/>
          <w:szCs w:val="24"/>
        </w:rPr>
      </w:pPr>
    </w:p>
    <w:p w:rsidR="002010F9" w:rsidRDefault="002010F9" w:rsidP="00D57D75">
      <w:pPr>
        <w:numPr>
          <w:ilvl w:val="0"/>
          <w:numId w:val="19"/>
        </w:numPr>
        <w:spacing w:after="120"/>
        <w:rPr>
          <w:b/>
          <w:sz w:val="24"/>
          <w:szCs w:val="24"/>
        </w:rPr>
      </w:pPr>
      <w:r>
        <w:rPr>
          <w:b/>
          <w:sz w:val="24"/>
          <w:szCs w:val="24"/>
        </w:rPr>
        <w:t>SESIONES DE INFORMACIÓN PARA DIFUNDIR LA CULTURA CÍVICA Y POLÍTICA</w:t>
      </w:r>
      <w:r w:rsidR="00D57D75">
        <w:rPr>
          <w:b/>
          <w:sz w:val="24"/>
          <w:szCs w:val="24"/>
        </w:rPr>
        <w:t>.</w:t>
      </w:r>
    </w:p>
    <w:p w:rsidR="00B1011C" w:rsidRPr="001C06E3" w:rsidRDefault="00136E89" w:rsidP="001C06E3">
      <w:pPr>
        <w:spacing w:after="120" w:line="360" w:lineRule="auto"/>
        <w:jc w:val="both"/>
        <w:rPr>
          <w:rFonts w:cs="Arial"/>
          <w:sz w:val="24"/>
          <w:szCs w:val="24"/>
        </w:rPr>
      </w:pPr>
      <w:r>
        <w:rPr>
          <w:rFonts w:cs="Arial"/>
          <w:sz w:val="24"/>
          <w:szCs w:val="24"/>
        </w:rPr>
        <w:t>El D</w:t>
      </w:r>
      <w:r w:rsidR="002D67AD">
        <w:rPr>
          <w:rFonts w:cs="Arial"/>
          <w:sz w:val="24"/>
          <w:szCs w:val="24"/>
        </w:rPr>
        <w:t>epartamento</w:t>
      </w:r>
      <w:r w:rsidR="00954331" w:rsidRPr="00BC31BB">
        <w:rPr>
          <w:rFonts w:cs="Arial"/>
          <w:sz w:val="24"/>
          <w:szCs w:val="24"/>
        </w:rPr>
        <w:t xml:space="preserve"> de Procesos Electorales a través de la </w:t>
      </w:r>
      <w:r w:rsidR="00D94BF8">
        <w:rPr>
          <w:rFonts w:cs="Arial"/>
          <w:sz w:val="24"/>
          <w:szCs w:val="24"/>
        </w:rPr>
        <w:t>Coordinación</w:t>
      </w:r>
      <w:r w:rsidR="00954331" w:rsidRPr="00BC31BB">
        <w:rPr>
          <w:rFonts w:cs="Arial"/>
          <w:sz w:val="24"/>
          <w:szCs w:val="24"/>
        </w:rPr>
        <w:t xml:space="preserve"> de Participación Ciudadana y Educación Cívica, durante el </w:t>
      </w:r>
      <w:r w:rsidR="00C52844">
        <w:rPr>
          <w:rFonts w:cs="Arial"/>
          <w:b/>
          <w:i/>
          <w:sz w:val="24"/>
          <w:szCs w:val="24"/>
        </w:rPr>
        <w:t>cuarto</w:t>
      </w:r>
      <w:r w:rsidR="00954331" w:rsidRPr="00BB0722">
        <w:rPr>
          <w:rFonts w:cs="Arial"/>
          <w:b/>
          <w:i/>
          <w:sz w:val="24"/>
          <w:szCs w:val="24"/>
        </w:rPr>
        <w:t xml:space="preserve"> trimestre</w:t>
      </w:r>
      <w:r w:rsidR="00954331" w:rsidRPr="00BC31BB">
        <w:rPr>
          <w:rFonts w:cs="Arial"/>
          <w:sz w:val="24"/>
          <w:szCs w:val="24"/>
        </w:rPr>
        <w:t xml:space="preserve"> impartió sesiones de información para difundir la cultura cívica y política en la población del Estado, con los siguientes datos:</w:t>
      </w:r>
      <w:r w:rsidR="003F2558">
        <w:rPr>
          <w:rFonts w:cs="Arial"/>
          <w:sz w:val="24"/>
          <w:szCs w:val="24"/>
        </w:rPr>
        <w:t xml:space="preserve"> </w:t>
      </w:r>
    </w:p>
    <w:p w:rsidR="003E3A5A" w:rsidRDefault="003E3A5A" w:rsidP="00E12952">
      <w:pPr>
        <w:spacing w:after="0"/>
        <w:rPr>
          <w:b/>
          <w:sz w:val="24"/>
          <w:szCs w:val="24"/>
        </w:rPr>
      </w:pPr>
    </w:p>
    <w:p w:rsidR="003E3A5A" w:rsidRDefault="003E3A5A" w:rsidP="00E12952">
      <w:pPr>
        <w:spacing w:after="0"/>
        <w:rPr>
          <w:b/>
          <w:sz w:val="24"/>
          <w:szCs w:val="24"/>
        </w:rPr>
      </w:pPr>
    </w:p>
    <w:p w:rsidR="003E3A5A" w:rsidRDefault="003E3A5A" w:rsidP="00E12952">
      <w:pPr>
        <w:spacing w:after="0"/>
        <w:rPr>
          <w:b/>
          <w:sz w:val="24"/>
          <w:szCs w:val="24"/>
        </w:rPr>
      </w:pPr>
    </w:p>
    <w:p w:rsidR="003E3A5A" w:rsidRDefault="003E3A5A" w:rsidP="00E12952">
      <w:pPr>
        <w:spacing w:after="0"/>
        <w:rPr>
          <w:b/>
          <w:sz w:val="24"/>
          <w:szCs w:val="24"/>
        </w:rPr>
      </w:pPr>
    </w:p>
    <w:p w:rsidR="00E12952" w:rsidRDefault="00B42DCA" w:rsidP="00E12952">
      <w:pPr>
        <w:spacing w:after="0"/>
        <w:rPr>
          <w:b/>
          <w:sz w:val="24"/>
          <w:szCs w:val="24"/>
        </w:rPr>
      </w:pPr>
      <w:r>
        <w:rPr>
          <w:b/>
          <w:sz w:val="24"/>
          <w:szCs w:val="24"/>
        </w:rPr>
        <w:t>MEXICALI</w:t>
      </w:r>
    </w:p>
    <w:p w:rsidR="000C28E9" w:rsidRPr="00E12952" w:rsidRDefault="000C28E9" w:rsidP="00E12952">
      <w:pPr>
        <w:spacing w:after="0"/>
        <w:rPr>
          <w:b/>
          <w:sz w:val="24"/>
          <w:szCs w:val="24"/>
        </w:rPr>
      </w:pPr>
    </w:p>
    <w:tbl>
      <w:tblPr>
        <w:tblW w:w="9675" w:type="dxa"/>
        <w:tblInd w:w="60" w:type="dxa"/>
        <w:tblCellMar>
          <w:left w:w="70" w:type="dxa"/>
          <w:right w:w="70" w:type="dxa"/>
        </w:tblCellMar>
        <w:tblLook w:val="04A0"/>
      </w:tblPr>
      <w:tblGrid>
        <w:gridCol w:w="1286"/>
        <w:gridCol w:w="3827"/>
        <w:gridCol w:w="1147"/>
        <w:gridCol w:w="3415"/>
      </w:tblGrid>
      <w:tr w:rsidR="00651425" w:rsidRPr="0087756E" w:rsidTr="00344FCA">
        <w:trPr>
          <w:trHeight w:val="300"/>
        </w:trPr>
        <w:tc>
          <w:tcPr>
            <w:tcW w:w="1286" w:type="dxa"/>
            <w:tcBorders>
              <w:top w:val="single" w:sz="4" w:space="0" w:color="auto"/>
              <w:left w:val="single" w:sz="4" w:space="0" w:color="auto"/>
              <w:bottom w:val="single" w:sz="4" w:space="0" w:color="auto"/>
              <w:right w:val="single" w:sz="4" w:space="0" w:color="auto"/>
            </w:tcBorders>
            <w:shd w:val="clear" w:color="000000" w:fill="EEECE1"/>
            <w:noWrap/>
            <w:vAlign w:val="bottom"/>
            <w:hideMark/>
          </w:tcPr>
          <w:p w:rsidR="00651425" w:rsidRPr="00344FCA" w:rsidRDefault="00651425" w:rsidP="00344FCA">
            <w:pPr>
              <w:spacing w:after="0"/>
              <w:jc w:val="center"/>
              <w:rPr>
                <w:rFonts w:eastAsia="Times New Roman"/>
                <w:b/>
                <w:bCs/>
                <w:color w:val="000000"/>
                <w:sz w:val="24"/>
                <w:szCs w:val="24"/>
                <w:lang w:eastAsia="es-ES"/>
              </w:rPr>
            </w:pPr>
            <w:r w:rsidRPr="00344FCA">
              <w:rPr>
                <w:rFonts w:eastAsia="Times New Roman"/>
                <w:b/>
                <w:bCs/>
                <w:color w:val="000000"/>
                <w:sz w:val="24"/>
                <w:szCs w:val="24"/>
                <w:lang w:eastAsia="es-ES"/>
              </w:rPr>
              <w:t>Fecha</w:t>
            </w:r>
          </w:p>
        </w:tc>
        <w:tc>
          <w:tcPr>
            <w:tcW w:w="3827" w:type="dxa"/>
            <w:tcBorders>
              <w:top w:val="single" w:sz="4" w:space="0" w:color="auto"/>
              <w:left w:val="nil"/>
              <w:bottom w:val="single" w:sz="4" w:space="0" w:color="auto"/>
              <w:right w:val="single" w:sz="4" w:space="0" w:color="auto"/>
            </w:tcBorders>
            <w:shd w:val="clear" w:color="000000" w:fill="EEECE1"/>
            <w:noWrap/>
            <w:vAlign w:val="bottom"/>
            <w:hideMark/>
          </w:tcPr>
          <w:p w:rsidR="00651425" w:rsidRPr="00344FCA" w:rsidRDefault="00651425" w:rsidP="00344FCA">
            <w:pPr>
              <w:spacing w:after="0"/>
              <w:jc w:val="center"/>
              <w:rPr>
                <w:rFonts w:eastAsia="Times New Roman"/>
                <w:b/>
                <w:bCs/>
                <w:color w:val="000000"/>
                <w:sz w:val="24"/>
                <w:szCs w:val="24"/>
                <w:lang w:eastAsia="es-ES"/>
              </w:rPr>
            </w:pPr>
            <w:r w:rsidRPr="00344FCA">
              <w:rPr>
                <w:rFonts w:eastAsia="Times New Roman"/>
                <w:b/>
                <w:bCs/>
                <w:color w:val="000000"/>
                <w:sz w:val="24"/>
                <w:szCs w:val="24"/>
                <w:lang w:eastAsia="es-ES"/>
              </w:rPr>
              <w:t>Lugar</w:t>
            </w:r>
          </w:p>
        </w:tc>
        <w:tc>
          <w:tcPr>
            <w:tcW w:w="1147" w:type="dxa"/>
            <w:tcBorders>
              <w:top w:val="single" w:sz="4" w:space="0" w:color="auto"/>
              <w:left w:val="nil"/>
              <w:bottom w:val="single" w:sz="4" w:space="0" w:color="auto"/>
              <w:right w:val="single" w:sz="4" w:space="0" w:color="auto"/>
            </w:tcBorders>
            <w:shd w:val="clear" w:color="000000" w:fill="EEECE1"/>
            <w:noWrap/>
            <w:vAlign w:val="bottom"/>
            <w:hideMark/>
          </w:tcPr>
          <w:p w:rsidR="00651425" w:rsidRPr="00344FCA" w:rsidRDefault="00651425" w:rsidP="00344FCA">
            <w:pPr>
              <w:spacing w:after="0"/>
              <w:jc w:val="center"/>
              <w:rPr>
                <w:rFonts w:eastAsia="Times New Roman"/>
                <w:b/>
                <w:bCs/>
                <w:color w:val="000000"/>
                <w:sz w:val="24"/>
                <w:szCs w:val="24"/>
                <w:lang w:eastAsia="es-ES"/>
              </w:rPr>
            </w:pPr>
            <w:r w:rsidRPr="00344FCA">
              <w:rPr>
                <w:rFonts w:eastAsia="Times New Roman"/>
                <w:b/>
                <w:bCs/>
                <w:color w:val="000000"/>
                <w:sz w:val="24"/>
                <w:szCs w:val="24"/>
                <w:lang w:eastAsia="es-ES"/>
              </w:rPr>
              <w:t>Asistencia</w:t>
            </w:r>
          </w:p>
        </w:tc>
        <w:tc>
          <w:tcPr>
            <w:tcW w:w="3415" w:type="dxa"/>
            <w:tcBorders>
              <w:top w:val="single" w:sz="4" w:space="0" w:color="auto"/>
              <w:left w:val="nil"/>
              <w:bottom w:val="single" w:sz="4" w:space="0" w:color="auto"/>
              <w:right w:val="single" w:sz="4" w:space="0" w:color="auto"/>
            </w:tcBorders>
            <w:shd w:val="clear" w:color="000000" w:fill="EEECE1"/>
            <w:noWrap/>
            <w:vAlign w:val="bottom"/>
            <w:hideMark/>
          </w:tcPr>
          <w:p w:rsidR="00651425" w:rsidRPr="00344FCA" w:rsidRDefault="00B72075" w:rsidP="00344FCA">
            <w:pPr>
              <w:spacing w:after="0"/>
              <w:jc w:val="center"/>
              <w:rPr>
                <w:rFonts w:eastAsia="Times New Roman"/>
                <w:b/>
                <w:bCs/>
                <w:color w:val="000000"/>
                <w:sz w:val="24"/>
                <w:szCs w:val="24"/>
                <w:lang w:eastAsia="es-ES"/>
              </w:rPr>
            </w:pPr>
            <w:r>
              <w:rPr>
                <w:rFonts w:eastAsia="Times New Roman"/>
                <w:b/>
                <w:bCs/>
                <w:color w:val="000000"/>
                <w:sz w:val="24"/>
                <w:szCs w:val="24"/>
                <w:lang w:eastAsia="es-ES"/>
              </w:rPr>
              <w:t>Responsable IEEBC</w:t>
            </w:r>
          </w:p>
        </w:tc>
      </w:tr>
      <w:tr w:rsidR="00F57721" w:rsidRPr="0087756E" w:rsidTr="00344FCA">
        <w:trPr>
          <w:trHeight w:val="300"/>
        </w:trPr>
        <w:tc>
          <w:tcPr>
            <w:tcW w:w="1286" w:type="dxa"/>
            <w:tcBorders>
              <w:top w:val="nil"/>
              <w:left w:val="single" w:sz="4" w:space="0" w:color="auto"/>
              <w:bottom w:val="single" w:sz="4" w:space="0" w:color="auto"/>
              <w:right w:val="single" w:sz="4" w:space="0" w:color="auto"/>
            </w:tcBorders>
            <w:shd w:val="clear" w:color="auto" w:fill="auto"/>
            <w:noWrap/>
            <w:vAlign w:val="bottom"/>
            <w:hideMark/>
          </w:tcPr>
          <w:p w:rsidR="00F57721" w:rsidRPr="0087756E" w:rsidRDefault="00B72075" w:rsidP="0086017B">
            <w:pPr>
              <w:spacing w:after="0"/>
              <w:jc w:val="center"/>
              <w:rPr>
                <w:rFonts w:eastAsia="Times New Roman"/>
                <w:sz w:val="20"/>
                <w:szCs w:val="20"/>
                <w:lang w:eastAsia="es-ES"/>
              </w:rPr>
            </w:pPr>
            <w:r>
              <w:rPr>
                <w:color w:val="000000"/>
                <w:sz w:val="20"/>
                <w:szCs w:val="20"/>
              </w:rPr>
              <w:t>1-Oct-2015</w:t>
            </w:r>
          </w:p>
        </w:tc>
        <w:tc>
          <w:tcPr>
            <w:tcW w:w="3827" w:type="dxa"/>
            <w:tcBorders>
              <w:top w:val="nil"/>
              <w:left w:val="nil"/>
              <w:bottom w:val="single" w:sz="4" w:space="0" w:color="auto"/>
              <w:right w:val="single" w:sz="4" w:space="0" w:color="auto"/>
            </w:tcBorders>
            <w:shd w:val="clear" w:color="auto" w:fill="auto"/>
            <w:noWrap/>
            <w:vAlign w:val="bottom"/>
            <w:hideMark/>
          </w:tcPr>
          <w:p w:rsidR="00F57721" w:rsidRPr="0087756E" w:rsidRDefault="00B72075" w:rsidP="0086017B">
            <w:pPr>
              <w:spacing w:after="0"/>
              <w:rPr>
                <w:rFonts w:eastAsia="Times New Roman"/>
                <w:sz w:val="20"/>
                <w:szCs w:val="20"/>
                <w:lang w:eastAsia="es-ES"/>
              </w:rPr>
            </w:pPr>
            <w:r>
              <w:rPr>
                <w:color w:val="000000"/>
                <w:sz w:val="20"/>
                <w:szCs w:val="20"/>
              </w:rPr>
              <w:t>Secundaria Francisco Zarco</w:t>
            </w:r>
          </w:p>
        </w:tc>
        <w:tc>
          <w:tcPr>
            <w:tcW w:w="1147" w:type="dxa"/>
            <w:tcBorders>
              <w:top w:val="nil"/>
              <w:left w:val="nil"/>
              <w:bottom w:val="single" w:sz="4" w:space="0" w:color="auto"/>
              <w:right w:val="single" w:sz="4" w:space="0" w:color="auto"/>
            </w:tcBorders>
            <w:shd w:val="clear" w:color="auto" w:fill="auto"/>
            <w:noWrap/>
            <w:vAlign w:val="bottom"/>
            <w:hideMark/>
          </w:tcPr>
          <w:p w:rsidR="00F57721" w:rsidRPr="0087756E" w:rsidRDefault="00B72075" w:rsidP="0086017B">
            <w:pPr>
              <w:spacing w:after="0"/>
              <w:jc w:val="center"/>
              <w:rPr>
                <w:rFonts w:eastAsia="Times New Roman"/>
                <w:sz w:val="20"/>
                <w:szCs w:val="20"/>
                <w:lang w:eastAsia="es-ES"/>
              </w:rPr>
            </w:pPr>
            <w:r>
              <w:rPr>
                <w:rFonts w:eastAsia="Times New Roman"/>
                <w:sz w:val="20"/>
                <w:szCs w:val="20"/>
                <w:lang w:eastAsia="es-ES"/>
              </w:rPr>
              <w:t>192</w:t>
            </w:r>
          </w:p>
        </w:tc>
        <w:tc>
          <w:tcPr>
            <w:tcW w:w="3415" w:type="dxa"/>
            <w:tcBorders>
              <w:top w:val="nil"/>
              <w:left w:val="nil"/>
              <w:bottom w:val="single" w:sz="4" w:space="0" w:color="auto"/>
              <w:right w:val="single" w:sz="4" w:space="0" w:color="auto"/>
            </w:tcBorders>
            <w:shd w:val="clear" w:color="auto" w:fill="auto"/>
            <w:noWrap/>
            <w:vAlign w:val="bottom"/>
            <w:hideMark/>
          </w:tcPr>
          <w:p w:rsidR="00F57721" w:rsidRPr="0087756E" w:rsidRDefault="00F57721" w:rsidP="008730E0">
            <w:pPr>
              <w:spacing w:after="0"/>
              <w:rPr>
                <w:color w:val="000000"/>
                <w:sz w:val="20"/>
                <w:szCs w:val="20"/>
              </w:rPr>
            </w:pPr>
            <w:r w:rsidRPr="0087756E">
              <w:rPr>
                <w:color w:val="000000"/>
                <w:sz w:val="20"/>
                <w:szCs w:val="20"/>
              </w:rPr>
              <w:t>Lic. Javier Bernal Linares</w:t>
            </w:r>
          </w:p>
        </w:tc>
      </w:tr>
      <w:tr w:rsidR="00F57721" w:rsidRPr="0087756E" w:rsidTr="00344FCA">
        <w:trPr>
          <w:trHeight w:val="300"/>
        </w:trPr>
        <w:tc>
          <w:tcPr>
            <w:tcW w:w="1286" w:type="dxa"/>
            <w:tcBorders>
              <w:top w:val="nil"/>
              <w:left w:val="single" w:sz="4" w:space="0" w:color="auto"/>
              <w:bottom w:val="single" w:sz="4" w:space="0" w:color="auto"/>
              <w:right w:val="single" w:sz="4" w:space="0" w:color="auto"/>
            </w:tcBorders>
            <w:shd w:val="clear" w:color="auto" w:fill="auto"/>
            <w:noWrap/>
            <w:vAlign w:val="bottom"/>
            <w:hideMark/>
          </w:tcPr>
          <w:p w:rsidR="00F57721" w:rsidRPr="0087756E" w:rsidRDefault="00B72075" w:rsidP="0086017B">
            <w:pPr>
              <w:spacing w:after="0"/>
              <w:jc w:val="center"/>
              <w:rPr>
                <w:rFonts w:eastAsia="Times New Roman"/>
                <w:sz w:val="20"/>
                <w:szCs w:val="20"/>
                <w:lang w:eastAsia="es-ES"/>
              </w:rPr>
            </w:pPr>
            <w:r>
              <w:rPr>
                <w:color w:val="000000"/>
                <w:sz w:val="20"/>
                <w:szCs w:val="20"/>
              </w:rPr>
              <w:t>5-Oct-2015</w:t>
            </w:r>
          </w:p>
        </w:tc>
        <w:tc>
          <w:tcPr>
            <w:tcW w:w="3827" w:type="dxa"/>
            <w:tcBorders>
              <w:top w:val="nil"/>
              <w:left w:val="nil"/>
              <w:bottom w:val="single" w:sz="4" w:space="0" w:color="auto"/>
              <w:right w:val="single" w:sz="4" w:space="0" w:color="auto"/>
            </w:tcBorders>
            <w:shd w:val="clear" w:color="auto" w:fill="auto"/>
            <w:noWrap/>
            <w:vAlign w:val="bottom"/>
            <w:hideMark/>
          </w:tcPr>
          <w:p w:rsidR="00F57721" w:rsidRPr="0087756E" w:rsidRDefault="00B72075" w:rsidP="0086017B">
            <w:pPr>
              <w:spacing w:after="0"/>
              <w:rPr>
                <w:rFonts w:eastAsia="Times New Roman"/>
                <w:sz w:val="20"/>
                <w:szCs w:val="20"/>
                <w:lang w:eastAsia="es-ES"/>
              </w:rPr>
            </w:pPr>
            <w:r>
              <w:rPr>
                <w:color w:val="000000"/>
                <w:sz w:val="20"/>
                <w:szCs w:val="20"/>
              </w:rPr>
              <w:t>Secundaria Francisco Zarco</w:t>
            </w:r>
          </w:p>
        </w:tc>
        <w:tc>
          <w:tcPr>
            <w:tcW w:w="1147" w:type="dxa"/>
            <w:tcBorders>
              <w:top w:val="nil"/>
              <w:left w:val="nil"/>
              <w:bottom w:val="single" w:sz="4" w:space="0" w:color="auto"/>
              <w:right w:val="single" w:sz="4" w:space="0" w:color="auto"/>
            </w:tcBorders>
            <w:shd w:val="clear" w:color="auto" w:fill="auto"/>
            <w:noWrap/>
            <w:vAlign w:val="bottom"/>
            <w:hideMark/>
          </w:tcPr>
          <w:p w:rsidR="00F57721" w:rsidRPr="0087756E" w:rsidRDefault="00B72075" w:rsidP="0086017B">
            <w:pPr>
              <w:spacing w:after="0"/>
              <w:jc w:val="center"/>
              <w:rPr>
                <w:rFonts w:eastAsia="Times New Roman"/>
                <w:sz w:val="20"/>
                <w:szCs w:val="20"/>
                <w:lang w:eastAsia="es-ES"/>
              </w:rPr>
            </w:pPr>
            <w:r>
              <w:rPr>
                <w:rFonts w:eastAsia="Times New Roman"/>
                <w:sz w:val="20"/>
                <w:szCs w:val="20"/>
                <w:lang w:eastAsia="es-ES"/>
              </w:rPr>
              <w:t>197</w:t>
            </w:r>
          </w:p>
        </w:tc>
        <w:tc>
          <w:tcPr>
            <w:tcW w:w="3415" w:type="dxa"/>
            <w:tcBorders>
              <w:top w:val="nil"/>
              <w:left w:val="nil"/>
              <w:bottom w:val="single" w:sz="4" w:space="0" w:color="auto"/>
              <w:right w:val="single" w:sz="4" w:space="0" w:color="auto"/>
            </w:tcBorders>
            <w:shd w:val="clear" w:color="auto" w:fill="auto"/>
            <w:noWrap/>
            <w:vAlign w:val="bottom"/>
            <w:hideMark/>
          </w:tcPr>
          <w:p w:rsidR="00F57721" w:rsidRPr="0087756E" w:rsidRDefault="00F57721" w:rsidP="008730E0">
            <w:pPr>
              <w:spacing w:after="0"/>
              <w:rPr>
                <w:color w:val="000000"/>
                <w:sz w:val="20"/>
                <w:szCs w:val="20"/>
              </w:rPr>
            </w:pPr>
            <w:r w:rsidRPr="0087756E">
              <w:rPr>
                <w:color w:val="000000"/>
                <w:sz w:val="20"/>
                <w:szCs w:val="20"/>
              </w:rPr>
              <w:t>Lic. Javier Bernal Linares</w:t>
            </w:r>
          </w:p>
        </w:tc>
      </w:tr>
      <w:tr w:rsidR="00BB03CC" w:rsidRPr="0087756E" w:rsidTr="00344FCA">
        <w:trPr>
          <w:trHeight w:val="300"/>
        </w:trPr>
        <w:tc>
          <w:tcPr>
            <w:tcW w:w="1286" w:type="dxa"/>
            <w:tcBorders>
              <w:top w:val="nil"/>
              <w:left w:val="single" w:sz="4" w:space="0" w:color="auto"/>
              <w:bottom w:val="single" w:sz="4" w:space="0" w:color="auto"/>
              <w:right w:val="single" w:sz="4" w:space="0" w:color="auto"/>
            </w:tcBorders>
            <w:shd w:val="clear" w:color="auto" w:fill="auto"/>
            <w:noWrap/>
            <w:vAlign w:val="bottom"/>
            <w:hideMark/>
          </w:tcPr>
          <w:p w:rsidR="00BB03CC" w:rsidRDefault="00BB03CC" w:rsidP="0086017B">
            <w:pPr>
              <w:spacing w:after="0"/>
              <w:jc w:val="center"/>
              <w:rPr>
                <w:color w:val="000000"/>
                <w:sz w:val="20"/>
                <w:szCs w:val="20"/>
              </w:rPr>
            </w:pPr>
            <w:r>
              <w:rPr>
                <w:color w:val="000000"/>
                <w:sz w:val="20"/>
                <w:szCs w:val="20"/>
              </w:rPr>
              <w:t>8-Oct-2015</w:t>
            </w:r>
          </w:p>
        </w:tc>
        <w:tc>
          <w:tcPr>
            <w:tcW w:w="3827" w:type="dxa"/>
            <w:tcBorders>
              <w:top w:val="nil"/>
              <w:left w:val="nil"/>
              <w:bottom w:val="single" w:sz="4" w:space="0" w:color="auto"/>
              <w:right w:val="single" w:sz="4" w:space="0" w:color="auto"/>
            </w:tcBorders>
            <w:shd w:val="clear" w:color="auto" w:fill="auto"/>
            <w:noWrap/>
            <w:vAlign w:val="bottom"/>
            <w:hideMark/>
          </w:tcPr>
          <w:p w:rsidR="00BB03CC" w:rsidRDefault="00BB03CC" w:rsidP="0086017B">
            <w:pPr>
              <w:spacing w:after="0"/>
              <w:rPr>
                <w:color w:val="000000"/>
                <w:sz w:val="20"/>
                <w:szCs w:val="20"/>
              </w:rPr>
            </w:pPr>
            <w:r>
              <w:rPr>
                <w:color w:val="000000"/>
                <w:sz w:val="20"/>
                <w:szCs w:val="20"/>
              </w:rPr>
              <w:t>Preparatoria 16 de Septiembre</w:t>
            </w:r>
          </w:p>
        </w:tc>
        <w:tc>
          <w:tcPr>
            <w:tcW w:w="1147" w:type="dxa"/>
            <w:tcBorders>
              <w:top w:val="nil"/>
              <w:left w:val="nil"/>
              <w:bottom w:val="single" w:sz="4" w:space="0" w:color="auto"/>
              <w:right w:val="single" w:sz="4" w:space="0" w:color="auto"/>
            </w:tcBorders>
            <w:shd w:val="clear" w:color="auto" w:fill="auto"/>
            <w:noWrap/>
            <w:vAlign w:val="bottom"/>
            <w:hideMark/>
          </w:tcPr>
          <w:p w:rsidR="00BB03CC" w:rsidRDefault="00BB03CC" w:rsidP="0086017B">
            <w:pPr>
              <w:spacing w:after="0"/>
              <w:jc w:val="center"/>
              <w:rPr>
                <w:rFonts w:eastAsia="Times New Roman"/>
                <w:sz w:val="20"/>
                <w:szCs w:val="20"/>
                <w:lang w:eastAsia="es-ES"/>
              </w:rPr>
            </w:pPr>
            <w:r>
              <w:rPr>
                <w:rFonts w:eastAsia="Times New Roman"/>
                <w:sz w:val="20"/>
                <w:szCs w:val="20"/>
                <w:lang w:eastAsia="es-ES"/>
              </w:rPr>
              <w:t>231</w:t>
            </w:r>
          </w:p>
        </w:tc>
        <w:tc>
          <w:tcPr>
            <w:tcW w:w="3415" w:type="dxa"/>
            <w:tcBorders>
              <w:top w:val="nil"/>
              <w:left w:val="nil"/>
              <w:bottom w:val="single" w:sz="4" w:space="0" w:color="auto"/>
              <w:right w:val="single" w:sz="4" w:space="0" w:color="auto"/>
            </w:tcBorders>
            <w:shd w:val="clear" w:color="auto" w:fill="auto"/>
            <w:noWrap/>
            <w:vAlign w:val="bottom"/>
            <w:hideMark/>
          </w:tcPr>
          <w:p w:rsidR="00BB03CC" w:rsidRPr="0087756E" w:rsidRDefault="00BB03CC" w:rsidP="008730E0">
            <w:pPr>
              <w:spacing w:after="0"/>
              <w:rPr>
                <w:color w:val="000000"/>
                <w:sz w:val="20"/>
                <w:szCs w:val="20"/>
              </w:rPr>
            </w:pPr>
            <w:r w:rsidRPr="0087756E">
              <w:rPr>
                <w:color w:val="000000"/>
                <w:sz w:val="20"/>
                <w:szCs w:val="20"/>
              </w:rPr>
              <w:t xml:space="preserve">Lic. </w:t>
            </w:r>
            <w:r>
              <w:rPr>
                <w:color w:val="000000"/>
                <w:sz w:val="20"/>
                <w:szCs w:val="20"/>
              </w:rPr>
              <w:t xml:space="preserve">Alondra I. Agraz </w:t>
            </w:r>
            <w:proofErr w:type="spellStart"/>
            <w:r>
              <w:rPr>
                <w:color w:val="000000"/>
                <w:sz w:val="20"/>
                <w:szCs w:val="20"/>
              </w:rPr>
              <w:t>Nungaray</w:t>
            </w:r>
            <w:proofErr w:type="spellEnd"/>
          </w:p>
        </w:tc>
      </w:tr>
      <w:tr w:rsidR="00F57721" w:rsidRPr="0087756E" w:rsidTr="00344FCA">
        <w:trPr>
          <w:trHeight w:val="300"/>
        </w:trPr>
        <w:tc>
          <w:tcPr>
            <w:tcW w:w="1286" w:type="dxa"/>
            <w:tcBorders>
              <w:top w:val="nil"/>
              <w:left w:val="single" w:sz="4" w:space="0" w:color="auto"/>
              <w:bottom w:val="single" w:sz="4" w:space="0" w:color="auto"/>
              <w:right w:val="single" w:sz="4" w:space="0" w:color="auto"/>
            </w:tcBorders>
            <w:shd w:val="clear" w:color="auto" w:fill="auto"/>
            <w:noWrap/>
            <w:vAlign w:val="bottom"/>
            <w:hideMark/>
          </w:tcPr>
          <w:p w:rsidR="00F57721" w:rsidRPr="0087756E" w:rsidRDefault="00B72075" w:rsidP="0086017B">
            <w:pPr>
              <w:spacing w:after="0"/>
              <w:jc w:val="center"/>
              <w:rPr>
                <w:rFonts w:eastAsia="Times New Roman"/>
                <w:sz w:val="20"/>
                <w:szCs w:val="20"/>
                <w:lang w:eastAsia="es-ES"/>
              </w:rPr>
            </w:pPr>
            <w:r>
              <w:rPr>
                <w:color w:val="000000"/>
                <w:sz w:val="20"/>
                <w:szCs w:val="20"/>
              </w:rPr>
              <w:t>9-Oct-2015</w:t>
            </w:r>
          </w:p>
        </w:tc>
        <w:tc>
          <w:tcPr>
            <w:tcW w:w="3827" w:type="dxa"/>
            <w:tcBorders>
              <w:top w:val="nil"/>
              <w:left w:val="nil"/>
              <w:bottom w:val="single" w:sz="4" w:space="0" w:color="auto"/>
              <w:right w:val="single" w:sz="4" w:space="0" w:color="auto"/>
            </w:tcBorders>
            <w:shd w:val="clear" w:color="auto" w:fill="auto"/>
            <w:noWrap/>
            <w:vAlign w:val="bottom"/>
            <w:hideMark/>
          </w:tcPr>
          <w:p w:rsidR="00F57721" w:rsidRPr="0087756E" w:rsidRDefault="00B72075" w:rsidP="0086017B">
            <w:pPr>
              <w:spacing w:after="0"/>
              <w:rPr>
                <w:rFonts w:eastAsia="Times New Roman"/>
                <w:sz w:val="20"/>
                <w:szCs w:val="20"/>
                <w:lang w:eastAsia="es-ES"/>
              </w:rPr>
            </w:pPr>
            <w:r>
              <w:rPr>
                <w:color w:val="000000"/>
                <w:sz w:val="20"/>
                <w:szCs w:val="20"/>
              </w:rPr>
              <w:t>Secundaria Francisco Zarco</w:t>
            </w:r>
          </w:p>
        </w:tc>
        <w:tc>
          <w:tcPr>
            <w:tcW w:w="1147" w:type="dxa"/>
            <w:tcBorders>
              <w:top w:val="nil"/>
              <w:left w:val="nil"/>
              <w:bottom w:val="single" w:sz="4" w:space="0" w:color="auto"/>
              <w:right w:val="single" w:sz="4" w:space="0" w:color="auto"/>
            </w:tcBorders>
            <w:shd w:val="clear" w:color="auto" w:fill="auto"/>
            <w:noWrap/>
            <w:vAlign w:val="bottom"/>
            <w:hideMark/>
          </w:tcPr>
          <w:p w:rsidR="00F57721" w:rsidRPr="0087756E" w:rsidRDefault="00B72075" w:rsidP="0086017B">
            <w:pPr>
              <w:spacing w:after="0"/>
              <w:jc w:val="center"/>
              <w:rPr>
                <w:rFonts w:eastAsia="Times New Roman"/>
                <w:sz w:val="20"/>
                <w:szCs w:val="20"/>
                <w:lang w:eastAsia="es-ES"/>
              </w:rPr>
            </w:pPr>
            <w:r>
              <w:rPr>
                <w:rFonts w:eastAsia="Times New Roman"/>
                <w:sz w:val="20"/>
                <w:szCs w:val="20"/>
                <w:lang w:eastAsia="es-ES"/>
              </w:rPr>
              <w:t>195</w:t>
            </w:r>
          </w:p>
        </w:tc>
        <w:tc>
          <w:tcPr>
            <w:tcW w:w="3415" w:type="dxa"/>
            <w:tcBorders>
              <w:top w:val="single" w:sz="4" w:space="0" w:color="auto"/>
              <w:left w:val="nil"/>
              <w:bottom w:val="single" w:sz="4" w:space="0" w:color="auto"/>
              <w:right w:val="single" w:sz="4" w:space="0" w:color="auto"/>
            </w:tcBorders>
            <w:shd w:val="clear" w:color="auto" w:fill="auto"/>
            <w:noWrap/>
            <w:vAlign w:val="bottom"/>
            <w:hideMark/>
          </w:tcPr>
          <w:p w:rsidR="00F57721" w:rsidRPr="0087756E" w:rsidRDefault="00F57721" w:rsidP="008730E0">
            <w:pPr>
              <w:spacing w:after="0"/>
              <w:rPr>
                <w:color w:val="000000"/>
                <w:sz w:val="20"/>
                <w:szCs w:val="20"/>
              </w:rPr>
            </w:pPr>
            <w:r w:rsidRPr="0087756E">
              <w:rPr>
                <w:color w:val="000000"/>
                <w:sz w:val="20"/>
                <w:szCs w:val="20"/>
              </w:rPr>
              <w:t>Lic. Javier Bernal Linares</w:t>
            </w:r>
          </w:p>
        </w:tc>
      </w:tr>
      <w:tr w:rsidR="0086017B" w:rsidRPr="0087756E" w:rsidTr="0086017B">
        <w:trPr>
          <w:trHeight w:val="300"/>
        </w:trPr>
        <w:tc>
          <w:tcPr>
            <w:tcW w:w="1286" w:type="dxa"/>
            <w:tcBorders>
              <w:top w:val="nil"/>
              <w:left w:val="single" w:sz="4" w:space="0" w:color="auto"/>
              <w:bottom w:val="single" w:sz="4" w:space="0" w:color="auto"/>
              <w:right w:val="single" w:sz="4" w:space="0" w:color="auto"/>
            </w:tcBorders>
            <w:shd w:val="clear" w:color="auto" w:fill="auto"/>
            <w:noWrap/>
            <w:vAlign w:val="bottom"/>
            <w:hideMark/>
          </w:tcPr>
          <w:p w:rsidR="0086017B" w:rsidRPr="00377AD5" w:rsidRDefault="007F2820" w:rsidP="0086017B">
            <w:pPr>
              <w:spacing w:after="0"/>
              <w:jc w:val="center"/>
              <w:rPr>
                <w:rFonts w:eastAsia="Times New Roman"/>
                <w:sz w:val="20"/>
                <w:szCs w:val="20"/>
                <w:lang w:eastAsia="es-ES"/>
              </w:rPr>
            </w:pPr>
            <w:r>
              <w:rPr>
                <w:rFonts w:eastAsia="Times New Roman"/>
                <w:sz w:val="20"/>
                <w:szCs w:val="20"/>
                <w:lang w:eastAsia="es-ES"/>
              </w:rPr>
              <w:t>19-Oct-2015</w:t>
            </w:r>
          </w:p>
        </w:tc>
        <w:tc>
          <w:tcPr>
            <w:tcW w:w="3827" w:type="dxa"/>
            <w:tcBorders>
              <w:top w:val="nil"/>
              <w:left w:val="nil"/>
              <w:bottom w:val="single" w:sz="4" w:space="0" w:color="auto"/>
              <w:right w:val="single" w:sz="4" w:space="0" w:color="auto"/>
            </w:tcBorders>
            <w:shd w:val="clear" w:color="auto" w:fill="auto"/>
            <w:noWrap/>
            <w:vAlign w:val="bottom"/>
            <w:hideMark/>
          </w:tcPr>
          <w:p w:rsidR="0086017B" w:rsidRPr="00377AD5" w:rsidRDefault="0086017B" w:rsidP="007F2820">
            <w:pPr>
              <w:spacing w:after="0"/>
              <w:rPr>
                <w:rFonts w:eastAsia="Times New Roman"/>
                <w:sz w:val="20"/>
                <w:szCs w:val="20"/>
                <w:lang w:eastAsia="es-ES"/>
              </w:rPr>
            </w:pPr>
            <w:r>
              <w:rPr>
                <w:rFonts w:eastAsia="Times New Roman"/>
                <w:sz w:val="20"/>
                <w:szCs w:val="20"/>
                <w:lang w:eastAsia="es-ES"/>
              </w:rPr>
              <w:t xml:space="preserve">Secundaria </w:t>
            </w:r>
            <w:r w:rsidR="007F2820">
              <w:rPr>
                <w:rFonts w:eastAsia="Times New Roman"/>
                <w:sz w:val="20"/>
                <w:szCs w:val="20"/>
                <w:lang w:eastAsia="es-ES"/>
              </w:rPr>
              <w:t>No. 27</w:t>
            </w:r>
          </w:p>
        </w:tc>
        <w:tc>
          <w:tcPr>
            <w:tcW w:w="1147" w:type="dxa"/>
            <w:tcBorders>
              <w:top w:val="nil"/>
              <w:left w:val="nil"/>
              <w:bottom w:val="single" w:sz="4" w:space="0" w:color="auto"/>
              <w:right w:val="single" w:sz="4" w:space="0" w:color="auto"/>
            </w:tcBorders>
            <w:shd w:val="clear" w:color="auto" w:fill="auto"/>
            <w:noWrap/>
            <w:vAlign w:val="bottom"/>
            <w:hideMark/>
          </w:tcPr>
          <w:p w:rsidR="0086017B" w:rsidRPr="00377AD5" w:rsidRDefault="007F2820" w:rsidP="0086017B">
            <w:pPr>
              <w:spacing w:after="0"/>
              <w:jc w:val="center"/>
              <w:rPr>
                <w:rFonts w:eastAsia="Times New Roman"/>
                <w:sz w:val="20"/>
                <w:szCs w:val="20"/>
                <w:lang w:eastAsia="es-ES"/>
              </w:rPr>
            </w:pPr>
            <w:r>
              <w:rPr>
                <w:rFonts w:eastAsia="Times New Roman"/>
                <w:sz w:val="20"/>
                <w:szCs w:val="20"/>
                <w:lang w:eastAsia="es-ES"/>
              </w:rPr>
              <w:t>335</w:t>
            </w:r>
          </w:p>
        </w:tc>
        <w:tc>
          <w:tcPr>
            <w:tcW w:w="3415" w:type="dxa"/>
            <w:tcBorders>
              <w:top w:val="single" w:sz="4" w:space="0" w:color="auto"/>
              <w:left w:val="nil"/>
              <w:bottom w:val="single" w:sz="4" w:space="0" w:color="auto"/>
              <w:right w:val="single" w:sz="4" w:space="0" w:color="auto"/>
            </w:tcBorders>
            <w:shd w:val="clear" w:color="auto" w:fill="auto"/>
            <w:noWrap/>
            <w:vAlign w:val="bottom"/>
            <w:hideMark/>
          </w:tcPr>
          <w:p w:rsidR="0086017B" w:rsidRPr="0087756E" w:rsidRDefault="0086017B" w:rsidP="0086017B">
            <w:pPr>
              <w:spacing w:after="0"/>
              <w:rPr>
                <w:color w:val="000000"/>
                <w:sz w:val="20"/>
                <w:szCs w:val="20"/>
              </w:rPr>
            </w:pPr>
            <w:r w:rsidRPr="0087756E">
              <w:rPr>
                <w:color w:val="000000"/>
                <w:sz w:val="20"/>
                <w:szCs w:val="20"/>
              </w:rPr>
              <w:t>Lic. Javier Bernal Linares</w:t>
            </w:r>
          </w:p>
        </w:tc>
      </w:tr>
      <w:tr w:rsidR="0086017B" w:rsidRPr="0087756E" w:rsidTr="0086017B">
        <w:trPr>
          <w:trHeight w:val="300"/>
        </w:trPr>
        <w:tc>
          <w:tcPr>
            <w:tcW w:w="1286" w:type="dxa"/>
            <w:tcBorders>
              <w:top w:val="nil"/>
              <w:left w:val="single" w:sz="4" w:space="0" w:color="auto"/>
              <w:bottom w:val="single" w:sz="4" w:space="0" w:color="auto"/>
              <w:right w:val="single" w:sz="4" w:space="0" w:color="auto"/>
            </w:tcBorders>
            <w:shd w:val="clear" w:color="auto" w:fill="auto"/>
            <w:noWrap/>
            <w:vAlign w:val="bottom"/>
            <w:hideMark/>
          </w:tcPr>
          <w:p w:rsidR="0086017B" w:rsidRPr="00377AD5" w:rsidRDefault="007F2820" w:rsidP="0086017B">
            <w:pPr>
              <w:spacing w:after="0"/>
              <w:jc w:val="center"/>
              <w:rPr>
                <w:rFonts w:eastAsia="Times New Roman"/>
                <w:sz w:val="20"/>
                <w:szCs w:val="20"/>
                <w:lang w:eastAsia="es-ES"/>
              </w:rPr>
            </w:pPr>
            <w:r>
              <w:rPr>
                <w:rFonts w:eastAsia="Times New Roman"/>
                <w:sz w:val="20"/>
                <w:szCs w:val="20"/>
                <w:lang w:eastAsia="es-ES"/>
              </w:rPr>
              <w:t>22-Oct-2015</w:t>
            </w:r>
          </w:p>
        </w:tc>
        <w:tc>
          <w:tcPr>
            <w:tcW w:w="3827" w:type="dxa"/>
            <w:tcBorders>
              <w:top w:val="nil"/>
              <w:left w:val="nil"/>
              <w:bottom w:val="single" w:sz="4" w:space="0" w:color="auto"/>
              <w:right w:val="single" w:sz="4" w:space="0" w:color="auto"/>
            </w:tcBorders>
            <w:shd w:val="clear" w:color="auto" w:fill="auto"/>
            <w:noWrap/>
            <w:vAlign w:val="bottom"/>
            <w:hideMark/>
          </w:tcPr>
          <w:p w:rsidR="0086017B" w:rsidRPr="00377AD5" w:rsidRDefault="007F2820" w:rsidP="0086017B">
            <w:pPr>
              <w:spacing w:after="0"/>
              <w:rPr>
                <w:rFonts w:eastAsia="Times New Roman"/>
                <w:sz w:val="20"/>
                <w:szCs w:val="20"/>
                <w:lang w:eastAsia="es-ES"/>
              </w:rPr>
            </w:pPr>
            <w:r>
              <w:rPr>
                <w:rFonts w:eastAsia="Times New Roman"/>
                <w:sz w:val="20"/>
                <w:szCs w:val="20"/>
                <w:lang w:eastAsia="es-ES"/>
              </w:rPr>
              <w:t xml:space="preserve">Secundaria No. 27 José Ma. </w:t>
            </w:r>
            <w:r w:rsidR="00087063">
              <w:rPr>
                <w:rFonts w:eastAsia="Times New Roman"/>
                <w:sz w:val="20"/>
                <w:szCs w:val="20"/>
                <w:lang w:eastAsia="es-ES"/>
              </w:rPr>
              <w:t>Morelos y Pavó</w:t>
            </w:r>
            <w:r>
              <w:rPr>
                <w:rFonts w:eastAsia="Times New Roman"/>
                <w:sz w:val="20"/>
                <w:szCs w:val="20"/>
                <w:lang w:eastAsia="es-ES"/>
              </w:rPr>
              <w:t>n</w:t>
            </w:r>
          </w:p>
        </w:tc>
        <w:tc>
          <w:tcPr>
            <w:tcW w:w="1147" w:type="dxa"/>
            <w:tcBorders>
              <w:top w:val="nil"/>
              <w:left w:val="nil"/>
              <w:bottom w:val="single" w:sz="4" w:space="0" w:color="auto"/>
              <w:right w:val="single" w:sz="4" w:space="0" w:color="auto"/>
            </w:tcBorders>
            <w:shd w:val="clear" w:color="auto" w:fill="auto"/>
            <w:noWrap/>
            <w:vAlign w:val="bottom"/>
            <w:hideMark/>
          </w:tcPr>
          <w:p w:rsidR="0086017B" w:rsidRPr="00377AD5" w:rsidRDefault="007F2820" w:rsidP="0086017B">
            <w:pPr>
              <w:spacing w:after="0"/>
              <w:jc w:val="center"/>
              <w:rPr>
                <w:rFonts w:eastAsia="Times New Roman"/>
                <w:sz w:val="20"/>
                <w:szCs w:val="20"/>
                <w:lang w:eastAsia="es-ES"/>
              </w:rPr>
            </w:pPr>
            <w:r>
              <w:rPr>
                <w:rFonts w:eastAsia="Times New Roman"/>
                <w:sz w:val="20"/>
                <w:szCs w:val="20"/>
                <w:lang w:eastAsia="es-ES"/>
              </w:rPr>
              <w:t>193</w:t>
            </w:r>
          </w:p>
        </w:tc>
        <w:tc>
          <w:tcPr>
            <w:tcW w:w="3415" w:type="dxa"/>
            <w:tcBorders>
              <w:top w:val="single" w:sz="4" w:space="0" w:color="auto"/>
              <w:left w:val="nil"/>
              <w:bottom w:val="single" w:sz="4" w:space="0" w:color="auto"/>
              <w:right w:val="single" w:sz="4" w:space="0" w:color="auto"/>
            </w:tcBorders>
            <w:shd w:val="clear" w:color="auto" w:fill="auto"/>
            <w:noWrap/>
            <w:vAlign w:val="bottom"/>
            <w:hideMark/>
          </w:tcPr>
          <w:p w:rsidR="0086017B" w:rsidRPr="0087756E" w:rsidRDefault="0086017B" w:rsidP="0086017B">
            <w:pPr>
              <w:spacing w:after="0"/>
              <w:rPr>
                <w:color w:val="000000"/>
                <w:sz w:val="20"/>
                <w:szCs w:val="20"/>
              </w:rPr>
            </w:pPr>
            <w:r w:rsidRPr="0087756E">
              <w:rPr>
                <w:color w:val="000000"/>
                <w:sz w:val="20"/>
                <w:szCs w:val="20"/>
              </w:rPr>
              <w:t>Lic. Javier Bernal Linares</w:t>
            </w:r>
          </w:p>
        </w:tc>
      </w:tr>
      <w:tr w:rsidR="0086017B" w:rsidRPr="0087756E" w:rsidTr="0086017B">
        <w:trPr>
          <w:trHeight w:val="300"/>
        </w:trPr>
        <w:tc>
          <w:tcPr>
            <w:tcW w:w="1286" w:type="dxa"/>
            <w:tcBorders>
              <w:top w:val="nil"/>
              <w:left w:val="single" w:sz="4" w:space="0" w:color="auto"/>
              <w:bottom w:val="single" w:sz="4" w:space="0" w:color="auto"/>
              <w:right w:val="single" w:sz="4" w:space="0" w:color="auto"/>
            </w:tcBorders>
            <w:shd w:val="clear" w:color="auto" w:fill="auto"/>
            <w:noWrap/>
            <w:vAlign w:val="bottom"/>
            <w:hideMark/>
          </w:tcPr>
          <w:p w:rsidR="0086017B" w:rsidRPr="00377AD5" w:rsidRDefault="00841032" w:rsidP="0086017B">
            <w:pPr>
              <w:spacing w:after="0"/>
              <w:jc w:val="center"/>
              <w:rPr>
                <w:rFonts w:eastAsia="Times New Roman"/>
                <w:sz w:val="20"/>
                <w:szCs w:val="20"/>
                <w:lang w:eastAsia="es-ES"/>
              </w:rPr>
            </w:pPr>
            <w:r>
              <w:rPr>
                <w:rFonts w:eastAsia="Times New Roman"/>
                <w:sz w:val="20"/>
                <w:szCs w:val="20"/>
                <w:lang w:eastAsia="es-ES"/>
              </w:rPr>
              <w:t>3-Nov-2015</w:t>
            </w:r>
          </w:p>
        </w:tc>
        <w:tc>
          <w:tcPr>
            <w:tcW w:w="3827" w:type="dxa"/>
            <w:tcBorders>
              <w:top w:val="nil"/>
              <w:left w:val="nil"/>
              <w:bottom w:val="single" w:sz="4" w:space="0" w:color="auto"/>
              <w:right w:val="single" w:sz="4" w:space="0" w:color="auto"/>
            </w:tcBorders>
            <w:shd w:val="clear" w:color="auto" w:fill="auto"/>
            <w:noWrap/>
            <w:vAlign w:val="bottom"/>
            <w:hideMark/>
          </w:tcPr>
          <w:p w:rsidR="0086017B" w:rsidRPr="00377AD5" w:rsidRDefault="0086017B" w:rsidP="00841032">
            <w:pPr>
              <w:spacing w:after="0"/>
              <w:rPr>
                <w:rFonts w:eastAsia="Times New Roman"/>
                <w:sz w:val="20"/>
                <w:szCs w:val="20"/>
                <w:lang w:eastAsia="es-ES"/>
              </w:rPr>
            </w:pPr>
            <w:r>
              <w:rPr>
                <w:rFonts w:eastAsia="Times New Roman"/>
                <w:sz w:val="20"/>
                <w:szCs w:val="20"/>
                <w:lang w:eastAsia="es-ES"/>
              </w:rPr>
              <w:t xml:space="preserve">Secundaria </w:t>
            </w:r>
            <w:r w:rsidR="00841032">
              <w:rPr>
                <w:rFonts w:eastAsia="Times New Roman"/>
                <w:sz w:val="20"/>
                <w:szCs w:val="20"/>
                <w:lang w:eastAsia="es-ES"/>
              </w:rPr>
              <w:t>Técnica 44 T/M</w:t>
            </w:r>
          </w:p>
        </w:tc>
        <w:tc>
          <w:tcPr>
            <w:tcW w:w="1147" w:type="dxa"/>
            <w:tcBorders>
              <w:top w:val="nil"/>
              <w:left w:val="nil"/>
              <w:bottom w:val="single" w:sz="4" w:space="0" w:color="auto"/>
              <w:right w:val="single" w:sz="4" w:space="0" w:color="auto"/>
            </w:tcBorders>
            <w:shd w:val="clear" w:color="auto" w:fill="auto"/>
            <w:noWrap/>
            <w:vAlign w:val="bottom"/>
            <w:hideMark/>
          </w:tcPr>
          <w:p w:rsidR="0086017B" w:rsidRPr="00377AD5" w:rsidRDefault="00841032" w:rsidP="0086017B">
            <w:pPr>
              <w:spacing w:after="0"/>
              <w:jc w:val="center"/>
              <w:rPr>
                <w:rFonts w:eastAsia="Times New Roman"/>
                <w:sz w:val="20"/>
                <w:szCs w:val="20"/>
                <w:lang w:eastAsia="es-ES"/>
              </w:rPr>
            </w:pPr>
            <w:r>
              <w:rPr>
                <w:rFonts w:eastAsia="Times New Roman"/>
                <w:sz w:val="20"/>
                <w:szCs w:val="20"/>
                <w:lang w:eastAsia="es-ES"/>
              </w:rPr>
              <w:t>228</w:t>
            </w:r>
          </w:p>
        </w:tc>
        <w:tc>
          <w:tcPr>
            <w:tcW w:w="3415" w:type="dxa"/>
            <w:tcBorders>
              <w:top w:val="single" w:sz="4" w:space="0" w:color="auto"/>
              <w:left w:val="nil"/>
              <w:bottom w:val="single" w:sz="4" w:space="0" w:color="auto"/>
              <w:right w:val="single" w:sz="4" w:space="0" w:color="auto"/>
            </w:tcBorders>
            <w:shd w:val="clear" w:color="auto" w:fill="auto"/>
            <w:noWrap/>
            <w:vAlign w:val="bottom"/>
            <w:hideMark/>
          </w:tcPr>
          <w:p w:rsidR="0086017B" w:rsidRPr="0087756E" w:rsidRDefault="0086017B" w:rsidP="0086017B">
            <w:pPr>
              <w:spacing w:after="0"/>
              <w:rPr>
                <w:color w:val="000000"/>
                <w:sz w:val="20"/>
                <w:szCs w:val="20"/>
              </w:rPr>
            </w:pPr>
            <w:r w:rsidRPr="0087756E">
              <w:rPr>
                <w:color w:val="000000"/>
                <w:sz w:val="20"/>
                <w:szCs w:val="20"/>
              </w:rPr>
              <w:t>Lic. Javier Bernal Linares</w:t>
            </w:r>
          </w:p>
        </w:tc>
      </w:tr>
      <w:tr w:rsidR="0086017B" w:rsidRPr="0087756E" w:rsidTr="0086017B">
        <w:trPr>
          <w:trHeight w:val="300"/>
        </w:trPr>
        <w:tc>
          <w:tcPr>
            <w:tcW w:w="1286" w:type="dxa"/>
            <w:tcBorders>
              <w:top w:val="nil"/>
              <w:left w:val="single" w:sz="4" w:space="0" w:color="auto"/>
              <w:bottom w:val="single" w:sz="4" w:space="0" w:color="auto"/>
              <w:right w:val="single" w:sz="4" w:space="0" w:color="auto"/>
            </w:tcBorders>
            <w:shd w:val="clear" w:color="auto" w:fill="auto"/>
            <w:noWrap/>
            <w:vAlign w:val="bottom"/>
            <w:hideMark/>
          </w:tcPr>
          <w:p w:rsidR="0086017B" w:rsidRPr="00377AD5" w:rsidRDefault="00841032" w:rsidP="0086017B">
            <w:pPr>
              <w:spacing w:after="0"/>
              <w:jc w:val="center"/>
              <w:rPr>
                <w:rFonts w:eastAsia="Times New Roman"/>
                <w:sz w:val="20"/>
                <w:szCs w:val="20"/>
                <w:lang w:eastAsia="es-ES"/>
              </w:rPr>
            </w:pPr>
            <w:r>
              <w:rPr>
                <w:rFonts w:eastAsia="Times New Roman"/>
                <w:sz w:val="20"/>
                <w:szCs w:val="20"/>
                <w:lang w:eastAsia="es-ES"/>
              </w:rPr>
              <w:t>3-Nov-2015</w:t>
            </w:r>
          </w:p>
        </w:tc>
        <w:tc>
          <w:tcPr>
            <w:tcW w:w="3827" w:type="dxa"/>
            <w:tcBorders>
              <w:top w:val="nil"/>
              <w:left w:val="nil"/>
              <w:bottom w:val="single" w:sz="4" w:space="0" w:color="auto"/>
              <w:right w:val="single" w:sz="4" w:space="0" w:color="auto"/>
            </w:tcBorders>
            <w:shd w:val="clear" w:color="auto" w:fill="auto"/>
            <w:noWrap/>
            <w:vAlign w:val="bottom"/>
            <w:hideMark/>
          </w:tcPr>
          <w:p w:rsidR="0086017B" w:rsidRPr="00377AD5" w:rsidRDefault="00841032" w:rsidP="0086017B">
            <w:pPr>
              <w:spacing w:after="0"/>
              <w:rPr>
                <w:rFonts w:eastAsia="Times New Roman"/>
                <w:sz w:val="20"/>
                <w:szCs w:val="20"/>
                <w:lang w:eastAsia="es-ES"/>
              </w:rPr>
            </w:pPr>
            <w:r>
              <w:rPr>
                <w:rFonts w:eastAsia="Times New Roman"/>
                <w:sz w:val="20"/>
                <w:szCs w:val="20"/>
                <w:lang w:eastAsia="es-ES"/>
              </w:rPr>
              <w:t>Secundaria Técnica 44 T/V</w:t>
            </w:r>
          </w:p>
        </w:tc>
        <w:tc>
          <w:tcPr>
            <w:tcW w:w="1147" w:type="dxa"/>
            <w:tcBorders>
              <w:top w:val="nil"/>
              <w:left w:val="nil"/>
              <w:bottom w:val="single" w:sz="4" w:space="0" w:color="auto"/>
              <w:right w:val="single" w:sz="4" w:space="0" w:color="auto"/>
            </w:tcBorders>
            <w:shd w:val="clear" w:color="auto" w:fill="auto"/>
            <w:noWrap/>
            <w:vAlign w:val="bottom"/>
            <w:hideMark/>
          </w:tcPr>
          <w:p w:rsidR="0086017B" w:rsidRPr="00377AD5" w:rsidRDefault="00841032" w:rsidP="0086017B">
            <w:pPr>
              <w:spacing w:after="0"/>
              <w:jc w:val="center"/>
              <w:rPr>
                <w:rFonts w:eastAsia="Times New Roman"/>
                <w:sz w:val="20"/>
                <w:szCs w:val="20"/>
                <w:lang w:eastAsia="es-ES"/>
              </w:rPr>
            </w:pPr>
            <w:r>
              <w:rPr>
                <w:rFonts w:eastAsia="Times New Roman"/>
                <w:sz w:val="20"/>
                <w:szCs w:val="20"/>
                <w:lang w:eastAsia="es-ES"/>
              </w:rPr>
              <w:t>808</w:t>
            </w:r>
          </w:p>
        </w:tc>
        <w:tc>
          <w:tcPr>
            <w:tcW w:w="3415" w:type="dxa"/>
            <w:tcBorders>
              <w:top w:val="single" w:sz="4" w:space="0" w:color="auto"/>
              <w:left w:val="nil"/>
              <w:bottom w:val="single" w:sz="4" w:space="0" w:color="auto"/>
              <w:right w:val="single" w:sz="4" w:space="0" w:color="auto"/>
            </w:tcBorders>
            <w:shd w:val="clear" w:color="auto" w:fill="auto"/>
            <w:noWrap/>
            <w:vAlign w:val="bottom"/>
            <w:hideMark/>
          </w:tcPr>
          <w:p w:rsidR="0086017B" w:rsidRPr="0087756E" w:rsidRDefault="0086017B" w:rsidP="0086017B">
            <w:pPr>
              <w:spacing w:after="0"/>
              <w:rPr>
                <w:color w:val="000000"/>
                <w:sz w:val="20"/>
                <w:szCs w:val="20"/>
              </w:rPr>
            </w:pPr>
            <w:r w:rsidRPr="0087756E">
              <w:rPr>
                <w:color w:val="000000"/>
                <w:sz w:val="20"/>
                <w:szCs w:val="20"/>
              </w:rPr>
              <w:t>Lic. Javier Bernal Linares</w:t>
            </w:r>
          </w:p>
        </w:tc>
      </w:tr>
      <w:tr w:rsidR="0086017B" w:rsidRPr="0087756E" w:rsidTr="0086017B">
        <w:trPr>
          <w:trHeight w:val="300"/>
        </w:trPr>
        <w:tc>
          <w:tcPr>
            <w:tcW w:w="1286" w:type="dxa"/>
            <w:tcBorders>
              <w:top w:val="nil"/>
              <w:left w:val="single" w:sz="4" w:space="0" w:color="auto"/>
              <w:bottom w:val="single" w:sz="4" w:space="0" w:color="auto"/>
              <w:right w:val="single" w:sz="4" w:space="0" w:color="auto"/>
            </w:tcBorders>
            <w:shd w:val="clear" w:color="auto" w:fill="auto"/>
            <w:noWrap/>
            <w:vAlign w:val="bottom"/>
            <w:hideMark/>
          </w:tcPr>
          <w:p w:rsidR="0086017B" w:rsidRPr="00377AD5" w:rsidRDefault="00963400" w:rsidP="0086017B">
            <w:pPr>
              <w:spacing w:after="0"/>
              <w:jc w:val="center"/>
              <w:rPr>
                <w:rFonts w:eastAsia="Times New Roman"/>
                <w:sz w:val="20"/>
                <w:szCs w:val="20"/>
                <w:lang w:eastAsia="es-ES"/>
              </w:rPr>
            </w:pPr>
            <w:r>
              <w:rPr>
                <w:rFonts w:eastAsia="Times New Roman"/>
                <w:sz w:val="20"/>
                <w:szCs w:val="20"/>
                <w:lang w:eastAsia="es-ES"/>
              </w:rPr>
              <w:t>9-Nov-2015</w:t>
            </w:r>
          </w:p>
        </w:tc>
        <w:tc>
          <w:tcPr>
            <w:tcW w:w="3827" w:type="dxa"/>
            <w:tcBorders>
              <w:top w:val="nil"/>
              <w:left w:val="nil"/>
              <w:bottom w:val="single" w:sz="4" w:space="0" w:color="auto"/>
              <w:right w:val="single" w:sz="4" w:space="0" w:color="auto"/>
            </w:tcBorders>
            <w:shd w:val="clear" w:color="auto" w:fill="auto"/>
            <w:noWrap/>
            <w:vAlign w:val="bottom"/>
            <w:hideMark/>
          </w:tcPr>
          <w:p w:rsidR="0086017B" w:rsidRPr="00377AD5" w:rsidRDefault="00963400" w:rsidP="0086017B">
            <w:pPr>
              <w:spacing w:after="0"/>
              <w:rPr>
                <w:rFonts w:eastAsia="Times New Roman"/>
                <w:sz w:val="20"/>
                <w:szCs w:val="20"/>
                <w:lang w:eastAsia="es-ES"/>
              </w:rPr>
            </w:pPr>
            <w:r>
              <w:rPr>
                <w:rFonts w:eastAsia="Times New Roman"/>
                <w:sz w:val="20"/>
                <w:szCs w:val="20"/>
                <w:lang w:eastAsia="es-ES"/>
              </w:rPr>
              <w:t>Secundaria 93 “Ignacio Sánchez Campos”</w:t>
            </w:r>
          </w:p>
        </w:tc>
        <w:tc>
          <w:tcPr>
            <w:tcW w:w="1147" w:type="dxa"/>
            <w:tcBorders>
              <w:top w:val="nil"/>
              <w:left w:val="nil"/>
              <w:bottom w:val="single" w:sz="4" w:space="0" w:color="auto"/>
              <w:right w:val="single" w:sz="4" w:space="0" w:color="auto"/>
            </w:tcBorders>
            <w:shd w:val="clear" w:color="auto" w:fill="auto"/>
            <w:noWrap/>
            <w:vAlign w:val="bottom"/>
            <w:hideMark/>
          </w:tcPr>
          <w:p w:rsidR="0086017B" w:rsidRPr="00377AD5" w:rsidRDefault="00963400" w:rsidP="0086017B">
            <w:pPr>
              <w:spacing w:after="0"/>
              <w:jc w:val="center"/>
              <w:rPr>
                <w:rFonts w:eastAsia="Times New Roman"/>
                <w:sz w:val="20"/>
                <w:szCs w:val="20"/>
                <w:lang w:eastAsia="es-ES"/>
              </w:rPr>
            </w:pPr>
            <w:r>
              <w:rPr>
                <w:rFonts w:eastAsia="Times New Roman"/>
                <w:sz w:val="20"/>
                <w:szCs w:val="20"/>
                <w:lang w:eastAsia="es-ES"/>
              </w:rPr>
              <w:t>278</w:t>
            </w:r>
          </w:p>
        </w:tc>
        <w:tc>
          <w:tcPr>
            <w:tcW w:w="3415" w:type="dxa"/>
            <w:tcBorders>
              <w:top w:val="single" w:sz="4" w:space="0" w:color="auto"/>
              <w:left w:val="nil"/>
              <w:bottom w:val="single" w:sz="4" w:space="0" w:color="auto"/>
              <w:right w:val="single" w:sz="4" w:space="0" w:color="auto"/>
            </w:tcBorders>
            <w:shd w:val="clear" w:color="auto" w:fill="auto"/>
            <w:noWrap/>
            <w:vAlign w:val="bottom"/>
            <w:hideMark/>
          </w:tcPr>
          <w:p w:rsidR="0086017B" w:rsidRPr="0087756E" w:rsidRDefault="0086017B" w:rsidP="0086017B">
            <w:pPr>
              <w:spacing w:after="0"/>
              <w:rPr>
                <w:color w:val="000000"/>
                <w:sz w:val="20"/>
                <w:szCs w:val="20"/>
              </w:rPr>
            </w:pPr>
            <w:r w:rsidRPr="0087756E">
              <w:rPr>
                <w:color w:val="000000"/>
                <w:sz w:val="20"/>
                <w:szCs w:val="20"/>
              </w:rPr>
              <w:t>Lic. Javier Bernal Linares</w:t>
            </w:r>
          </w:p>
        </w:tc>
      </w:tr>
      <w:tr w:rsidR="003A77B2" w:rsidRPr="0087756E" w:rsidTr="0086017B">
        <w:trPr>
          <w:trHeight w:val="300"/>
        </w:trPr>
        <w:tc>
          <w:tcPr>
            <w:tcW w:w="1286" w:type="dxa"/>
            <w:tcBorders>
              <w:top w:val="nil"/>
              <w:left w:val="single" w:sz="4" w:space="0" w:color="auto"/>
              <w:bottom w:val="single" w:sz="4" w:space="0" w:color="auto"/>
              <w:right w:val="single" w:sz="4" w:space="0" w:color="auto"/>
            </w:tcBorders>
            <w:shd w:val="clear" w:color="auto" w:fill="auto"/>
            <w:noWrap/>
            <w:vAlign w:val="bottom"/>
            <w:hideMark/>
          </w:tcPr>
          <w:p w:rsidR="003A77B2" w:rsidRPr="00377AD5" w:rsidRDefault="003A77B2" w:rsidP="0086017B">
            <w:pPr>
              <w:spacing w:after="0"/>
              <w:jc w:val="center"/>
              <w:rPr>
                <w:rFonts w:eastAsia="Times New Roman"/>
                <w:sz w:val="20"/>
                <w:szCs w:val="20"/>
                <w:lang w:eastAsia="es-ES"/>
              </w:rPr>
            </w:pPr>
            <w:r>
              <w:rPr>
                <w:rFonts w:eastAsia="Times New Roman"/>
                <w:sz w:val="20"/>
                <w:szCs w:val="20"/>
                <w:lang w:eastAsia="es-ES"/>
              </w:rPr>
              <w:t>10-Nov-2015</w:t>
            </w:r>
          </w:p>
        </w:tc>
        <w:tc>
          <w:tcPr>
            <w:tcW w:w="3827" w:type="dxa"/>
            <w:tcBorders>
              <w:top w:val="nil"/>
              <w:left w:val="nil"/>
              <w:bottom w:val="single" w:sz="4" w:space="0" w:color="auto"/>
              <w:right w:val="single" w:sz="4" w:space="0" w:color="auto"/>
            </w:tcBorders>
            <w:shd w:val="clear" w:color="auto" w:fill="auto"/>
            <w:noWrap/>
            <w:vAlign w:val="bottom"/>
            <w:hideMark/>
          </w:tcPr>
          <w:p w:rsidR="003A77B2" w:rsidRPr="00377AD5" w:rsidRDefault="003A77B2" w:rsidP="000678DB">
            <w:pPr>
              <w:spacing w:after="0"/>
              <w:rPr>
                <w:rFonts w:eastAsia="Times New Roman"/>
                <w:sz w:val="20"/>
                <w:szCs w:val="20"/>
                <w:lang w:eastAsia="es-ES"/>
              </w:rPr>
            </w:pPr>
            <w:r>
              <w:rPr>
                <w:rFonts w:eastAsia="Times New Roman"/>
                <w:sz w:val="20"/>
                <w:szCs w:val="20"/>
                <w:lang w:eastAsia="es-ES"/>
              </w:rPr>
              <w:t>Secundaria No. 9 “La Juventud del Tercer Milenio T/M</w:t>
            </w:r>
          </w:p>
        </w:tc>
        <w:tc>
          <w:tcPr>
            <w:tcW w:w="1147" w:type="dxa"/>
            <w:tcBorders>
              <w:top w:val="nil"/>
              <w:left w:val="nil"/>
              <w:bottom w:val="single" w:sz="4" w:space="0" w:color="auto"/>
              <w:right w:val="single" w:sz="4" w:space="0" w:color="auto"/>
            </w:tcBorders>
            <w:shd w:val="clear" w:color="auto" w:fill="auto"/>
            <w:noWrap/>
            <w:vAlign w:val="bottom"/>
            <w:hideMark/>
          </w:tcPr>
          <w:p w:rsidR="003A77B2" w:rsidRPr="00377AD5" w:rsidRDefault="003A77B2" w:rsidP="0086017B">
            <w:pPr>
              <w:spacing w:after="0"/>
              <w:jc w:val="center"/>
              <w:rPr>
                <w:rFonts w:eastAsia="Times New Roman"/>
                <w:sz w:val="20"/>
                <w:szCs w:val="20"/>
                <w:lang w:eastAsia="es-ES"/>
              </w:rPr>
            </w:pPr>
            <w:r>
              <w:rPr>
                <w:rFonts w:eastAsia="Times New Roman"/>
                <w:sz w:val="20"/>
                <w:szCs w:val="20"/>
                <w:lang w:eastAsia="es-ES"/>
              </w:rPr>
              <w:t>652</w:t>
            </w:r>
          </w:p>
        </w:tc>
        <w:tc>
          <w:tcPr>
            <w:tcW w:w="3415" w:type="dxa"/>
            <w:tcBorders>
              <w:top w:val="single" w:sz="4" w:space="0" w:color="auto"/>
              <w:left w:val="nil"/>
              <w:bottom w:val="single" w:sz="4" w:space="0" w:color="auto"/>
              <w:right w:val="single" w:sz="4" w:space="0" w:color="auto"/>
            </w:tcBorders>
            <w:shd w:val="clear" w:color="auto" w:fill="auto"/>
            <w:noWrap/>
            <w:vAlign w:val="bottom"/>
            <w:hideMark/>
          </w:tcPr>
          <w:p w:rsidR="003A77B2" w:rsidRPr="0087756E" w:rsidRDefault="003A77B2" w:rsidP="0086017B">
            <w:pPr>
              <w:spacing w:after="0"/>
              <w:rPr>
                <w:color w:val="000000"/>
                <w:sz w:val="20"/>
                <w:szCs w:val="20"/>
              </w:rPr>
            </w:pPr>
            <w:r w:rsidRPr="0087756E">
              <w:rPr>
                <w:color w:val="000000"/>
                <w:sz w:val="20"/>
                <w:szCs w:val="20"/>
              </w:rPr>
              <w:t>Lic. Javier Bernal Linares</w:t>
            </w:r>
          </w:p>
        </w:tc>
      </w:tr>
      <w:tr w:rsidR="003A77B2" w:rsidRPr="0087756E" w:rsidTr="0086017B">
        <w:trPr>
          <w:trHeight w:val="300"/>
        </w:trPr>
        <w:tc>
          <w:tcPr>
            <w:tcW w:w="1286" w:type="dxa"/>
            <w:tcBorders>
              <w:top w:val="nil"/>
              <w:left w:val="single" w:sz="4" w:space="0" w:color="auto"/>
              <w:bottom w:val="single" w:sz="4" w:space="0" w:color="auto"/>
              <w:right w:val="single" w:sz="4" w:space="0" w:color="auto"/>
            </w:tcBorders>
            <w:shd w:val="clear" w:color="auto" w:fill="auto"/>
            <w:noWrap/>
            <w:vAlign w:val="bottom"/>
            <w:hideMark/>
          </w:tcPr>
          <w:p w:rsidR="003A77B2" w:rsidRPr="00377AD5" w:rsidRDefault="003A77B2" w:rsidP="0086017B">
            <w:pPr>
              <w:spacing w:after="0"/>
              <w:jc w:val="center"/>
              <w:rPr>
                <w:rFonts w:eastAsia="Times New Roman"/>
                <w:sz w:val="20"/>
                <w:szCs w:val="20"/>
                <w:lang w:eastAsia="es-ES"/>
              </w:rPr>
            </w:pPr>
            <w:r>
              <w:rPr>
                <w:rFonts w:eastAsia="Times New Roman"/>
                <w:sz w:val="20"/>
                <w:szCs w:val="20"/>
                <w:lang w:eastAsia="es-ES"/>
              </w:rPr>
              <w:t>10-Nov-2015</w:t>
            </w:r>
          </w:p>
        </w:tc>
        <w:tc>
          <w:tcPr>
            <w:tcW w:w="3827" w:type="dxa"/>
            <w:tcBorders>
              <w:top w:val="nil"/>
              <w:left w:val="nil"/>
              <w:bottom w:val="single" w:sz="4" w:space="0" w:color="auto"/>
              <w:right w:val="single" w:sz="4" w:space="0" w:color="auto"/>
            </w:tcBorders>
            <w:shd w:val="clear" w:color="auto" w:fill="auto"/>
            <w:noWrap/>
            <w:vAlign w:val="bottom"/>
            <w:hideMark/>
          </w:tcPr>
          <w:p w:rsidR="003A77B2" w:rsidRPr="00377AD5" w:rsidRDefault="003A77B2" w:rsidP="0086017B">
            <w:pPr>
              <w:spacing w:after="0"/>
              <w:rPr>
                <w:rFonts w:eastAsia="Times New Roman"/>
                <w:sz w:val="20"/>
                <w:szCs w:val="20"/>
                <w:lang w:eastAsia="es-ES"/>
              </w:rPr>
            </w:pPr>
            <w:r>
              <w:rPr>
                <w:rFonts w:eastAsia="Times New Roman"/>
                <w:sz w:val="20"/>
                <w:szCs w:val="20"/>
                <w:lang w:eastAsia="es-ES"/>
              </w:rPr>
              <w:t>Secundaria No. 9 “La Juventud del Tercer Milenio T/V</w:t>
            </w:r>
          </w:p>
        </w:tc>
        <w:tc>
          <w:tcPr>
            <w:tcW w:w="1147" w:type="dxa"/>
            <w:tcBorders>
              <w:top w:val="nil"/>
              <w:left w:val="nil"/>
              <w:bottom w:val="single" w:sz="4" w:space="0" w:color="auto"/>
              <w:right w:val="single" w:sz="4" w:space="0" w:color="auto"/>
            </w:tcBorders>
            <w:shd w:val="clear" w:color="auto" w:fill="auto"/>
            <w:noWrap/>
            <w:vAlign w:val="bottom"/>
            <w:hideMark/>
          </w:tcPr>
          <w:p w:rsidR="003A77B2" w:rsidRPr="00377AD5" w:rsidRDefault="003A77B2" w:rsidP="0086017B">
            <w:pPr>
              <w:spacing w:after="0"/>
              <w:jc w:val="center"/>
              <w:rPr>
                <w:rFonts w:eastAsia="Times New Roman"/>
                <w:sz w:val="20"/>
                <w:szCs w:val="20"/>
                <w:lang w:eastAsia="es-ES"/>
              </w:rPr>
            </w:pPr>
            <w:r>
              <w:rPr>
                <w:rFonts w:eastAsia="Times New Roman"/>
                <w:sz w:val="20"/>
                <w:szCs w:val="20"/>
                <w:lang w:eastAsia="es-ES"/>
              </w:rPr>
              <w:t>452</w:t>
            </w:r>
          </w:p>
        </w:tc>
        <w:tc>
          <w:tcPr>
            <w:tcW w:w="3415" w:type="dxa"/>
            <w:tcBorders>
              <w:top w:val="single" w:sz="4" w:space="0" w:color="auto"/>
              <w:left w:val="nil"/>
              <w:bottom w:val="single" w:sz="4" w:space="0" w:color="auto"/>
              <w:right w:val="single" w:sz="4" w:space="0" w:color="auto"/>
            </w:tcBorders>
            <w:shd w:val="clear" w:color="auto" w:fill="auto"/>
            <w:noWrap/>
            <w:vAlign w:val="bottom"/>
            <w:hideMark/>
          </w:tcPr>
          <w:p w:rsidR="003A77B2" w:rsidRPr="0087756E" w:rsidRDefault="003A77B2" w:rsidP="0086017B">
            <w:pPr>
              <w:spacing w:after="0"/>
              <w:rPr>
                <w:color w:val="000000"/>
                <w:sz w:val="20"/>
                <w:szCs w:val="20"/>
              </w:rPr>
            </w:pPr>
            <w:r w:rsidRPr="0087756E">
              <w:rPr>
                <w:color w:val="000000"/>
                <w:sz w:val="20"/>
                <w:szCs w:val="20"/>
              </w:rPr>
              <w:t>Lic. Javier Bernal Linares</w:t>
            </w:r>
          </w:p>
        </w:tc>
      </w:tr>
      <w:tr w:rsidR="003A77B2" w:rsidRPr="0087756E" w:rsidTr="0086017B">
        <w:trPr>
          <w:trHeight w:val="300"/>
        </w:trPr>
        <w:tc>
          <w:tcPr>
            <w:tcW w:w="1286" w:type="dxa"/>
            <w:tcBorders>
              <w:top w:val="nil"/>
              <w:left w:val="single" w:sz="4" w:space="0" w:color="auto"/>
              <w:bottom w:val="single" w:sz="4" w:space="0" w:color="auto"/>
              <w:right w:val="single" w:sz="4" w:space="0" w:color="auto"/>
            </w:tcBorders>
            <w:shd w:val="clear" w:color="auto" w:fill="auto"/>
            <w:noWrap/>
            <w:vAlign w:val="bottom"/>
            <w:hideMark/>
          </w:tcPr>
          <w:p w:rsidR="003A77B2" w:rsidRPr="00377AD5" w:rsidRDefault="003A77B2" w:rsidP="0086017B">
            <w:pPr>
              <w:spacing w:after="0"/>
              <w:jc w:val="center"/>
              <w:rPr>
                <w:rFonts w:eastAsia="Times New Roman"/>
                <w:sz w:val="20"/>
                <w:szCs w:val="20"/>
                <w:lang w:eastAsia="es-ES"/>
              </w:rPr>
            </w:pPr>
            <w:r>
              <w:rPr>
                <w:rFonts w:eastAsia="Times New Roman"/>
                <w:sz w:val="20"/>
                <w:szCs w:val="20"/>
                <w:lang w:eastAsia="es-ES"/>
              </w:rPr>
              <w:t>3-Dic-2015</w:t>
            </w:r>
          </w:p>
        </w:tc>
        <w:tc>
          <w:tcPr>
            <w:tcW w:w="3827" w:type="dxa"/>
            <w:tcBorders>
              <w:top w:val="nil"/>
              <w:left w:val="nil"/>
              <w:bottom w:val="single" w:sz="4" w:space="0" w:color="auto"/>
              <w:right w:val="single" w:sz="4" w:space="0" w:color="auto"/>
            </w:tcBorders>
            <w:shd w:val="clear" w:color="auto" w:fill="auto"/>
            <w:noWrap/>
            <w:vAlign w:val="bottom"/>
            <w:hideMark/>
          </w:tcPr>
          <w:p w:rsidR="003A77B2" w:rsidRPr="00377AD5" w:rsidRDefault="003A77B2" w:rsidP="0086017B">
            <w:pPr>
              <w:spacing w:after="0"/>
              <w:rPr>
                <w:rFonts w:eastAsia="Times New Roman"/>
                <w:sz w:val="20"/>
                <w:szCs w:val="20"/>
                <w:lang w:eastAsia="es-ES"/>
              </w:rPr>
            </w:pPr>
            <w:r>
              <w:rPr>
                <w:rFonts w:eastAsia="Times New Roman"/>
                <w:sz w:val="20"/>
                <w:szCs w:val="20"/>
                <w:lang w:eastAsia="es-ES"/>
              </w:rPr>
              <w:t>COBACH JOSE M. Vasconcelos</w:t>
            </w:r>
          </w:p>
        </w:tc>
        <w:tc>
          <w:tcPr>
            <w:tcW w:w="1147" w:type="dxa"/>
            <w:tcBorders>
              <w:top w:val="nil"/>
              <w:left w:val="nil"/>
              <w:bottom w:val="single" w:sz="4" w:space="0" w:color="auto"/>
              <w:right w:val="single" w:sz="4" w:space="0" w:color="auto"/>
            </w:tcBorders>
            <w:shd w:val="clear" w:color="auto" w:fill="auto"/>
            <w:noWrap/>
            <w:vAlign w:val="bottom"/>
            <w:hideMark/>
          </w:tcPr>
          <w:p w:rsidR="003A77B2" w:rsidRPr="00377AD5" w:rsidRDefault="003A77B2" w:rsidP="0086017B">
            <w:pPr>
              <w:spacing w:after="0"/>
              <w:jc w:val="center"/>
              <w:rPr>
                <w:rFonts w:eastAsia="Times New Roman"/>
                <w:sz w:val="20"/>
                <w:szCs w:val="20"/>
                <w:lang w:eastAsia="es-ES"/>
              </w:rPr>
            </w:pPr>
            <w:r>
              <w:rPr>
                <w:rFonts w:eastAsia="Times New Roman"/>
                <w:sz w:val="20"/>
                <w:szCs w:val="20"/>
                <w:lang w:eastAsia="es-ES"/>
              </w:rPr>
              <w:t>202</w:t>
            </w:r>
          </w:p>
        </w:tc>
        <w:tc>
          <w:tcPr>
            <w:tcW w:w="3415" w:type="dxa"/>
            <w:tcBorders>
              <w:top w:val="single" w:sz="4" w:space="0" w:color="auto"/>
              <w:left w:val="nil"/>
              <w:bottom w:val="single" w:sz="4" w:space="0" w:color="auto"/>
              <w:right w:val="single" w:sz="4" w:space="0" w:color="auto"/>
            </w:tcBorders>
            <w:shd w:val="clear" w:color="auto" w:fill="auto"/>
            <w:noWrap/>
            <w:vAlign w:val="bottom"/>
            <w:hideMark/>
          </w:tcPr>
          <w:p w:rsidR="003A77B2" w:rsidRPr="0087756E" w:rsidRDefault="003A77B2" w:rsidP="0086017B">
            <w:pPr>
              <w:spacing w:after="0"/>
              <w:rPr>
                <w:color w:val="000000"/>
                <w:sz w:val="20"/>
                <w:szCs w:val="20"/>
              </w:rPr>
            </w:pPr>
            <w:r w:rsidRPr="0087756E">
              <w:rPr>
                <w:color w:val="000000"/>
                <w:sz w:val="20"/>
                <w:szCs w:val="20"/>
              </w:rPr>
              <w:t>Lic. Javier Bernal Linares</w:t>
            </w:r>
          </w:p>
        </w:tc>
      </w:tr>
      <w:tr w:rsidR="00E05FCB" w:rsidRPr="0087756E" w:rsidTr="0086017B">
        <w:trPr>
          <w:trHeight w:val="300"/>
        </w:trPr>
        <w:tc>
          <w:tcPr>
            <w:tcW w:w="1286" w:type="dxa"/>
            <w:tcBorders>
              <w:top w:val="nil"/>
              <w:left w:val="single" w:sz="4" w:space="0" w:color="auto"/>
              <w:bottom w:val="single" w:sz="4" w:space="0" w:color="auto"/>
              <w:right w:val="single" w:sz="4" w:space="0" w:color="auto"/>
            </w:tcBorders>
            <w:shd w:val="clear" w:color="auto" w:fill="auto"/>
            <w:noWrap/>
            <w:vAlign w:val="bottom"/>
            <w:hideMark/>
          </w:tcPr>
          <w:p w:rsidR="00E05FCB" w:rsidRDefault="00E05FCB" w:rsidP="0086017B">
            <w:pPr>
              <w:spacing w:after="0"/>
              <w:jc w:val="center"/>
              <w:rPr>
                <w:rFonts w:eastAsia="Times New Roman"/>
                <w:sz w:val="20"/>
                <w:szCs w:val="20"/>
                <w:lang w:eastAsia="es-ES"/>
              </w:rPr>
            </w:pPr>
            <w:r>
              <w:rPr>
                <w:rFonts w:eastAsia="Times New Roman"/>
                <w:sz w:val="20"/>
                <w:szCs w:val="20"/>
                <w:lang w:eastAsia="es-ES"/>
              </w:rPr>
              <w:t>7-Dic-2015</w:t>
            </w:r>
          </w:p>
        </w:tc>
        <w:tc>
          <w:tcPr>
            <w:tcW w:w="3827" w:type="dxa"/>
            <w:tcBorders>
              <w:top w:val="nil"/>
              <w:left w:val="nil"/>
              <w:bottom w:val="single" w:sz="4" w:space="0" w:color="auto"/>
              <w:right w:val="single" w:sz="4" w:space="0" w:color="auto"/>
            </w:tcBorders>
            <w:shd w:val="clear" w:color="auto" w:fill="auto"/>
            <w:noWrap/>
            <w:vAlign w:val="bottom"/>
            <w:hideMark/>
          </w:tcPr>
          <w:p w:rsidR="00E05FCB" w:rsidRDefault="00E05FCB" w:rsidP="0086017B">
            <w:pPr>
              <w:spacing w:after="0"/>
              <w:rPr>
                <w:rFonts w:eastAsia="Times New Roman"/>
                <w:sz w:val="20"/>
                <w:szCs w:val="20"/>
                <w:lang w:eastAsia="es-ES"/>
              </w:rPr>
            </w:pPr>
            <w:r>
              <w:rPr>
                <w:rFonts w:eastAsia="Times New Roman"/>
                <w:sz w:val="20"/>
                <w:szCs w:val="20"/>
                <w:lang w:eastAsia="es-ES"/>
              </w:rPr>
              <w:t>Escuela Secundaria # 90</w:t>
            </w:r>
          </w:p>
        </w:tc>
        <w:tc>
          <w:tcPr>
            <w:tcW w:w="1147" w:type="dxa"/>
            <w:tcBorders>
              <w:top w:val="nil"/>
              <w:left w:val="nil"/>
              <w:bottom w:val="single" w:sz="4" w:space="0" w:color="auto"/>
              <w:right w:val="single" w:sz="4" w:space="0" w:color="auto"/>
            </w:tcBorders>
            <w:shd w:val="clear" w:color="auto" w:fill="auto"/>
            <w:noWrap/>
            <w:vAlign w:val="bottom"/>
            <w:hideMark/>
          </w:tcPr>
          <w:p w:rsidR="00E05FCB" w:rsidRDefault="00895A04" w:rsidP="0086017B">
            <w:pPr>
              <w:spacing w:after="0"/>
              <w:jc w:val="center"/>
              <w:rPr>
                <w:rFonts w:eastAsia="Times New Roman"/>
                <w:sz w:val="20"/>
                <w:szCs w:val="20"/>
                <w:lang w:eastAsia="es-ES"/>
              </w:rPr>
            </w:pPr>
            <w:r>
              <w:rPr>
                <w:rFonts w:eastAsia="Times New Roman"/>
                <w:sz w:val="20"/>
                <w:szCs w:val="20"/>
                <w:lang w:eastAsia="es-ES"/>
              </w:rPr>
              <w:t>815</w:t>
            </w:r>
          </w:p>
        </w:tc>
        <w:tc>
          <w:tcPr>
            <w:tcW w:w="3415" w:type="dxa"/>
            <w:tcBorders>
              <w:top w:val="single" w:sz="4" w:space="0" w:color="auto"/>
              <w:left w:val="nil"/>
              <w:bottom w:val="single" w:sz="4" w:space="0" w:color="auto"/>
              <w:right w:val="single" w:sz="4" w:space="0" w:color="auto"/>
            </w:tcBorders>
            <w:shd w:val="clear" w:color="auto" w:fill="auto"/>
            <w:noWrap/>
            <w:vAlign w:val="bottom"/>
            <w:hideMark/>
          </w:tcPr>
          <w:p w:rsidR="00E05FCB" w:rsidRPr="0087756E" w:rsidRDefault="00E05FCB" w:rsidP="0086017B">
            <w:pPr>
              <w:spacing w:after="0"/>
              <w:rPr>
                <w:color w:val="000000"/>
                <w:sz w:val="20"/>
                <w:szCs w:val="20"/>
              </w:rPr>
            </w:pPr>
            <w:r w:rsidRPr="0087756E">
              <w:rPr>
                <w:color w:val="000000"/>
                <w:sz w:val="20"/>
                <w:szCs w:val="20"/>
              </w:rPr>
              <w:t xml:space="preserve">Lic. </w:t>
            </w:r>
            <w:r>
              <w:rPr>
                <w:color w:val="000000"/>
                <w:sz w:val="20"/>
                <w:szCs w:val="20"/>
              </w:rPr>
              <w:t xml:space="preserve">Alondra I. Agraz </w:t>
            </w:r>
            <w:proofErr w:type="spellStart"/>
            <w:r>
              <w:rPr>
                <w:color w:val="000000"/>
                <w:sz w:val="20"/>
                <w:szCs w:val="20"/>
              </w:rPr>
              <w:t>Nungaray</w:t>
            </w:r>
            <w:proofErr w:type="spellEnd"/>
            <w:r>
              <w:rPr>
                <w:color w:val="000000"/>
                <w:sz w:val="20"/>
                <w:szCs w:val="20"/>
              </w:rPr>
              <w:t xml:space="preserve"> y </w:t>
            </w:r>
            <w:r w:rsidRPr="0087756E">
              <w:rPr>
                <w:color w:val="000000"/>
                <w:sz w:val="20"/>
                <w:szCs w:val="20"/>
              </w:rPr>
              <w:t>Lic. Javier Bernal Linares</w:t>
            </w:r>
          </w:p>
        </w:tc>
      </w:tr>
      <w:tr w:rsidR="003A77B2" w:rsidRPr="0087756E" w:rsidTr="00344FCA">
        <w:trPr>
          <w:trHeight w:val="300"/>
        </w:trPr>
        <w:tc>
          <w:tcPr>
            <w:tcW w:w="51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77B2" w:rsidRPr="0087756E" w:rsidRDefault="003A77B2" w:rsidP="00344FCA">
            <w:pPr>
              <w:spacing w:after="0"/>
              <w:jc w:val="center"/>
              <w:rPr>
                <w:b/>
                <w:color w:val="000000"/>
              </w:rPr>
            </w:pPr>
            <w:r w:rsidRPr="0087756E">
              <w:rPr>
                <w:b/>
                <w:color w:val="000000"/>
              </w:rPr>
              <w:t>Total</w:t>
            </w:r>
          </w:p>
        </w:tc>
        <w:tc>
          <w:tcPr>
            <w:tcW w:w="1147" w:type="dxa"/>
            <w:tcBorders>
              <w:top w:val="single" w:sz="4" w:space="0" w:color="auto"/>
              <w:left w:val="nil"/>
              <w:bottom w:val="single" w:sz="4" w:space="0" w:color="auto"/>
              <w:right w:val="single" w:sz="4" w:space="0" w:color="auto"/>
            </w:tcBorders>
            <w:shd w:val="clear" w:color="auto" w:fill="auto"/>
            <w:noWrap/>
            <w:vAlign w:val="bottom"/>
            <w:hideMark/>
          </w:tcPr>
          <w:p w:rsidR="003A77B2" w:rsidRPr="0087756E" w:rsidRDefault="00E009B4" w:rsidP="00895A04">
            <w:pPr>
              <w:spacing w:after="0"/>
              <w:jc w:val="center"/>
              <w:rPr>
                <w:b/>
                <w:color w:val="000000"/>
              </w:rPr>
            </w:pPr>
            <w:r>
              <w:rPr>
                <w:b/>
                <w:color w:val="000000"/>
              </w:rPr>
              <w:t>4</w:t>
            </w:r>
            <w:r w:rsidR="00565BF6">
              <w:rPr>
                <w:b/>
                <w:color w:val="000000"/>
              </w:rPr>
              <w:t>,</w:t>
            </w:r>
            <w:r w:rsidR="00895A04">
              <w:rPr>
                <w:b/>
                <w:color w:val="000000"/>
              </w:rPr>
              <w:t>778</w:t>
            </w:r>
          </w:p>
        </w:tc>
        <w:tc>
          <w:tcPr>
            <w:tcW w:w="3415" w:type="dxa"/>
            <w:tcBorders>
              <w:top w:val="single" w:sz="4" w:space="0" w:color="auto"/>
              <w:left w:val="single" w:sz="4" w:space="0" w:color="auto"/>
            </w:tcBorders>
            <w:shd w:val="clear" w:color="auto" w:fill="auto"/>
            <w:noWrap/>
            <w:vAlign w:val="bottom"/>
            <w:hideMark/>
          </w:tcPr>
          <w:p w:rsidR="003A77B2" w:rsidRPr="0087756E" w:rsidRDefault="003A77B2" w:rsidP="00344FCA">
            <w:pPr>
              <w:spacing w:after="0"/>
              <w:rPr>
                <w:color w:val="000000"/>
                <w:sz w:val="20"/>
                <w:szCs w:val="20"/>
              </w:rPr>
            </w:pPr>
          </w:p>
        </w:tc>
      </w:tr>
    </w:tbl>
    <w:p w:rsidR="00E12952" w:rsidRDefault="00E12952" w:rsidP="00344FCA">
      <w:pPr>
        <w:spacing w:after="0"/>
        <w:rPr>
          <w:b/>
          <w:sz w:val="24"/>
          <w:szCs w:val="24"/>
        </w:rPr>
      </w:pPr>
    </w:p>
    <w:p w:rsidR="002C3FA6" w:rsidRDefault="00CF76CB" w:rsidP="00344FCA">
      <w:pPr>
        <w:spacing w:after="0"/>
        <w:rPr>
          <w:b/>
          <w:sz w:val="24"/>
          <w:szCs w:val="24"/>
        </w:rPr>
      </w:pPr>
      <w:r>
        <w:rPr>
          <w:b/>
          <w:sz w:val="24"/>
          <w:szCs w:val="24"/>
        </w:rPr>
        <w:t xml:space="preserve">  </w:t>
      </w:r>
    </w:p>
    <w:p w:rsidR="00F74D41" w:rsidRDefault="00F74D41" w:rsidP="00344FCA">
      <w:pPr>
        <w:spacing w:after="0"/>
        <w:rPr>
          <w:b/>
          <w:sz w:val="24"/>
          <w:szCs w:val="24"/>
        </w:rPr>
      </w:pPr>
    </w:p>
    <w:p w:rsidR="00F74D41" w:rsidRDefault="00F74D41" w:rsidP="00344FCA">
      <w:pPr>
        <w:spacing w:after="0"/>
        <w:rPr>
          <w:b/>
          <w:sz w:val="24"/>
          <w:szCs w:val="24"/>
        </w:rPr>
      </w:pPr>
    </w:p>
    <w:p w:rsidR="00F74D41" w:rsidRDefault="00F74D41" w:rsidP="00344FCA">
      <w:pPr>
        <w:spacing w:after="0"/>
        <w:rPr>
          <w:b/>
          <w:sz w:val="24"/>
          <w:szCs w:val="24"/>
        </w:rPr>
      </w:pPr>
    </w:p>
    <w:p w:rsidR="00F74D41" w:rsidRDefault="00F74D41" w:rsidP="00344FCA">
      <w:pPr>
        <w:spacing w:after="0"/>
        <w:rPr>
          <w:b/>
          <w:sz w:val="24"/>
          <w:szCs w:val="24"/>
        </w:rPr>
      </w:pPr>
    </w:p>
    <w:p w:rsidR="00F74D41" w:rsidRDefault="00F74D41" w:rsidP="00344FCA">
      <w:pPr>
        <w:spacing w:after="0"/>
        <w:rPr>
          <w:b/>
          <w:sz w:val="24"/>
          <w:szCs w:val="24"/>
        </w:rPr>
      </w:pPr>
    </w:p>
    <w:p w:rsidR="00F74D41" w:rsidRDefault="00F74D41" w:rsidP="00344FCA">
      <w:pPr>
        <w:spacing w:after="0"/>
        <w:rPr>
          <w:b/>
          <w:sz w:val="24"/>
          <w:szCs w:val="24"/>
        </w:rPr>
      </w:pPr>
    </w:p>
    <w:p w:rsidR="00C02F05" w:rsidRPr="00344FCA" w:rsidRDefault="00B42DCA" w:rsidP="00344FCA">
      <w:pPr>
        <w:spacing w:after="0"/>
        <w:rPr>
          <w:b/>
          <w:sz w:val="24"/>
          <w:szCs w:val="24"/>
        </w:rPr>
      </w:pPr>
      <w:r>
        <w:rPr>
          <w:b/>
          <w:sz w:val="24"/>
          <w:szCs w:val="24"/>
        </w:rPr>
        <w:lastRenderedPageBreak/>
        <w:t>TIJUANA</w:t>
      </w:r>
    </w:p>
    <w:p w:rsidR="00651425" w:rsidRPr="00344FCA" w:rsidRDefault="00651425" w:rsidP="00344FCA">
      <w:pPr>
        <w:spacing w:after="0"/>
        <w:jc w:val="both"/>
        <w:rPr>
          <w:sz w:val="24"/>
          <w:szCs w:val="24"/>
        </w:rPr>
      </w:pPr>
    </w:p>
    <w:tbl>
      <w:tblPr>
        <w:tblW w:w="9487" w:type="dxa"/>
        <w:tblInd w:w="60" w:type="dxa"/>
        <w:tblCellMar>
          <w:left w:w="70" w:type="dxa"/>
          <w:right w:w="70" w:type="dxa"/>
        </w:tblCellMar>
        <w:tblLook w:val="04A0"/>
      </w:tblPr>
      <w:tblGrid>
        <w:gridCol w:w="1428"/>
        <w:gridCol w:w="3750"/>
        <w:gridCol w:w="1147"/>
        <w:gridCol w:w="3162"/>
      </w:tblGrid>
      <w:tr w:rsidR="00651425" w:rsidRPr="0087756E" w:rsidTr="00F57721">
        <w:trPr>
          <w:trHeight w:val="300"/>
        </w:trPr>
        <w:tc>
          <w:tcPr>
            <w:tcW w:w="1428" w:type="dxa"/>
            <w:tcBorders>
              <w:top w:val="single" w:sz="4" w:space="0" w:color="auto"/>
              <w:left w:val="single" w:sz="4" w:space="0" w:color="auto"/>
              <w:bottom w:val="single" w:sz="4" w:space="0" w:color="auto"/>
              <w:right w:val="single" w:sz="4" w:space="0" w:color="auto"/>
            </w:tcBorders>
            <w:shd w:val="clear" w:color="000000" w:fill="EEECE1"/>
            <w:noWrap/>
            <w:vAlign w:val="bottom"/>
            <w:hideMark/>
          </w:tcPr>
          <w:p w:rsidR="00651425" w:rsidRPr="00344FCA" w:rsidRDefault="00651425" w:rsidP="00344FCA">
            <w:pPr>
              <w:spacing w:after="0"/>
              <w:jc w:val="center"/>
              <w:rPr>
                <w:rFonts w:eastAsia="Times New Roman"/>
                <w:b/>
                <w:bCs/>
                <w:color w:val="000000"/>
                <w:sz w:val="24"/>
                <w:szCs w:val="24"/>
                <w:lang w:eastAsia="es-ES"/>
              </w:rPr>
            </w:pPr>
            <w:r w:rsidRPr="00344FCA">
              <w:rPr>
                <w:rFonts w:eastAsia="Times New Roman"/>
                <w:b/>
                <w:bCs/>
                <w:color w:val="000000"/>
                <w:sz w:val="24"/>
                <w:szCs w:val="24"/>
                <w:lang w:eastAsia="es-ES"/>
              </w:rPr>
              <w:t>Fecha</w:t>
            </w:r>
          </w:p>
        </w:tc>
        <w:tc>
          <w:tcPr>
            <w:tcW w:w="3750" w:type="dxa"/>
            <w:tcBorders>
              <w:top w:val="single" w:sz="4" w:space="0" w:color="auto"/>
              <w:left w:val="nil"/>
              <w:bottom w:val="single" w:sz="4" w:space="0" w:color="auto"/>
              <w:right w:val="single" w:sz="4" w:space="0" w:color="auto"/>
            </w:tcBorders>
            <w:shd w:val="clear" w:color="000000" w:fill="EEECE1"/>
            <w:noWrap/>
            <w:vAlign w:val="bottom"/>
            <w:hideMark/>
          </w:tcPr>
          <w:p w:rsidR="00651425" w:rsidRPr="00344FCA" w:rsidRDefault="00651425" w:rsidP="00344FCA">
            <w:pPr>
              <w:spacing w:after="0"/>
              <w:jc w:val="center"/>
              <w:rPr>
                <w:rFonts w:eastAsia="Times New Roman"/>
                <w:b/>
                <w:bCs/>
                <w:color w:val="000000"/>
                <w:sz w:val="24"/>
                <w:szCs w:val="24"/>
                <w:lang w:eastAsia="es-ES"/>
              </w:rPr>
            </w:pPr>
            <w:r w:rsidRPr="00344FCA">
              <w:rPr>
                <w:rFonts w:eastAsia="Times New Roman"/>
                <w:b/>
                <w:bCs/>
                <w:color w:val="000000"/>
                <w:sz w:val="24"/>
                <w:szCs w:val="24"/>
                <w:lang w:eastAsia="es-ES"/>
              </w:rPr>
              <w:t>Lugar</w:t>
            </w:r>
          </w:p>
        </w:tc>
        <w:tc>
          <w:tcPr>
            <w:tcW w:w="1147" w:type="dxa"/>
            <w:tcBorders>
              <w:top w:val="single" w:sz="4" w:space="0" w:color="auto"/>
              <w:left w:val="nil"/>
              <w:bottom w:val="single" w:sz="4" w:space="0" w:color="auto"/>
              <w:right w:val="single" w:sz="4" w:space="0" w:color="auto"/>
            </w:tcBorders>
            <w:shd w:val="clear" w:color="000000" w:fill="EEECE1"/>
            <w:noWrap/>
            <w:vAlign w:val="bottom"/>
            <w:hideMark/>
          </w:tcPr>
          <w:p w:rsidR="00651425" w:rsidRPr="00344FCA" w:rsidRDefault="00651425" w:rsidP="00344FCA">
            <w:pPr>
              <w:spacing w:after="0"/>
              <w:jc w:val="center"/>
              <w:rPr>
                <w:rFonts w:eastAsia="Times New Roman"/>
                <w:b/>
                <w:bCs/>
                <w:color w:val="000000"/>
                <w:sz w:val="24"/>
                <w:szCs w:val="24"/>
                <w:lang w:eastAsia="es-ES"/>
              </w:rPr>
            </w:pPr>
            <w:r w:rsidRPr="00344FCA">
              <w:rPr>
                <w:rFonts w:eastAsia="Times New Roman"/>
                <w:b/>
                <w:bCs/>
                <w:color w:val="000000"/>
                <w:sz w:val="24"/>
                <w:szCs w:val="24"/>
                <w:lang w:eastAsia="es-ES"/>
              </w:rPr>
              <w:t>Asistencia</w:t>
            </w:r>
          </w:p>
        </w:tc>
        <w:tc>
          <w:tcPr>
            <w:tcW w:w="3162" w:type="dxa"/>
            <w:tcBorders>
              <w:top w:val="single" w:sz="4" w:space="0" w:color="auto"/>
              <w:left w:val="nil"/>
              <w:bottom w:val="single" w:sz="4" w:space="0" w:color="auto"/>
              <w:right w:val="single" w:sz="4" w:space="0" w:color="auto"/>
            </w:tcBorders>
            <w:shd w:val="clear" w:color="000000" w:fill="EEECE1"/>
            <w:noWrap/>
            <w:vAlign w:val="bottom"/>
            <w:hideMark/>
          </w:tcPr>
          <w:p w:rsidR="00651425" w:rsidRPr="00344FCA" w:rsidRDefault="003B07A3" w:rsidP="00344FCA">
            <w:pPr>
              <w:spacing w:after="0"/>
              <w:jc w:val="center"/>
              <w:rPr>
                <w:rFonts w:eastAsia="Times New Roman"/>
                <w:b/>
                <w:bCs/>
                <w:color w:val="000000"/>
                <w:sz w:val="24"/>
                <w:szCs w:val="24"/>
                <w:lang w:eastAsia="es-ES"/>
              </w:rPr>
            </w:pPr>
            <w:r>
              <w:rPr>
                <w:rFonts w:eastAsia="Times New Roman"/>
                <w:b/>
                <w:bCs/>
                <w:color w:val="000000"/>
                <w:sz w:val="24"/>
                <w:szCs w:val="24"/>
                <w:lang w:eastAsia="es-ES"/>
              </w:rPr>
              <w:t>Responsable IEEBC</w:t>
            </w:r>
          </w:p>
        </w:tc>
      </w:tr>
      <w:tr w:rsidR="00F57721" w:rsidRPr="0087756E" w:rsidTr="00F57721">
        <w:trPr>
          <w:trHeight w:val="30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57721" w:rsidRPr="0087756E" w:rsidRDefault="007D521C" w:rsidP="0086017B">
            <w:pPr>
              <w:spacing w:after="0" w:line="240" w:lineRule="auto"/>
              <w:jc w:val="center"/>
              <w:rPr>
                <w:color w:val="000000"/>
                <w:sz w:val="20"/>
                <w:szCs w:val="20"/>
              </w:rPr>
            </w:pPr>
            <w:r>
              <w:rPr>
                <w:rFonts w:eastAsia="Times New Roman"/>
                <w:sz w:val="20"/>
                <w:szCs w:val="20"/>
                <w:lang w:eastAsia="es-ES"/>
              </w:rPr>
              <w:t>17-Nov-2015</w:t>
            </w:r>
          </w:p>
        </w:tc>
        <w:tc>
          <w:tcPr>
            <w:tcW w:w="3750" w:type="dxa"/>
            <w:tcBorders>
              <w:top w:val="nil"/>
              <w:left w:val="nil"/>
              <w:bottom w:val="single" w:sz="4" w:space="0" w:color="auto"/>
              <w:right w:val="single" w:sz="4" w:space="0" w:color="auto"/>
            </w:tcBorders>
            <w:shd w:val="clear" w:color="auto" w:fill="auto"/>
            <w:noWrap/>
            <w:vAlign w:val="bottom"/>
            <w:hideMark/>
          </w:tcPr>
          <w:p w:rsidR="00F57721" w:rsidRPr="0087756E" w:rsidRDefault="007D521C" w:rsidP="0086017B">
            <w:pPr>
              <w:spacing w:after="0" w:line="240" w:lineRule="auto"/>
              <w:rPr>
                <w:color w:val="000000"/>
                <w:sz w:val="20"/>
                <w:szCs w:val="20"/>
              </w:rPr>
            </w:pPr>
            <w:r>
              <w:rPr>
                <w:color w:val="000000"/>
                <w:sz w:val="20"/>
                <w:szCs w:val="20"/>
              </w:rPr>
              <w:t>Secundaria No. 28</w:t>
            </w:r>
          </w:p>
        </w:tc>
        <w:tc>
          <w:tcPr>
            <w:tcW w:w="1147" w:type="dxa"/>
            <w:tcBorders>
              <w:top w:val="nil"/>
              <w:left w:val="nil"/>
              <w:bottom w:val="single" w:sz="4" w:space="0" w:color="auto"/>
              <w:right w:val="single" w:sz="4" w:space="0" w:color="auto"/>
            </w:tcBorders>
            <w:shd w:val="clear" w:color="auto" w:fill="auto"/>
            <w:noWrap/>
            <w:vAlign w:val="bottom"/>
            <w:hideMark/>
          </w:tcPr>
          <w:p w:rsidR="00F57721" w:rsidRPr="0087756E" w:rsidRDefault="007D521C" w:rsidP="0086017B">
            <w:pPr>
              <w:spacing w:after="0" w:line="240" w:lineRule="auto"/>
              <w:jc w:val="center"/>
              <w:rPr>
                <w:color w:val="000000"/>
                <w:sz w:val="20"/>
                <w:szCs w:val="20"/>
              </w:rPr>
            </w:pPr>
            <w:r>
              <w:rPr>
                <w:color w:val="000000"/>
                <w:sz w:val="20"/>
                <w:szCs w:val="20"/>
              </w:rPr>
              <w:t>600</w:t>
            </w:r>
          </w:p>
        </w:tc>
        <w:tc>
          <w:tcPr>
            <w:tcW w:w="3162" w:type="dxa"/>
            <w:tcBorders>
              <w:top w:val="nil"/>
              <w:left w:val="nil"/>
              <w:bottom w:val="single" w:sz="4" w:space="0" w:color="auto"/>
              <w:right w:val="single" w:sz="4" w:space="0" w:color="auto"/>
            </w:tcBorders>
            <w:shd w:val="clear" w:color="auto" w:fill="auto"/>
            <w:noWrap/>
            <w:vAlign w:val="bottom"/>
            <w:hideMark/>
          </w:tcPr>
          <w:p w:rsidR="00F57721" w:rsidRPr="0087756E" w:rsidRDefault="007D521C" w:rsidP="0086017B">
            <w:pPr>
              <w:spacing w:after="0"/>
              <w:rPr>
                <w:color w:val="000000"/>
                <w:sz w:val="20"/>
                <w:szCs w:val="20"/>
              </w:rPr>
            </w:pPr>
            <w:r w:rsidRPr="0087756E">
              <w:rPr>
                <w:color w:val="000000"/>
                <w:sz w:val="20"/>
                <w:szCs w:val="20"/>
              </w:rPr>
              <w:t>Lic. Javier Bernal Linares</w:t>
            </w:r>
          </w:p>
        </w:tc>
      </w:tr>
      <w:tr w:rsidR="004F05EA" w:rsidRPr="0087756E" w:rsidTr="00344FCA">
        <w:trPr>
          <w:trHeight w:val="300"/>
        </w:trPr>
        <w:tc>
          <w:tcPr>
            <w:tcW w:w="517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05EA" w:rsidRPr="0087756E" w:rsidRDefault="004F05EA" w:rsidP="00344FCA">
            <w:pPr>
              <w:spacing w:after="0"/>
              <w:jc w:val="center"/>
              <w:rPr>
                <w:b/>
                <w:color w:val="000000"/>
              </w:rPr>
            </w:pPr>
            <w:r w:rsidRPr="0087756E">
              <w:rPr>
                <w:b/>
                <w:color w:val="000000"/>
              </w:rPr>
              <w:t>Total</w:t>
            </w:r>
          </w:p>
        </w:tc>
        <w:tc>
          <w:tcPr>
            <w:tcW w:w="1147" w:type="dxa"/>
            <w:tcBorders>
              <w:top w:val="single" w:sz="4" w:space="0" w:color="auto"/>
              <w:left w:val="nil"/>
              <w:bottom w:val="single" w:sz="4" w:space="0" w:color="auto"/>
              <w:right w:val="single" w:sz="4" w:space="0" w:color="auto"/>
            </w:tcBorders>
            <w:shd w:val="clear" w:color="auto" w:fill="auto"/>
            <w:noWrap/>
            <w:vAlign w:val="bottom"/>
            <w:hideMark/>
          </w:tcPr>
          <w:p w:rsidR="004F05EA" w:rsidRPr="0087756E" w:rsidRDefault="009C47F9" w:rsidP="00344FCA">
            <w:pPr>
              <w:spacing w:after="0"/>
              <w:jc w:val="center"/>
              <w:rPr>
                <w:b/>
                <w:color w:val="000000"/>
              </w:rPr>
            </w:pPr>
            <w:r>
              <w:rPr>
                <w:b/>
                <w:color w:val="000000"/>
              </w:rPr>
              <w:t>600</w:t>
            </w:r>
          </w:p>
        </w:tc>
        <w:tc>
          <w:tcPr>
            <w:tcW w:w="3162" w:type="dxa"/>
            <w:tcBorders>
              <w:top w:val="single" w:sz="4" w:space="0" w:color="auto"/>
              <w:left w:val="single" w:sz="4" w:space="0" w:color="auto"/>
            </w:tcBorders>
            <w:shd w:val="clear" w:color="auto" w:fill="auto"/>
            <w:noWrap/>
            <w:vAlign w:val="bottom"/>
            <w:hideMark/>
          </w:tcPr>
          <w:p w:rsidR="004F05EA" w:rsidRPr="0087756E" w:rsidRDefault="004F05EA" w:rsidP="003874BC">
            <w:pPr>
              <w:spacing w:after="0"/>
              <w:jc w:val="center"/>
              <w:rPr>
                <w:b/>
                <w:color w:val="000000"/>
                <w:sz w:val="20"/>
                <w:szCs w:val="20"/>
              </w:rPr>
            </w:pPr>
          </w:p>
        </w:tc>
      </w:tr>
    </w:tbl>
    <w:p w:rsidR="00B42DCA" w:rsidRDefault="00B42DCA" w:rsidP="00344FCA">
      <w:pPr>
        <w:spacing w:after="0"/>
        <w:rPr>
          <w:b/>
          <w:sz w:val="24"/>
          <w:szCs w:val="24"/>
        </w:rPr>
      </w:pPr>
    </w:p>
    <w:p w:rsidR="00D94BF8" w:rsidRDefault="00D94BF8" w:rsidP="00CC01AC">
      <w:pPr>
        <w:jc w:val="both"/>
        <w:rPr>
          <w:b/>
          <w:sz w:val="24"/>
          <w:szCs w:val="24"/>
        </w:rPr>
      </w:pPr>
    </w:p>
    <w:p w:rsidR="006450AD" w:rsidRDefault="005149F3" w:rsidP="00CC01AC">
      <w:pPr>
        <w:jc w:val="both"/>
        <w:rPr>
          <w:b/>
          <w:sz w:val="24"/>
          <w:szCs w:val="24"/>
        </w:rPr>
      </w:pPr>
      <w:r>
        <w:rPr>
          <w:b/>
          <w:sz w:val="24"/>
          <w:szCs w:val="24"/>
        </w:rPr>
        <w:t>Total personas</w:t>
      </w:r>
      <w:r w:rsidR="00B8273B">
        <w:rPr>
          <w:b/>
          <w:sz w:val="24"/>
          <w:szCs w:val="24"/>
        </w:rPr>
        <w:t xml:space="preserve"> atendidos por esta actividad</w:t>
      </w:r>
      <w:r w:rsidR="00B8273B" w:rsidRPr="000F7546">
        <w:rPr>
          <w:b/>
          <w:sz w:val="24"/>
          <w:szCs w:val="24"/>
        </w:rPr>
        <w:t xml:space="preserve">: </w:t>
      </w:r>
      <w:r w:rsidR="00E009B4">
        <w:rPr>
          <w:b/>
          <w:sz w:val="24"/>
          <w:szCs w:val="24"/>
        </w:rPr>
        <w:t>5</w:t>
      </w:r>
      <w:r w:rsidR="003B07A3">
        <w:rPr>
          <w:b/>
          <w:sz w:val="24"/>
          <w:szCs w:val="24"/>
        </w:rPr>
        <w:t>,</w:t>
      </w:r>
      <w:r w:rsidR="00895A04">
        <w:rPr>
          <w:b/>
          <w:sz w:val="24"/>
          <w:szCs w:val="24"/>
        </w:rPr>
        <w:t>378</w:t>
      </w:r>
    </w:p>
    <w:p w:rsidR="00D57D75" w:rsidRDefault="00D57D75" w:rsidP="00D57D75">
      <w:pPr>
        <w:rPr>
          <w:b/>
          <w:sz w:val="24"/>
          <w:szCs w:val="24"/>
        </w:rPr>
      </w:pPr>
    </w:p>
    <w:p w:rsidR="00D57D75" w:rsidRDefault="00D57D75" w:rsidP="00D57D75">
      <w:pPr>
        <w:numPr>
          <w:ilvl w:val="0"/>
          <w:numId w:val="19"/>
        </w:numPr>
        <w:spacing w:after="120"/>
        <w:rPr>
          <w:b/>
          <w:sz w:val="24"/>
          <w:szCs w:val="24"/>
        </w:rPr>
      </w:pPr>
      <w:r>
        <w:rPr>
          <w:b/>
          <w:sz w:val="24"/>
          <w:szCs w:val="24"/>
        </w:rPr>
        <w:t>ORGANIZAR ELECCIONES DEMOCRÁTICAS EN INSTITUCIONES</w:t>
      </w:r>
    </w:p>
    <w:p w:rsidR="00D57D75" w:rsidRDefault="00D57D75" w:rsidP="00D57D75">
      <w:pPr>
        <w:spacing w:after="120"/>
        <w:ind w:left="720"/>
        <w:rPr>
          <w:b/>
          <w:sz w:val="24"/>
          <w:szCs w:val="24"/>
        </w:rPr>
      </w:pPr>
    </w:p>
    <w:p w:rsidR="00D57D75" w:rsidRPr="00D57D75" w:rsidRDefault="00D57D75" w:rsidP="00D57D75">
      <w:pPr>
        <w:spacing w:after="120"/>
        <w:jc w:val="both"/>
        <w:rPr>
          <w:b/>
          <w:sz w:val="24"/>
          <w:szCs w:val="24"/>
        </w:rPr>
      </w:pPr>
      <w:r w:rsidRPr="00D57D75">
        <w:rPr>
          <w:rFonts w:cs="Arial"/>
          <w:sz w:val="24"/>
          <w:szCs w:val="24"/>
        </w:rPr>
        <w:t xml:space="preserve">El Departamento de Procesos Electorales a través de la Coordinación de Participación Ciudadana y Educación Cívica, durante el </w:t>
      </w:r>
      <w:r w:rsidRPr="00D57D75">
        <w:rPr>
          <w:rFonts w:cs="Arial"/>
          <w:b/>
          <w:i/>
          <w:sz w:val="24"/>
          <w:szCs w:val="24"/>
        </w:rPr>
        <w:t>cuarto trimestre</w:t>
      </w:r>
      <w:r w:rsidRPr="00D57D75">
        <w:rPr>
          <w:rFonts w:cs="Arial"/>
          <w:sz w:val="24"/>
          <w:szCs w:val="24"/>
        </w:rPr>
        <w:t xml:space="preserve"> participó en la organización y capacitación de elecciones escolares en el sector formal del Estado, con los siguientes datos:</w:t>
      </w:r>
    </w:p>
    <w:p w:rsidR="00D57D75" w:rsidRPr="00CC01AC" w:rsidRDefault="00D57D75" w:rsidP="00D57D75">
      <w:pPr>
        <w:spacing w:after="120" w:line="360" w:lineRule="auto"/>
        <w:jc w:val="both"/>
        <w:rPr>
          <w:rFonts w:cs="Arial"/>
          <w:sz w:val="24"/>
          <w:szCs w:val="24"/>
        </w:rPr>
      </w:pPr>
      <w:r w:rsidRPr="00CC01AC">
        <w:rPr>
          <w:b/>
          <w:sz w:val="24"/>
          <w:szCs w:val="24"/>
        </w:rPr>
        <w:t xml:space="preserve">MEXICALI                                                                                                                                                                                                                                                                                                                                                                                                                                                                                                                                                                                                                                                                                                                                                                                                                                                                                  </w:t>
      </w:r>
    </w:p>
    <w:tbl>
      <w:tblPr>
        <w:tblW w:w="9487" w:type="dxa"/>
        <w:tblInd w:w="60" w:type="dxa"/>
        <w:tblCellMar>
          <w:left w:w="70" w:type="dxa"/>
          <w:right w:w="70" w:type="dxa"/>
        </w:tblCellMar>
        <w:tblLook w:val="04A0"/>
      </w:tblPr>
      <w:tblGrid>
        <w:gridCol w:w="1286"/>
        <w:gridCol w:w="3892"/>
        <w:gridCol w:w="1147"/>
        <w:gridCol w:w="3162"/>
      </w:tblGrid>
      <w:tr w:rsidR="00D57D75" w:rsidRPr="0087756E" w:rsidTr="00285551">
        <w:trPr>
          <w:trHeight w:val="300"/>
        </w:trPr>
        <w:tc>
          <w:tcPr>
            <w:tcW w:w="1286" w:type="dxa"/>
            <w:tcBorders>
              <w:top w:val="single" w:sz="4" w:space="0" w:color="auto"/>
              <w:left w:val="single" w:sz="4" w:space="0" w:color="auto"/>
              <w:bottom w:val="single" w:sz="4" w:space="0" w:color="auto"/>
              <w:right w:val="single" w:sz="4" w:space="0" w:color="auto"/>
            </w:tcBorders>
            <w:shd w:val="clear" w:color="000000" w:fill="EEECE1"/>
            <w:noWrap/>
            <w:vAlign w:val="bottom"/>
            <w:hideMark/>
          </w:tcPr>
          <w:p w:rsidR="00D57D75" w:rsidRPr="00344FCA" w:rsidRDefault="00D57D75" w:rsidP="00285551">
            <w:pPr>
              <w:spacing w:after="0"/>
              <w:jc w:val="center"/>
              <w:rPr>
                <w:rFonts w:eastAsia="Times New Roman"/>
                <w:b/>
                <w:bCs/>
                <w:color w:val="000000"/>
                <w:sz w:val="24"/>
                <w:szCs w:val="24"/>
                <w:lang w:eastAsia="es-ES"/>
              </w:rPr>
            </w:pPr>
            <w:r w:rsidRPr="00344FCA">
              <w:rPr>
                <w:rFonts w:eastAsia="Times New Roman"/>
                <w:b/>
                <w:bCs/>
                <w:color w:val="000000"/>
                <w:sz w:val="24"/>
                <w:szCs w:val="24"/>
                <w:lang w:eastAsia="es-ES"/>
              </w:rPr>
              <w:t>Fecha</w:t>
            </w:r>
          </w:p>
        </w:tc>
        <w:tc>
          <w:tcPr>
            <w:tcW w:w="3892" w:type="dxa"/>
            <w:tcBorders>
              <w:top w:val="single" w:sz="4" w:space="0" w:color="auto"/>
              <w:left w:val="nil"/>
              <w:bottom w:val="single" w:sz="4" w:space="0" w:color="auto"/>
              <w:right w:val="single" w:sz="4" w:space="0" w:color="auto"/>
            </w:tcBorders>
            <w:shd w:val="clear" w:color="000000" w:fill="EEECE1"/>
            <w:noWrap/>
            <w:vAlign w:val="bottom"/>
            <w:hideMark/>
          </w:tcPr>
          <w:p w:rsidR="00D57D75" w:rsidRPr="00344FCA" w:rsidRDefault="00D57D75" w:rsidP="00285551">
            <w:pPr>
              <w:spacing w:after="0"/>
              <w:jc w:val="center"/>
              <w:rPr>
                <w:rFonts w:eastAsia="Times New Roman"/>
                <w:b/>
                <w:bCs/>
                <w:color w:val="000000"/>
                <w:sz w:val="24"/>
                <w:szCs w:val="24"/>
                <w:lang w:eastAsia="es-ES"/>
              </w:rPr>
            </w:pPr>
            <w:r>
              <w:rPr>
                <w:rFonts w:eastAsia="Times New Roman"/>
                <w:b/>
                <w:bCs/>
                <w:color w:val="000000"/>
                <w:sz w:val="24"/>
                <w:szCs w:val="24"/>
                <w:lang w:eastAsia="es-ES"/>
              </w:rPr>
              <w:t>Escuela</w:t>
            </w:r>
          </w:p>
        </w:tc>
        <w:tc>
          <w:tcPr>
            <w:tcW w:w="1147" w:type="dxa"/>
            <w:tcBorders>
              <w:top w:val="single" w:sz="4" w:space="0" w:color="auto"/>
              <w:left w:val="nil"/>
              <w:bottom w:val="single" w:sz="4" w:space="0" w:color="auto"/>
              <w:right w:val="single" w:sz="4" w:space="0" w:color="auto"/>
            </w:tcBorders>
            <w:shd w:val="clear" w:color="000000" w:fill="EEECE1"/>
            <w:noWrap/>
            <w:vAlign w:val="bottom"/>
            <w:hideMark/>
          </w:tcPr>
          <w:p w:rsidR="00D57D75" w:rsidRPr="00344FCA" w:rsidRDefault="00D57D75" w:rsidP="00285551">
            <w:pPr>
              <w:spacing w:after="0"/>
              <w:jc w:val="center"/>
              <w:rPr>
                <w:rFonts w:eastAsia="Times New Roman"/>
                <w:b/>
                <w:bCs/>
                <w:color w:val="000000"/>
                <w:sz w:val="24"/>
                <w:szCs w:val="24"/>
                <w:lang w:eastAsia="es-ES"/>
              </w:rPr>
            </w:pPr>
            <w:r>
              <w:rPr>
                <w:rFonts w:eastAsia="Times New Roman"/>
                <w:b/>
                <w:bCs/>
                <w:color w:val="000000"/>
                <w:sz w:val="24"/>
                <w:szCs w:val="24"/>
                <w:lang w:eastAsia="es-ES"/>
              </w:rPr>
              <w:t>Alumnos</w:t>
            </w:r>
          </w:p>
        </w:tc>
        <w:tc>
          <w:tcPr>
            <w:tcW w:w="3162" w:type="dxa"/>
            <w:tcBorders>
              <w:top w:val="single" w:sz="4" w:space="0" w:color="auto"/>
              <w:left w:val="nil"/>
              <w:bottom w:val="single" w:sz="4" w:space="0" w:color="auto"/>
              <w:right w:val="single" w:sz="4" w:space="0" w:color="auto"/>
            </w:tcBorders>
            <w:shd w:val="clear" w:color="000000" w:fill="EEECE1"/>
            <w:noWrap/>
            <w:vAlign w:val="bottom"/>
            <w:hideMark/>
          </w:tcPr>
          <w:p w:rsidR="00D57D75" w:rsidRPr="00344FCA" w:rsidRDefault="00D57D75" w:rsidP="00285551">
            <w:pPr>
              <w:spacing w:after="0"/>
              <w:jc w:val="center"/>
              <w:rPr>
                <w:rFonts w:eastAsia="Times New Roman"/>
                <w:b/>
                <w:bCs/>
                <w:color w:val="000000"/>
                <w:sz w:val="24"/>
                <w:szCs w:val="24"/>
                <w:lang w:eastAsia="es-ES"/>
              </w:rPr>
            </w:pPr>
            <w:r>
              <w:rPr>
                <w:rFonts w:eastAsia="Times New Roman"/>
                <w:b/>
                <w:bCs/>
                <w:color w:val="000000"/>
                <w:sz w:val="24"/>
                <w:szCs w:val="24"/>
                <w:lang w:eastAsia="es-ES"/>
              </w:rPr>
              <w:t>Responsable IEEBC</w:t>
            </w:r>
          </w:p>
        </w:tc>
      </w:tr>
      <w:tr w:rsidR="00D57D75" w:rsidRPr="0087756E" w:rsidTr="00285551">
        <w:trPr>
          <w:trHeight w:val="300"/>
        </w:trPr>
        <w:tc>
          <w:tcPr>
            <w:tcW w:w="1286" w:type="dxa"/>
            <w:tcBorders>
              <w:top w:val="nil"/>
              <w:left w:val="single" w:sz="4" w:space="0" w:color="auto"/>
              <w:bottom w:val="single" w:sz="4" w:space="0" w:color="auto"/>
              <w:right w:val="single" w:sz="4" w:space="0" w:color="auto"/>
            </w:tcBorders>
            <w:shd w:val="clear" w:color="auto" w:fill="auto"/>
            <w:noWrap/>
            <w:vAlign w:val="bottom"/>
            <w:hideMark/>
          </w:tcPr>
          <w:p w:rsidR="00D57D75" w:rsidRPr="00377AD5" w:rsidRDefault="00D57D75" w:rsidP="00285551">
            <w:pPr>
              <w:spacing w:after="0"/>
              <w:jc w:val="center"/>
              <w:rPr>
                <w:rFonts w:eastAsia="Times New Roman"/>
                <w:sz w:val="20"/>
                <w:szCs w:val="20"/>
                <w:lang w:eastAsia="es-ES"/>
              </w:rPr>
            </w:pPr>
            <w:r>
              <w:rPr>
                <w:rFonts w:eastAsia="Times New Roman"/>
                <w:sz w:val="20"/>
                <w:szCs w:val="20"/>
                <w:lang w:eastAsia="es-ES"/>
              </w:rPr>
              <w:t>2-Oct-2015</w:t>
            </w:r>
          </w:p>
        </w:tc>
        <w:tc>
          <w:tcPr>
            <w:tcW w:w="3892" w:type="dxa"/>
            <w:tcBorders>
              <w:top w:val="nil"/>
              <w:left w:val="nil"/>
              <w:bottom w:val="single" w:sz="4" w:space="0" w:color="auto"/>
              <w:right w:val="single" w:sz="4" w:space="0" w:color="auto"/>
            </w:tcBorders>
            <w:shd w:val="clear" w:color="auto" w:fill="auto"/>
            <w:noWrap/>
            <w:vAlign w:val="bottom"/>
            <w:hideMark/>
          </w:tcPr>
          <w:p w:rsidR="00D57D75" w:rsidRPr="00377AD5" w:rsidRDefault="00D57D75" w:rsidP="00285551">
            <w:pPr>
              <w:spacing w:after="0"/>
              <w:rPr>
                <w:rFonts w:eastAsia="Times New Roman"/>
                <w:sz w:val="20"/>
                <w:szCs w:val="20"/>
                <w:lang w:eastAsia="es-ES"/>
              </w:rPr>
            </w:pPr>
            <w:r>
              <w:rPr>
                <w:rFonts w:eastAsia="Times New Roman"/>
                <w:sz w:val="20"/>
                <w:szCs w:val="20"/>
                <w:lang w:eastAsia="es-ES"/>
              </w:rPr>
              <w:t>Preparatoria Instituto Valle de Mexicali</w:t>
            </w:r>
          </w:p>
        </w:tc>
        <w:tc>
          <w:tcPr>
            <w:tcW w:w="1147" w:type="dxa"/>
            <w:tcBorders>
              <w:top w:val="nil"/>
              <w:left w:val="nil"/>
              <w:bottom w:val="single" w:sz="4" w:space="0" w:color="auto"/>
              <w:right w:val="single" w:sz="4" w:space="0" w:color="auto"/>
            </w:tcBorders>
            <w:shd w:val="clear" w:color="auto" w:fill="auto"/>
            <w:noWrap/>
            <w:vAlign w:val="bottom"/>
            <w:hideMark/>
          </w:tcPr>
          <w:p w:rsidR="00D57D75" w:rsidRPr="00377AD5" w:rsidRDefault="00D57D75" w:rsidP="00285551">
            <w:pPr>
              <w:spacing w:after="0"/>
              <w:jc w:val="center"/>
              <w:rPr>
                <w:rFonts w:eastAsia="Times New Roman"/>
                <w:sz w:val="20"/>
                <w:szCs w:val="20"/>
                <w:lang w:eastAsia="es-ES"/>
              </w:rPr>
            </w:pPr>
            <w:r>
              <w:rPr>
                <w:rFonts w:eastAsia="Times New Roman"/>
                <w:sz w:val="20"/>
                <w:szCs w:val="20"/>
                <w:lang w:eastAsia="es-ES"/>
              </w:rPr>
              <w:t>118</w:t>
            </w:r>
          </w:p>
        </w:tc>
        <w:tc>
          <w:tcPr>
            <w:tcW w:w="3162" w:type="dxa"/>
            <w:tcBorders>
              <w:top w:val="nil"/>
              <w:left w:val="nil"/>
              <w:bottom w:val="single" w:sz="4" w:space="0" w:color="auto"/>
              <w:right w:val="single" w:sz="4" w:space="0" w:color="auto"/>
            </w:tcBorders>
            <w:shd w:val="clear" w:color="auto" w:fill="auto"/>
            <w:noWrap/>
            <w:vAlign w:val="bottom"/>
            <w:hideMark/>
          </w:tcPr>
          <w:p w:rsidR="00D57D75" w:rsidRPr="00377AD5" w:rsidRDefault="00D57D75" w:rsidP="00285551">
            <w:pPr>
              <w:spacing w:after="0"/>
              <w:rPr>
                <w:rFonts w:eastAsia="Times New Roman"/>
                <w:sz w:val="20"/>
                <w:szCs w:val="20"/>
                <w:lang w:eastAsia="es-ES"/>
              </w:rPr>
            </w:pPr>
            <w:r w:rsidRPr="0087756E">
              <w:rPr>
                <w:color w:val="000000"/>
                <w:sz w:val="20"/>
                <w:szCs w:val="20"/>
              </w:rPr>
              <w:t>Lic. Javier Bernal Linares</w:t>
            </w:r>
          </w:p>
        </w:tc>
      </w:tr>
      <w:tr w:rsidR="00D57D75" w:rsidRPr="0087756E" w:rsidTr="00285551">
        <w:trPr>
          <w:trHeight w:val="300"/>
        </w:trPr>
        <w:tc>
          <w:tcPr>
            <w:tcW w:w="1286" w:type="dxa"/>
            <w:tcBorders>
              <w:top w:val="nil"/>
              <w:left w:val="single" w:sz="4" w:space="0" w:color="auto"/>
              <w:bottom w:val="single" w:sz="4" w:space="0" w:color="auto"/>
              <w:right w:val="single" w:sz="4" w:space="0" w:color="auto"/>
            </w:tcBorders>
            <w:shd w:val="clear" w:color="auto" w:fill="auto"/>
            <w:noWrap/>
            <w:vAlign w:val="bottom"/>
            <w:hideMark/>
          </w:tcPr>
          <w:p w:rsidR="00D57D75" w:rsidRPr="00377AD5" w:rsidRDefault="00D57D75" w:rsidP="00285551">
            <w:pPr>
              <w:spacing w:after="0"/>
              <w:jc w:val="center"/>
              <w:rPr>
                <w:rFonts w:eastAsia="Times New Roman"/>
                <w:sz w:val="20"/>
                <w:szCs w:val="20"/>
                <w:lang w:eastAsia="es-ES"/>
              </w:rPr>
            </w:pPr>
            <w:r>
              <w:rPr>
                <w:rFonts w:eastAsia="Times New Roman"/>
                <w:sz w:val="20"/>
                <w:szCs w:val="20"/>
                <w:lang w:eastAsia="es-ES"/>
              </w:rPr>
              <w:t>16-Oct-2015</w:t>
            </w:r>
          </w:p>
        </w:tc>
        <w:tc>
          <w:tcPr>
            <w:tcW w:w="3892" w:type="dxa"/>
            <w:tcBorders>
              <w:top w:val="nil"/>
              <w:left w:val="nil"/>
              <w:bottom w:val="single" w:sz="4" w:space="0" w:color="auto"/>
              <w:right w:val="single" w:sz="4" w:space="0" w:color="auto"/>
            </w:tcBorders>
            <w:shd w:val="clear" w:color="auto" w:fill="auto"/>
            <w:noWrap/>
            <w:vAlign w:val="bottom"/>
            <w:hideMark/>
          </w:tcPr>
          <w:p w:rsidR="00D57D75" w:rsidRPr="00377AD5" w:rsidRDefault="00D57D75" w:rsidP="00285551">
            <w:pPr>
              <w:spacing w:after="0"/>
              <w:rPr>
                <w:rFonts w:eastAsia="Times New Roman"/>
                <w:sz w:val="20"/>
                <w:szCs w:val="20"/>
                <w:lang w:eastAsia="es-ES"/>
              </w:rPr>
            </w:pPr>
            <w:r>
              <w:rPr>
                <w:rFonts w:eastAsia="Times New Roman"/>
                <w:sz w:val="20"/>
                <w:szCs w:val="20"/>
                <w:lang w:eastAsia="es-ES"/>
              </w:rPr>
              <w:t>Secundaria 18 de Marzo de 1938</w:t>
            </w:r>
          </w:p>
        </w:tc>
        <w:tc>
          <w:tcPr>
            <w:tcW w:w="1147" w:type="dxa"/>
            <w:tcBorders>
              <w:top w:val="nil"/>
              <w:left w:val="nil"/>
              <w:bottom w:val="single" w:sz="4" w:space="0" w:color="auto"/>
              <w:right w:val="single" w:sz="4" w:space="0" w:color="auto"/>
            </w:tcBorders>
            <w:shd w:val="clear" w:color="auto" w:fill="auto"/>
            <w:noWrap/>
            <w:vAlign w:val="bottom"/>
            <w:hideMark/>
          </w:tcPr>
          <w:p w:rsidR="00D57D75" w:rsidRPr="00377AD5" w:rsidRDefault="00D57D75" w:rsidP="00285551">
            <w:pPr>
              <w:spacing w:after="0"/>
              <w:jc w:val="center"/>
              <w:rPr>
                <w:rFonts w:eastAsia="Times New Roman"/>
                <w:sz w:val="20"/>
                <w:szCs w:val="20"/>
                <w:lang w:eastAsia="es-ES"/>
              </w:rPr>
            </w:pPr>
            <w:r>
              <w:rPr>
                <w:rFonts w:eastAsia="Times New Roman"/>
                <w:sz w:val="20"/>
                <w:szCs w:val="20"/>
                <w:lang w:eastAsia="es-ES"/>
              </w:rPr>
              <w:t>1,270</w:t>
            </w:r>
          </w:p>
        </w:tc>
        <w:tc>
          <w:tcPr>
            <w:tcW w:w="3162" w:type="dxa"/>
            <w:tcBorders>
              <w:top w:val="nil"/>
              <w:left w:val="nil"/>
              <w:bottom w:val="single" w:sz="4" w:space="0" w:color="auto"/>
              <w:right w:val="single" w:sz="4" w:space="0" w:color="auto"/>
            </w:tcBorders>
            <w:shd w:val="clear" w:color="auto" w:fill="auto"/>
            <w:noWrap/>
            <w:vAlign w:val="bottom"/>
            <w:hideMark/>
          </w:tcPr>
          <w:p w:rsidR="00D57D75" w:rsidRPr="00377AD5" w:rsidRDefault="00D57D75" w:rsidP="00285551">
            <w:pPr>
              <w:spacing w:after="0"/>
              <w:rPr>
                <w:rFonts w:eastAsia="Times New Roman"/>
                <w:sz w:val="20"/>
                <w:szCs w:val="20"/>
                <w:lang w:eastAsia="es-ES"/>
              </w:rPr>
            </w:pPr>
            <w:r w:rsidRPr="0087756E">
              <w:rPr>
                <w:color w:val="000000"/>
                <w:sz w:val="20"/>
                <w:szCs w:val="20"/>
              </w:rPr>
              <w:t>Lic. Javier Bernal Linares</w:t>
            </w:r>
          </w:p>
        </w:tc>
      </w:tr>
      <w:tr w:rsidR="00D57D75" w:rsidRPr="0087756E" w:rsidTr="00285551">
        <w:trPr>
          <w:trHeight w:val="300"/>
        </w:trPr>
        <w:tc>
          <w:tcPr>
            <w:tcW w:w="1286" w:type="dxa"/>
            <w:tcBorders>
              <w:top w:val="nil"/>
              <w:left w:val="single" w:sz="4" w:space="0" w:color="auto"/>
              <w:bottom w:val="single" w:sz="4" w:space="0" w:color="auto"/>
              <w:right w:val="single" w:sz="4" w:space="0" w:color="auto"/>
            </w:tcBorders>
            <w:shd w:val="clear" w:color="auto" w:fill="auto"/>
            <w:noWrap/>
            <w:vAlign w:val="bottom"/>
            <w:hideMark/>
          </w:tcPr>
          <w:p w:rsidR="00D57D75" w:rsidRPr="00377AD5" w:rsidRDefault="00D57D75" w:rsidP="00285551">
            <w:pPr>
              <w:spacing w:after="0"/>
              <w:jc w:val="center"/>
              <w:rPr>
                <w:rFonts w:eastAsia="Times New Roman"/>
                <w:sz w:val="20"/>
                <w:szCs w:val="20"/>
                <w:lang w:eastAsia="es-ES"/>
              </w:rPr>
            </w:pPr>
            <w:r>
              <w:rPr>
                <w:rFonts w:eastAsia="Times New Roman"/>
                <w:sz w:val="20"/>
                <w:szCs w:val="20"/>
                <w:lang w:eastAsia="es-ES"/>
              </w:rPr>
              <w:t>22-Oct-2015</w:t>
            </w:r>
          </w:p>
        </w:tc>
        <w:tc>
          <w:tcPr>
            <w:tcW w:w="3892" w:type="dxa"/>
            <w:tcBorders>
              <w:top w:val="nil"/>
              <w:left w:val="nil"/>
              <w:bottom w:val="single" w:sz="4" w:space="0" w:color="auto"/>
              <w:right w:val="single" w:sz="4" w:space="0" w:color="auto"/>
            </w:tcBorders>
            <w:shd w:val="clear" w:color="auto" w:fill="auto"/>
            <w:noWrap/>
            <w:vAlign w:val="bottom"/>
            <w:hideMark/>
          </w:tcPr>
          <w:p w:rsidR="00D57D75" w:rsidRPr="00377AD5" w:rsidRDefault="00D57D75" w:rsidP="00285551">
            <w:pPr>
              <w:spacing w:after="0"/>
              <w:rPr>
                <w:rFonts w:eastAsia="Times New Roman"/>
                <w:sz w:val="20"/>
                <w:szCs w:val="20"/>
                <w:lang w:eastAsia="es-ES"/>
              </w:rPr>
            </w:pPr>
            <w:r>
              <w:rPr>
                <w:rFonts w:eastAsia="Times New Roman"/>
                <w:sz w:val="20"/>
                <w:szCs w:val="20"/>
                <w:lang w:eastAsia="es-ES"/>
              </w:rPr>
              <w:t>Colegio José Ma. Morelos y Pavón.</w:t>
            </w:r>
          </w:p>
        </w:tc>
        <w:tc>
          <w:tcPr>
            <w:tcW w:w="1147" w:type="dxa"/>
            <w:tcBorders>
              <w:top w:val="nil"/>
              <w:left w:val="nil"/>
              <w:bottom w:val="single" w:sz="4" w:space="0" w:color="auto"/>
              <w:right w:val="single" w:sz="4" w:space="0" w:color="auto"/>
            </w:tcBorders>
            <w:shd w:val="clear" w:color="auto" w:fill="auto"/>
            <w:noWrap/>
            <w:vAlign w:val="bottom"/>
            <w:hideMark/>
          </w:tcPr>
          <w:p w:rsidR="00D57D75" w:rsidRPr="00377AD5" w:rsidRDefault="00D57D75" w:rsidP="00285551">
            <w:pPr>
              <w:spacing w:after="0"/>
              <w:jc w:val="center"/>
              <w:rPr>
                <w:rFonts w:eastAsia="Times New Roman"/>
                <w:sz w:val="20"/>
                <w:szCs w:val="20"/>
                <w:lang w:eastAsia="es-ES"/>
              </w:rPr>
            </w:pPr>
            <w:r>
              <w:rPr>
                <w:rFonts w:eastAsia="Times New Roman"/>
                <w:sz w:val="20"/>
                <w:szCs w:val="20"/>
                <w:lang w:eastAsia="es-ES"/>
              </w:rPr>
              <w:t>227</w:t>
            </w:r>
          </w:p>
        </w:tc>
        <w:tc>
          <w:tcPr>
            <w:tcW w:w="3162" w:type="dxa"/>
            <w:tcBorders>
              <w:top w:val="nil"/>
              <w:left w:val="nil"/>
              <w:bottom w:val="single" w:sz="4" w:space="0" w:color="auto"/>
              <w:right w:val="single" w:sz="4" w:space="0" w:color="auto"/>
            </w:tcBorders>
            <w:shd w:val="clear" w:color="auto" w:fill="auto"/>
            <w:noWrap/>
            <w:vAlign w:val="bottom"/>
            <w:hideMark/>
          </w:tcPr>
          <w:p w:rsidR="00D57D75" w:rsidRPr="00377AD5" w:rsidRDefault="00D57D75" w:rsidP="00285551">
            <w:pPr>
              <w:spacing w:after="0"/>
              <w:rPr>
                <w:rFonts w:eastAsia="Times New Roman"/>
                <w:sz w:val="20"/>
                <w:szCs w:val="20"/>
                <w:lang w:eastAsia="es-ES"/>
              </w:rPr>
            </w:pPr>
            <w:r w:rsidRPr="0087756E">
              <w:rPr>
                <w:color w:val="000000"/>
                <w:sz w:val="20"/>
                <w:szCs w:val="20"/>
              </w:rPr>
              <w:t>Lic. Javier Bernal Linares</w:t>
            </w:r>
          </w:p>
        </w:tc>
      </w:tr>
      <w:tr w:rsidR="00D57D75" w:rsidRPr="0087756E" w:rsidTr="00285551">
        <w:trPr>
          <w:trHeight w:val="300"/>
        </w:trPr>
        <w:tc>
          <w:tcPr>
            <w:tcW w:w="1286" w:type="dxa"/>
            <w:tcBorders>
              <w:top w:val="nil"/>
              <w:left w:val="single" w:sz="4" w:space="0" w:color="auto"/>
              <w:bottom w:val="single" w:sz="4" w:space="0" w:color="auto"/>
              <w:right w:val="single" w:sz="4" w:space="0" w:color="auto"/>
            </w:tcBorders>
            <w:shd w:val="clear" w:color="auto" w:fill="auto"/>
            <w:noWrap/>
            <w:vAlign w:val="bottom"/>
            <w:hideMark/>
          </w:tcPr>
          <w:p w:rsidR="00D57D75" w:rsidRDefault="00D57D75" w:rsidP="00285551">
            <w:pPr>
              <w:spacing w:after="0"/>
              <w:jc w:val="center"/>
              <w:rPr>
                <w:rFonts w:eastAsia="Times New Roman"/>
                <w:sz w:val="20"/>
                <w:szCs w:val="20"/>
                <w:lang w:eastAsia="es-ES"/>
              </w:rPr>
            </w:pPr>
            <w:r>
              <w:rPr>
                <w:rFonts w:eastAsia="Times New Roman"/>
                <w:sz w:val="20"/>
                <w:szCs w:val="20"/>
                <w:lang w:eastAsia="es-ES"/>
              </w:rPr>
              <w:t>22-Oct- 2015</w:t>
            </w:r>
          </w:p>
        </w:tc>
        <w:tc>
          <w:tcPr>
            <w:tcW w:w="3892" w:type="dxa"/>
            <w:tcBorders>
              <w:top w:val="nil"/>
              <w:left w:val="nil"/>
              <w:bottom w:val="single" w:sz="4" w:space="0" w:color="auto"/>
              <w:right w:val="single" w:sz="4" w:space="0" w:color="auto"/>
            </w:tcBorders>
            <w:shd w:val="clear" w:color="auto" w:fill="auto"/>
            <w:noWrap/>
            <w:vAlign w:val="bottom"/>
            <w:hideMark/>
          </w:tcPr>
          <w:p w:rsidR="00D57D75" w:rsidRDefault="00D57D75" w:rsidP="00285551">
            <w:pPr>
              <w:spacing w:after="0"/>
              <w:rPr>
                <w:rFonts w:eastAsia="Times New Roman"/>
                <w:sz w:val="20"/>
                <w:szCs w:val="20"/>
                <w:lang w:eastAsia="es-ES"/>
              </w:rPr>
            </w:pPr>
            <w:r>
              <w:rPr>
                <w:rFonts w:eastAsia="Times New Roman"/>
                <w:sz w:val="20"/>
                <w:szCs w:val="20"/>
                <w:lang w:eastAsia="es-ES"/>
              </w:rPr>
              <w:t>Secundaria Magisterio No. 18 Turno Matutino</w:t>
            </w:r>
          </w:p>
        </w:tc>
        <w:tc>
          <w:tcPr>
            <w:tcW w:w="1147" w:type="dxa"/>
            <w:tcBorders>
              <w:top w:val="nil"/>
              <w:left w:val="nil"/>
              <w:bottom w:val="single" w:sz="4" w:space="0" w:color="auto"/>
              <w:right w:val="single" w:sz="4" w:space="0" w:color="auto"/>
            </w:tcBorders>
            <w:shd w:val="clear" w:color="auto" w:fill="auto"/>
            <w:noWrap/>
            <w:vAlign w:val="bottom"/>
            <w:hideMark/>
          </w:tcPr>
          <w:p w:rsidR="00D57D75" w:rsidRDefault="00D57D75" w:rsidP="00285551">
            <w:pPr>
              <w:spacing w:after="0"/>
              <w:jc w:val="center"/>
              <w:rPr>
                <w:rFonts w:eastAsia="Times New Roman"/>
                <w:sz w:val="20"/>
                <w:szCs w:val="20"/>
                <w:lang w:eastAsia="es-ES"/>
              </w:rPr>
            </w:pPr>
            <w:r>
              <w:rPr>
                <w:rFonts w:eastAsia="Times New Roman"/>
                <w:sz w:val="20"/>
                <w:szCs w:val="20"/>
                <w:lang w:eastAsia="es-ES"/>
              </w:rPr>
              <w:t>512</w:t>
            </w:r>
          </w:p>
        </w:tc>
        <w:tc>
          <w:tcPr>
            <w:tcW w:w="3162" w:type="dxa"/>
            <w:tcBorders>
              <w:top w:val="nil"/>
              <w:left w:val="nil"/>
              <w:bottom w:val="single" w:sz="4" w:space="0" w:color="auto"/>
              <w:right w:val="single" w:sz="4" w:space="0" w:color="auto"/>
            </w:tcBorders>
            <w:shd w:val="clear" w:color="auto" w:fill="auto"/>
            <w:noWrap/>
            <w:vAlign w:val="bottom"/>
            <w:hideMark/>
          </w:tcPr>
          <w:p w:rsidR="00D57D75" w:rsidRPr="0087756E" w:rsidRDefault="00D57D75" w:rsidP="00285551">
            <w:pPr>
              <w:spacing w:after="0"/>
              <w:rPr>
                <w:color w:val="000000"/>
                <w:sz w:val="20"/>
                <w:szCs w:val="20"/>
              </w:rPr>
            </w:pPr>
            <w:r w:rsidRPr="0087756E">
              <w:rPr>
                <w:color w:val="000000"/>
                <w:sz w:val="20"/>
                <w:szCs w:val="20"/>
              </w:rPr>
              <w:t>Lic. Javier Bernal Linares</w:t>
            </w:r>
          </w:p>
        </w:tc>
      </w:tr>
      <w:tr w:rsidR="00D57D75" w:rsidRPr="0087756E" w:rsidTr="00285551">
        <w:trPr>
          <w:trHeight w:val="300"/>
        </w:trPr>
        <w:tc>
          <w:tcPr>
            <w:tcW w:w="1286" w:type="dxa"/>
            <w:tcBorders>
              <w:top w:val="nil"/>
              <w:left w:val="single" w:sz="4" w:space="0" w:color="auto"/>
              <w:bottom w:val="single" w:sz="4" w:space="0" w:color="auto"/>
              <w:right w:val="single" w:sz="4" w:space="0" w:color="auto"/>
            </w:tcBorders>
            <w:shd w:val="clear" w:color="auto" w:fill="auto"/>
            <w:noWrap/>
            <w:vAlign w:val="bottom"/>
            <w:hideMark/>
          </w:tcPr>
          <w:p w:rsidR="00D57D75" w:rsidRDefault="00D57D75" w:rsidP="00285551">
            <w:pPr>
              <w:spacing w:after="0"/>
              <w:jc w:val="center"/>
              <w:rPr>
                <w:rFonts w:eastAsia="Times New Roman"/>
                <w:sz w:val="20"/>
                <w:szCs w:val="20"/>
                <w:lang w:eastAsia="es-ES"/>
              </w:rPr>
            </w:pPr>
            <w:r>
              <w:rPr>
                <w:rFonts w:eastAsia="Times New Roman"/>
                <w:sz w:val="20"/>
                <w:szCs w:val="20"/>
                <w:lang w:eastAsia="es-ES"/>
              </w:rPr>
              <w:t>22-Oct-2015</w:t>
            </w:r>
          </w:p>
        </w:tc>
        <w:tc>
          <w:tcPr>
            <w:tcW w:w="3892" w:type="dxa"/>
            <w:tcBorders>
              <w:top w:val="nil"/>
              <w:left w:val="nil"/>
              <w:bottom w:val="single" w:sz="4" w:space="0" w:color="auto"/>
              <w:right w:val="single" w:sz="4" w:space="0" w:color="auto"/>
            </w:tcBorders>
            <w:shd w:val="clear" w:color="auto" w:fill="auto"/>
            <w:noWrap/>
            <w:vAlign w:val="bottom"/>
            <w:hideMark/>
          </w:tcPr>
          <w:p w:rsidR="00D57D75" w:rsidRDefault="00D57D75" w:rsidP="00285551">
            <w:pPr>
              <w:spacing w:after="0"/>
              <w:rPr>
                <w:rFonts w:eastAsia="Times New Roman"/>
                <w:sz w:val="20"/>
                <w:szCs w:val="20"/>
                <w:lang w:eastAsia="es-ES"/>
              </w:rPr>
            </w:pPr>
            <w:r>
              <w:rPr>
                <w:rFonts w:eastAsia="Times New Roman"/>
                <w:sz w:val="20"/>
                <w:szCs w:val="20"/>
                <w:lang w:eastAsia="es-ES"/>
              </w:rPr>
              <w:t>Secundaria Magisterio No. 18 Turno V.</w:t>
            </w:r>
          </w:p>
        </w:tc>
        <w:tc>
          <w:tcPr>
            <w:tcW w:w="1147" w:type="dxa"/>
            <w:tcBorders>
              <w:top w:val="nil"/>
              <w:left w:val="nil"/>
              <w:bottom w:val="single" w:sz="4" w:space="0" w:color="auto"/>
              <w:right w:val="single" w:sz="4" w:space="0" w:color="auto"/>
            </w:tcBorders>
            <w:shd w:val="clear" w:color="auto" w:fill="auto"/>
            <w:noWrap/>
            <w:vAlign w:val="bottom"/>
            <w:hideMark/>
          </w:tcPr>
          <w:p w:rsidR="00D57D75" w:rsidRDefault="00D57D75" w:rsidP="00285551">
            <w:pPr>
              <w:spacing w:after="0"/>
              <w:jc w:val="center"/>
              <w:rPr>
                <w:rFonts w:eastAsia="Times New Roman"/>
                <w:sz w:val="20"/>
                <w:szCs w:val="20"/>
                <w:lang w:eastAsia="es-ES"/>
              </w:rPr>
            </w:pPr>
            <w:r>
              <w:rPr>
                <w:rFonts w:eastAsia="Times New Roman"/>
                <w:sz w:val="20"/>
                <w:szCs w:val="20"/>
                <w:lang w:eastAsia="es-ES"/>
              </w:rPr>
              <w:t>321</w:t>
            </w:r>
          </w:p>
        </w:tc>
        <w:tc>
          <w:tcPr>
            <w:tcW w:w="3162" w:type="dxa"/>
            <w:tcBorders>
              <w:top w:val="nil"/>
              <w:left w:val="nil"/>
              <w:bottom w:val="single" w:sz="4" w:space="0" w:color="auto"/>
              <w:right w:val="single" w:sz="4" w:space="0" w:color="auto"/>
            </w:tcBorders>
            <w:shd w:val="clear" w:color="auto" w:fill="auto"/>
            <w:noWrap/>
            <w:vAlign w:val="bottom"/>
            <w:hideMark/>
          </w:tcPr>
          <w:p w:rsidR="00D57D75" w:rsidRPr="0087756E" w:rsidRDefault="00D57D75" w:rsidP="00285551">
            <w:pPr>
              <w:spacing w:after="0"/>
              <w:rPr>
                <w:color w:val="000000"/>
                <w:sz w:val="20"/>
                <w:szCs w:val="20"/>
              </w:rPr>
            </w:pPr>
            <w:r w:rsidRPr="0087756E">
              <w:rPr>
                <w:color w:val="000000"/>
                <w:sz w:val="20"/>
                <w:szCs w:val="20"/>
              </w:rPr>
              <w:t>Lic. Javier Bernal Linares</w:t>
            </w:r>
          </w:p>
        </w:tc>
      </w:tr>
      <w:tr w:rsidR="00D57D75" w:rsidRPr="0087756E" w:rsidTr="00285551">
        <w:trPr>
          <w:trHeight w:val="300"/>
        </w:trPr>
        <w:tc>
          <w:tcPr>
            <w:tcW w:w="1286" w:type="dxa"/>
            <w:tcBorders>
              <w:top w:val="nil"/>
              <w:left w:val="single" w:sz="4" w:space="0" w:color="auto"/>
              <w:bottom w:val="single" w:sz="4" w:space="0" w:color="auto"/>
              <w:right w:val="single" w:sz="4" w:space="0" w:color="auto"/>
            </w:tcBorders>
            <w:shd w:val="clear" w:color="auto" w:fill="auto"/>
            <w:noWrap/>
            <w:vAlign w:val="bottom"/>
            <w:hideMark/>
          </w:tcPr>
          <w:p w:rsidR="00D57D75" w:rsidRDefault="00D57D75" w:rsidP="00285551">
            <w:pPr>
              <w:spacing w:after="0"/>
              <w:jc w:val="center"/>
              <w:rPr>
                <w:rFonts w:eastAsia="Times New Roman"/>
                <w:sz w:val="20"/>
                <w:szCs w:val="20"/>
                <w:lang w:eastAsia="es-ES"/>
              </w:rPr>
            </w:pPr>
            <w:r>
              <w:rPr>
                <w:rFonts w:eastAsia="Times New Roman"/>
                <w:sz w:val="20"/>
                <w:szCs w:val="20"/>
                <w:lang w:eastAsia="es-ES"/>
              </w:rPr>
              <w:t>23-Oct-2015</w:t>
            </w:r>
          </w:p>
        </w:tc>
        <w:tc>
          <w:tcPr>
            <w:tcW w:w="3892" w:type="dxa"/>
            <w:tcBorders>
              <w:top w:val="nil"/>
              <w:left w:val="nil"/>
              <w:bottom w:val="single" w:sz="4" w:space="0" w:color="auto"/>
              <w:right w:val="single" w:sz="4" w:space="0" w:color="auto"/>
            </w:tcBorders>
            <w:shd w:val="clear" w:color="auto" w:fill="auto"/>
            <w:noWrap/>
            <w:vAlign w:val="bottom"/>
            <w:hideMark/>
          </w:tcPr>
          <w:p w:rsidR="00D57D75" w:rsidRDefault="00D57D75" w:rsidP="00285551">
            <w:pPr>
              <w:spacing w:after="0"/>
              <w:rPr>
                <w:rFonts w:eastAsia="Times New Roman"/>
                <w:sz w:val="20"/>
                <w:szCs w:val="20"/>
                <w:lang w:eastAsia="es-ES"/>
              </w:rPr>
            </w:pPr>
            <w:r>
              <w:rPr>
                <w:rFonts w:eastAsia="Times New Roman"/>
                <w:sz w:val="20"/>
                <w:szCs w:val="20"/>
                <w:lang w:eastAsia="es-ES"/>
              </w:rPr>
              <w:t>Secundaria No. 27” Baja California”</w:t>
            </w:r>
          </w:p>
        </w:tc>
        <w:tc>
          <w:tcPr>
            <w:tcW w:w="1147" w:type="dxa"/>
            <w:tcBorders>
              <w:top w:val="nil"/>
              <w:left w:val="nil"/>
              <w:bottom w:val="single" w:sz="4" w:space="0" w:color="auto"/>
              <w:right w:val="single" w:sz="4" w:space="0" w:color="auto"/>
            </w:tcBorders>
            <w:shd w:val="clear" w:color="auto" w:fill="auto"/>
            <w:noWrap/>
            <w:vAlign w:val="bottom"/>
            <w:hideMark/>
          </w:tcPr>
          <w:p w:rsidR="00D57D75" w:rsidRDefault="00D57D75" w:rsidP="00285551">
            <w:pPr>
              <w:spacing w:after="0"/>
              <w:jc w:val="center"/>
              <w:rPr>
                <w:rFonts w:eastAsia="Times New Roman"/>
                <w:sz w:val="20"/>
                <w:szCs w:val="20"/>
                <w:lang w:eastAsia="es-ES"/>
              </w:rPr>
            </w:pPr>
            <w:r>
              <w:rPr>
                <w:rFonts w:eastAsia="Times New Roman"/>
                <w:sz w:val="20"/>
                <w:szCs w:val="20"/>
                <w:lang w:eastAsia="es-ES"/>
              </w:rPr>
              <w:t>335</w:t>
            </w:r>
          </w:p>
        </w:tc>
        <w:tc>
          <w:tcPr>
            <w:tcW w:w="3162" w:type="dxa"/>
            <w:tcBorders>
              <w:top w:val="nil"/>
              <w:left w:val="nil"/>
              <w:bottom w:val="single" w:sz="4" w:space="0" w:color="auto"/>
              <w:right w:val="single" w:sz="4" w:space="0" w:color="auto"/>
            </w:tcBorders>
            <w:shd w:val="clear" w:color="auto" w:fill="auto"/>
            <w:noWrap/>
            <w:vAlign w:val="bottom"/>
            <w:hideMark/>
          </w:tcPr>
          <w:p w:rsidR="00D57D75" w:rsidRPr="0087756E" w:rsidRDefault="00D57D75" w:rsidP="00285551">
            <w:pPr>
              <w:spacing w:after="0"/>
              <w:rPr>
                <w:color w:val="000000"/>
                <w:sz w:val="20"/>
                <w:szCs w:val="20"/>
              </w:rPr>
            </w:pPr>
            <w:r w:rsidRPr="0087756E">
              <w:rPr>
                <w:color w:val="000000"/>
                <w:sz w:val="20"/>
                <w:szCs w:val="20"/>
              </w:rPr>
              <w:t>Lic. Javier Bernal Linares</w:t>
            </w:r>
          </w:p>
        </w:tc>
      </w:tr>
      <w:tr w:rsidR="00D57D75" w:rsidRPr="0087756E" w:rsidTr="00285551">
        <w:trPr>
          <w:trHeight w:val="300"/>
        </w:trPr>
        <w:tc>
          <w:tcPr>
            <w:tcW w:w="1286" w:type="dxa"/>
            <w:tcBorders>
              <w:top w:val="nil"/>
              <w:left w:val="single" w:sz="4" w:space="0" w:color="auto"/>
              <w:bottom w:val="single" w:sz="4" w:space="0" w:color="auto"/>
              <w:right w:val="single" w:sz="4" w:space="0" w:color="auto"/>
            </w:tcBorders>
            <w:shd w:val="clear" w:color="auto" w:fill="auto"/>
            <w:noWrap/>
            <w:vAlign w:val="bottom"/>
            <w:hideMark/>
          </w:tcPr>
          <w:p w:rsidR="00D57D75" w:rsidRDefault="00D57D75" w:rsidP="00285551">
            <w:pPr>
              <w:spacing w:after="0"/>
              <w:jc w:val="center"/>
              <w:rPr>
                <w:rFonts w:eastAsia="Times New Roman"/>
                <w:sz w:val="20"/>
                <w:szCs w:val="20"/>
                <w:lang w:eastAsia="es-ES"/>
              </w:rPr>
            </w:pPr>
            <w:r>
              <w:rPr>
                <w:rFonts w:eastAsia="Times New Roman"/>
                <w:sz w:val="20"/>
                <w:szCs w:val="20"/>
                <w:lang w:eastAsia="es-ES"/>
              </w:rPr>
              <w:t>27-Oct-2015</w:t>
            </w:r>
          </w:p>
        </w:tc>
        <w:tc>
          <w:tcPr>
            <w:tcW w:w="3892" w:type="dxa"/>
            <w:tcBorders>
              <w:top w:val="nil"/>
              <w:left w:val="nil"/>
              <w:bottom w:val="single" w:sz="4" w:space="0" w:color="auto"/>
              <w:right w:val="single" w:sz="4" w:space="0" w:color="auto"/>
            </w:tcBorders>
            <w:shd w:val="clear" w:color="auto" w:fill="auto"/>
            <w:noWrap/>
            <w:vAlign w:val="bottom"/>
            <w:hideMark/>
          </w:tcPr>
          <w:p w:rsidR="00D57D75" w:rsidRDefault="00D57D75" w:rsidP="00285551">
            <w:pPr>
              <w:spacing w:after="0"/>
              <w:rPr>
                <w:rFonts w:eastAsia="Times New Roman"/>
                <w:sz w:val="20"/>
                <w:szCs w:val="20"/>
                <w:lang w:eastAsia="es-ES"/>
              </w:rPr>
            </w:pPr>
            <w:r>
              <w:rPr>
                <w:rFonts w:eastAsia="Times New Roman"/>
                <w:sz w:val="20"/>
                <w:szCs w:val="20"/>
                <w:lang w:eastAsia="es-ES"/>
              </w:rPr>
              <w:t>Secundaria No. 22 “Benito Juárez” T/M</w:t>
            </w:r>
          </w:p>
        </w:tc>
        <w:tc>
          <w:tcPr>
            <w:tcW w:w="1147" w:type="dxa"/>
            <w:tcBorders>
              <w:top w:val="nil"/>
              <w:left w:val="nil"/>
              <w:bottom w:val="single" w:sz="4" w:space="0" w:color="auto"/>
              <w:right w:val="single" w:sz="4" w:space="0" w:color="auto"/>
            </w:tcBorders>
            <w:shd w:val="clear" w:color="auto" w:fill="auto"/>
            <w:noWrap/>
            <w:vAlign w:val="bottom"/>
            <w:hideMark/>
          </w:tcPr>
          <w:p w:rsidR="00D57D75" w:rsidRDefault="00D57D75" w:rsidP="00285551">
            <w:pPr>
              <w:spacing w:after="0"/>
              <w:jc w:val="center"/>
              <w:rPr>
                <w:rFonts w:eastAsia="Times New Roman"/>
                <w:sz w:val="20"/>
                <w:szCs w:val="20"/>
                <w:lang w:eastAsia="es-ES"/>
              </w:rPr>
            </w:pPr>
            <w:r>
              <w:rPr>
                <w:rFonts w:eastAsia="Times New Roman"/>
                <w:sz w:val="20"/>
                <w:szCs w:val="20"/>
                <w:lang w:eastAsia="es-ES"/>
              </w:rPr>
              <w:t>487</w:t>
            </w:r>
          </w:p>
        </w:tc>
        <w:tc>
          <w:tcPr>
            <w:tcW w:w="3162" w:type="dxa"/>
            <w:tcBorders>
              <w:top w:val="nil"/>
              <w:left w:val="nil"/>
              <w:bottom w:val="single" w:sz="4" w:space="0" w:color="auto"/>
              <w:right w:val="single" w:sz="4" w:space="0" w:color="auto"/>
            </w:tcBorders>
            <w:shd w:val="clear" w:color="auto" w:fill="auto"/>
            <w:noWrap/>
            <w:vAlign w:val="bottom"/>
            <w:hideMark/>
          </w:tcPr>
          <w:p w:rsidR="00D57D75" w:rsidRPr="0087756E" w:rsidRDefault="00D57D75" w:rsidP="00285551">
            <w:pPr>
              <w:spacing w:after="0"/>
              <w:rPr>
                <w:color w:val="000000"/>
                <w:sz w:val="20"/>
                <w:szCs w:val="20"/>
              </w:rPr>
            </w:pPr>
            <w:r w:rsidRPr="0087756E">
              <w:rPr>
                <w:color w:val="000000"/>
                <w:sz w:val="20"/>
                <w:szCs w:val="20"/>
              </w:rPr>
              <w:t>Lic. Javier Bernal Linares</w:t>
            </w:r>
          </w:p>
        </w:tc>
      </w:tr>
      <w:tr w:rsidR="00D57D75" w:rsidRPr="0087756E" w:rsidTr="00285551">
        <w:trPr>
          <w:trHeight w:val="300"/>
        </w:trPr>
        <w:tc>
          <w:tcPr>
            <w:tcW w:w="1286" w:type="dxa"/>
            <w:tcBorders>
              <w:top w:val="nil"/>
              <w:left w:val="single" w:sz="4" w:space="0" w:color="auto"/>
              <w:bottom w:val="single" w:sz="4" w:space="0" w:color="auto"/>
              <w:right w:val="single" w:sz="4" w:space="0" w:color="auto"/>
            </w:tcBorders>
            <w:shd w:val="clear" w:color="auto" w:fill="auto"/>
            <w:noWrap/>
            <w:vAlign w:val="bottom"/>
            <w:hideMark/>
          </w:tcPr>
          <w:p w:rsidR="00D57D75" w:rsidRDefault="00D57D75" w:rsidP="00285551">
            <w:pPr>
              <w:spacing w:after="0"/>
              <w:jc w:val="center"/>
              <w:rPr>
                <w:rFonts w:eastAsia="Times New Roman"/>
                <w:sz w:val="20"/>
                <w:szCs w:val="20"/>
                <w:lang w:eastAsia="es-ES"/>
              </w:rPr>
            </w:pPr>
            <w:r>
              <w:rPr>
                <w:rFonts w:eastAsia="Times New Roman"/>
                <w:sz w:val="20"/>
                <w:szCs w:val="20"/>
                <w:lang w:eastAsia="es-ES"/>
              </w:rPr>
              <w:t>27-Oct-2015</w:t>
            </w:r>
          </w:p>
        </w:tc>
        <w:tc>
          <w:tcPr>
            <w:tcW w:w="3892" w:type="dxa"/>
            <w:tcBorders>
              <w:top w:val="nil"/>
              <w:left w:val="nil"/>
              <w:bottom w:val="single" w:sz="4" w:space="0" w:color="auto"/>
              <w:right w:val="single" w:sz="4" w:space="0" w:color="auto"/>
            </w:tcBorders>
            <w:shd w:val="clear" w:color="auto" w:fill="auto"/>
            <w:noWrap/>
            <w:vAlign w:val="bottom"/>
            <w:hideMark/>
          </w:tcPr>
          <w:p w:rsidR="00D57D75" w:rsidRDefault="00D57D75" w:rsidP="00285551">
            <w:pPr>
              <w:spacing w:after="0"/>
              <w:rPr>
                <w:rFonts w:eastAsia="Times New Roman"/>
                <w:sz w:val="20"/>
                <w:szCs w:val="20"/>
                <w:lang w:eastAsia="es-ES"/>
              </w:rPr>
            </w:pPr>
            <w:r>
              <w:rPr>
                <w:rFonts w:eastAsia="Times New Roman"/>
                <w:sz w:val="20"/>
                <w:szCs w:val="20"/>
                <w:lang w:eastAsia="es-ES"/>
              </w:rPr>
              <w:t>Secundaria No. 22 “Benito Juárez” T/V</w:t>
            </w:r>
          </w:p>
        </w:tc>
        <w:tc>
          <w:tcPr>
            <w:tcW w:w="1147" w:type="dxa"/>
            <w:tcBorders>
              <w:top w:val="nil"/>
              <w:left w:val="nil"/>
              <w:bottom w:val="single" w:sz="4" w:space="0" w:color="auto"/>
              <w:right w:val="single" w:sz="4" w:space="0" w:color="auto"/>
            </w:tcBorders>
            <w:shd w:val="clear" w:color="auto" w:fill="auto"/>
            <w:noWrap/>
            <w:vAlign w:val="bottom"/>
            <w:hideMark/>
          </w:tcPr>
          <w:p w:rsidR="00D57D75" w:rsidRDefault="00D57D75" w:rsidP="00285551">
            <w:pPr>
              <w:spacing w:after="0"/>
              <w:jc w:val="center"/>
              <w:rPr>
                <w:rFonts w:eastAsia="Times New Roman"/>
                <w:sz w:val="20"/>
                <w:szCs w:val="20"/>
                <w:lang w:eastAsia="es-ES"/>
              </w:rPr>
            </w:pPr>
            <w:r>
              <w:rPr>
                <w:rFonts w:eastAsia="Times New Roman"/>
                <w:sz w:val="20"/>
                <w:szCs w:val="20"/>
                <w:lang w:eastAsia="es-ES"/>
              </w:rPr>
              <w:t>372</w:t>
            </w:r>
          </w:p>
        </w:tc>
        <w:tc>
          <w:tcPr>
            <w:tcW w:w="3162" w:type="dxa"/>
            <w:tcBorders>
              <w:top w:val="nil"/>
              <w:left w:val="nil"/>
              <w:bottom w:val="single" w:sz="4" w:space="0" w:color="auto"/>
              <w:right w:val="single" w:sz="4" w:space="0" w:color="auto"/>
            </w:tcBorders>
            <w:shd w:val="clear" w:color="auto" w:fill="auto"/>
            <w:noWrap/>
            <w:vAlign w:val="bottom"/>
            <w:hideMark/>
          </w:tcPr>
          <w:p w:rsidR="00D57D75" w:rsidRPr="0087756E" w:rsidRDefault="00D57D75" w:rsidP="00285551">
            <w:pPr>
              <w:spacing w:after="0"/>
              <w:rPr>
                <w:color w:val="000000"/>
                <w:sz w:val="20"/>
                <w:szCs w:val="20"/>
              </w:rPr>
            </w:pPr>
            <w:r w:rsidRPr="0087756E">
              <w:rPr>
                <w:color w:val="000000"/>
                <w:sz w:val="20"/>
                <w:szCs w:val="20"/>
              </w:rPr>
              <w:t>Lic. Javier Bernal Linares</w:t>
            </w:r>
          </w:p>
        </w:tc>
      </w:tr>
      <w:tr w:rsidR="00D57D75" w:rsidRPr="0087756E" w:rsidTr="00285551">
        <w:trPr>
          <w:trHeight w:val="300"/>
        </w:trPr>
        <w:tc>
          <w:tcPr>
            <w:tcW w:w="1286" w:type="dxa"/>
            <w:tcBorders>
              <w:top w:val="nil"/>
              <w:left w:val="single" w:sz="4" w:space="0" w:color="auto"/>
              <w:bottom w:val="single" w:sz="4" w:space="0" w:color="auto"/>
              <w:right w:val="single" w:sz="4" w:space="0" w:color="auto"/>
            </w:tcBorders>
            <w:shd w:val="clear" w:color="auto" w:fill="auto"/>
            <w:noWrap/>
            <w:vAlign w:val="bottom"/>
            <w:hideMark/>
          </w:tcPr>
          <w:p w:rsidR="00D57D75" w:rsidRDefault="00D57D75" w:rsidP="00285551">
            <w:pPr>
              <w:spacing w:after="0"/>
              <w:jc w:val="center"/>
              <w:rPr>
                <w:rFonts w:eastAsia="Times New Roman"/>
                <w:sz w:val="20"/>
                <w:szCs w:val="20"/>
                <w:lang w:eastAsia="es-ES"/>
              </w:rPr>
            </w:pPr>
            <w:r>
              <w:rPr>
                <w:rFonts w:eastAsia="Times New Roman"/>
                <w:sz w:val="20"/>
                <w:szCs w:val="20"/>
                <w:lang w:eastAsia="es-ES"/>
              </w:rPr>
              <w:t>29-Oct-2015</w:t>
            </w:r>
          </w:p>
        </w:tc>
        <w:tc>
          <w:tcPr>
            <w:tcW w:w="3892" w:type="dxa"/>
            <w:tcBorders>
              <w:top w:val="nil"/>
              <w:left w:val="nil"/>
              <w:bottom w:val="single" w:sz="4" w:space="0" w:color="auto"/>
              <w:right w:val="single" w:sz="4" w:space="0" w:color="auto"/>
            </w:tcBorders>
            <w:shd w:val="clear" w:color="auto" w:fill="auto"/>
            <w:noWrap/>
            <w:vAlign w:val="bottom"/>
            <w:hideMark/>
          </w:tcPr>
          <w:p w:rsidR="00D57D75" w:rsidRDefault="00D57D75" w:rsidP="00285551">
            <w:pPr>
              <w:spacing w:after="0"/>
              <w:rPr>
                <w:rFonts w:eastAsia="Times New Roman"/>
                <w:sz w:val="20"/>
                <w:szCs w:val="20"/>
                <w:lang w:eastAsia="es-ES"/>
              </w:rPr>
            </w:pPr>
            <w:r>
              <w:rPr>
                <w:rFonts w:eastAsia="Times New Roman"/>
                <w:sz w:val="20"/>
                <w:szCs w:val="20"/>
                <w:lang w:eastAsia="es-ES"/>
              </w:rPr>
              <w:t>Colegio Leonardo da Vinci T/M</w:t>
            </w:r>
          </w:p>
        </w:tc>
        <w:tc>
          <w:tcPr>
            <w:tcW w:w="1147" w:type="dxa"/>
            <w:tcBorders>
              <w:top w:val="nil"/>
              <w:left w:val="nil"/>
              <w:bottom w:val="single" w:sz="4" w:space="0" w:color="auto"/>
              <w:right w:val="single" w:sz="4" w:space="0" w:color="auto"/>
            </w:tcBorders>
            <w:shd w:val="clear" w:color="auto" w:fill="auto"/>
            <w:noWrap/>
            <w:vAlign w:val="bottom"/>
            <w:hideMark/>
          </w:tcPr>
          <w:p w:rsidR="00D57D75" w:rsidRDefault="00D57D75" w:rsidP="00285551">
            <w:pPr>
              <w:spacing w:after="0"/>
              <w:jc w:val="center"/>
              <w:rPr>
                <w:rFonts w:eastAsia="Times New Roman"/>
                <w:sz w:val="20"/>
                <w:szCs w:val="20"/>
                <w:lang w:eastAsia="es-ES"/>
              </w:rPr>
            </w:pPr>
            <w:r>
              <w:rPr>
                <w:rFonts w:eastAsia="Times New Roman"/>
                <w:sz w:val="20"/>
                <w:szCs w:val="20"/>
                <w:lang w:eastAsia="es-ES"/>
              </w:rPr>
              <w:t>158</w:t>
            </w:r>
          </w:p>
        </w:tc>
        <w:tc>
          <w:tcPr>
            <w:tcW w:w="3162" w:type="dxa"/>
            <w:tcBorders>
              <w:top w:val="nil"/>
              <w:left w:val="nil"/>
              <w:bottom w:val="single" w:sz="4" w:space="0" w:color="auto"/>
              <w:right w:val="single" w:sz="4" w:space="0" w:color="auto"/>
            </w:tcBorders>
            <w:shd w:val="clear" w:color="auto" w:fill="auto"/>
            <w:noWrap/>
            <w:vAlign w:val="bottom"/>
            <w:hideMark/>
          </w:tcPr>
          <w:p w:rsidR="00D57D75" w:rsidRPr="0087756E" w:rsidRDefault="00D57D75" w:rsidP="00285551">
            <w:pPr>
              <w:spacing w:after="0"/>
              <w:rPr>
                <w:color w:val="000000"/>
                <w:sz w:val="20"/>
                <w:szCs w:val="20"/>
              </w:rPr>
            </w:pPr>
            <w:r w:rsidRPr="0087756E">
              <w:rPr>
                <w:color w:val="000000"/>
                <w:sz w:val="20"/>
                <w:szCs w:val="20"/>
              </w:rPr>
              <w:t>Lic. Javier Bernal Linares</w:t>
            </w:r>
          </w:p>
        </w:tc>
      </w:tr>
      <w:tr w:rsidR="00D57D75" w:rsidRPr="0087756E" w:rsidTr="00285551">
        <w:trPr>
          <w:trHeight w:val="300"/>
        </w:trPr>
        <w:tc>
          <w:tcPr>
            <w:tcW w:w="1286" w:type="dxa"/>
            <w:tcBorders>
              <w:top w:val="nil"/>
              <w:left w:val="single" w:sz="4" w:space="0" w:color="auto"/>
              <w:bottom w:val="single" w:sz="4" w:space="0" w:color="auto"/>
              <w:right w:val="single" w:sz="4" w:space="0" w:color="auto"/>
            </w:tcBorders>
            <w:shd w:val="clear" w:color="auto" w:fill="auto"/>
            <w:noWrap/>
            <w:vAlign w:val="bottom"/>
            <w:hideMark/>
          </w:tcPr>
          <w:p w:rsidR="00D57D75" w:rsidRDefault="00D57D75" w:rsidP="00285551">
            <w:pPr>
              <w:spacing w:after="0"/>
              <w:jc w:val="center"/>
              <w:rPr>
                <w:rFonts w:eastAsia="Times New Roman"/>
                <w:sz w:val="20"/>
                <w:szCs w:val="20"/>
                <w:lang w:eastAsia="es-ES"/>
              </w:rPr>
            </w:pPr>
            <w:r>
              <w:rPr>
                <w:rFonts w:eastAsia="Times New Roman"/>
                <w:sz w:val="20"/>
                <w:szCs w:val="20"/>
                <w:lang w:eastAsia="es-ES"/>
              </w:rPr>
              <w:t>6-Nov-2015</w:t>
            </w:r>
          </w:p>
        </w:tc>
        <w:tc>
          <w:tcPr>
            <w:tcW w:w="3892" w:type="dxa"/>
            <w:tcBorders>
              <w:top w:val="nil"/>
              <w:left w:val="nil"/>
              <w:bottom w:val="single" w:sz="4" w:space="0" w:color="auto"/>
              <w:right w:val="single" w:sz="4" w:space="0" w:color="auto"/>
            </w:tcBorders>
            <w:shd w:val="clear" w:color="auto" w:fill="auto"/>
            <w:noWrap/>
            <w:vAlign w:val="bottom"/>
            <w:hideMark/>
          </w:tcPr>
          <w:p w:rsidR="00D57D75" w:rsidRDefault="00D57D75" w:rsidP="00285551">
            <w:pPr>
              <w:spacing w:after="0"/>
              <w:rPr>
                <w:rFonts w:eastAsia="Times New Roman"/>
                <w:sz w:val="20"/>
                <w:szCs w:val="20"/>
                <w:lang w:eastAsia="es-ES"/>
              </w:rPr>
            </w:pPr>
            <w:r>
              <w:rPr>
                <w:rFonts w:eastAsia="Times New Roman"/>
                <w:sz w:val="20"/>
                <w:szCs w:val="20"/>
                <w:lang w:eastAsia="es-ES"/>
              </w:rPr>
              <w:t>Secundaria General No. 1 “Francisco Zarco”</w:t>
            </w:r>
          </w:p>
        </w:tc>
        <w:tc>
          <w:tcPr>
            <w:tcW w:w="1147" w:type="dxa"/>
            <w:tcBorders>
              <w:top w:val="nil"/>
              <w:left w:val="nil"/>
              <w:bottom w:val="single" w:sz="4" w:space="0" w:color="auto"/>
              <w:right w:val="single" w:sz="4" w:space="0" w:color="auto"/>
            </w:tcBorders>
            <w:shd w:val="clear" w:color="auto" w:fill="auto"/>
            <w:noWrap/>
            <w:vAlign w:val="bottom"/>
            <w:hideMark/>
          </w:tcPr>
          <w:p w:rsidR="00D57D75" w:rsidRDefault="00D57D75" w:rsidP="00285551">
            <w:pPr>
              <w:spacing w:after="0"/>
              <w:jc w:val="center"/>
              <w:rPr>
                <w:rFonts w:eastAsia="Times New Roman"/>
                <w:sz w:val="20"/>
                <w:szCs w:val="20"/>
                <w:lang w:eastAsia="es-ES"/>
              </w:rPr>
            </w:pPr>
            <w:r>
              <w:rPr>
                <w:rFonts w:eastAsia="Times New Roman"/>
                <w:sz w:val="20"/>
                <w:szCs w:val="20"/>
                <w:lang w:eastAsia="es-ES"/>
              </w:rPr>
              <w:t>564</w:t>
            </w:r>
          </w:p>
        </w:tc>
        <w:tc>
          <w:tcPr>
            <w:tcW w:w="3162" w:type="dxa"/>
            <w:tcBorders>
              <w:top w:val="nil"/>
              <w:left w:val="nil"/>
              <w:bottom w:val="single" w:sz="4" w:space="0" w:color="auto"/>
              <w:right w:val="single" w:sz="4" w:space="0" w:color="auto"/>
            </w:tcBorders>
            <w:shd w:val="clear" w:color="auto" w:fill="auto"/>
            <w:noWrap/>
            <w:vAlign w:val="bottom"/>
            <w:hideMark/>
          </w:tcPr>
          <w:p w:rsidR="00D57D75" w:rsidRPr="0087756E" w:rsidRDefault="00D57D75" w:rsidP="00285551">
            <w:pPr>
              <w:spacing w:after="0"/>
              <w:rPr>
                <w:color w:val="000000"/>
                <w:sz w:val="20"/>
                <w:szCs w:val="20"/>
              </w:rPr>
            </w:pPr>
            <w:r w:rsidRPr="0087756E">
              <w:rPr>
                <w:color w:val="000000"/>
                <w:sz w:val="20"/>
                <w:szCs w:val="20"/>
              </w:rPr>
              <w:t>Lic. Javier Bernal Linares</w:t>
            </w:r>
          </w:p>
        </w:tc>
      </w:tr>
      <w:tr w:rsidR="00D57D75" w:rsidRPr="0087756E" w:rsidTr="00285551">
        <w:trPr>
          <w:trHeight w:val="300"/>
        </w:trPr>
        <w:tc>
          <w:tcPr>
            <w:tcW w:w="1286" w:type="dxa"/>
            <w:tcBorders>
              <w:top w:val="nil"/>
              <w:left w:val="single" w:sz="4" w:space="0" w:color="auto"/>
              <w:bottom w:val="single" w:sz="4" w:space="0" w:color="auto"/>
              <w:right w:val="single" w:sz="4" w:space="0" w:color="auto"/>
            </w:tcBorders>
            <w:shd w:val="clear" w:color="auto" w:fill="auto"/>
            <w:noWrap/>
            <w:vAlign w:val="bottom"/>
            <w:hideMark/>
          </w:tcPr>
          <w:p w:rsidR="00D57D75" w:rsidRDefault="00D57D75" w:rsidP="00285551">
            <w:pPr>
              <w:spacing w:after="0"/>
              <w:jc w:val="center"/>
              <w:rPr>
                <w:rFonts w:eastAsia="Times New Roman"/>
                <w:sz w:val="20"/>
                <w:szCs w:val="20"/>
                <w:lang w:eastAsia="es-ES"/>
              </w:rPr>
            </w:pPr>
            <w:r>
              <w:rPr>
                <w:rFonts w:eastAsia="Times New Roman"/>
                <w:sz w:val="20"/>
                <w:szCs w:val="20"/>
                <w:lang w:eastAsia="es-ES"/>
              </w:rPr>
              <w:t>11-Nov-2015</w:t>
            </w:r>
          </w:p>
        </w:tc>
        <w:tc>
          <w:tcPr>
            <w:tcW w:w="3892" w:type="dxa"/>
            <w:tcBorders>
              <w:top w:val="nil"/>
              <w:left w:val="nil"/>
              <w:bottom w:val="single" w:sz="4" w:space="0" w:color="auto"/>
              <w:right w:val="single" w:sz="4" w:space="0" w:color="auto"/>
            </w:tcBorders>
            <w:shd w:val="clear" w:color="auto" w:fill="auto"/>
            <w:noWrap/>
            <w:vAlign w:val="bottom"/>
            <w:hideMark/>
          </w:tcPr>
          <w:p w:rsidR="00D57D75" w:rsidRDefault="00D57D75" w:rsidP="00285551">
            <w:pPr>
              <w:spacing w:after="0"/>
              <w:rPr>
                <w:rFonts w:eastAsia="Times New Roman"/>
                <w:sz w:val="20"/>
                <w:szCs w:val="20"/>
                <w:lang w:eastAsia="es-ES"/>
              </w:rPr>
            </w:pPr>
            <w:r>
              <w:rPr>
                <w:rFonts w:eastAsia="Times New Roman"/>
                <w:sz w:val="20"/>
                <w:szCs w:val="20"/>
                <w:lang w:eastAsia="es-ES"/>
              </w:rPr>
              <w:t>Secundaria No. 9 “La Juventud del Tercer Milenio T/M</w:t>
            </w:r>
          </w:p>
        </w:tc>
        <w:tc>
          <w:tcPr>
            <w:tcW w:w="1147" w:type="dxa"/>
            <w:tcBorders>
              <w:top w:val="nil"/>
              <w:left w:val="nil"/>
              <w:bottom w:val="single" w:sz="4" w:space="0" w:color="auto"/>
              <w:right w:val="single" w:sz="4" w:space="0" w:color="auto"/>
            </w:tcBorders>
            <w:shd w:val="clear" w:color="auto" w:fill="auto"/>
            <w:noWrap/>
            <w:vAlign w:val="bottom"/>
            <w:hideMark/>
          </w:tcPr>
          <w:p w:rsidR="00D57D75" w:rsidRDefault="00D57D75" w:rsidP="00285551">
            <w:pPr>
              <w:spacing w:after="0"/>
              <w:jc w:val="center"/>
              <w:rPr>
                <w:rFonts w:eastAsia="Times New Roman"/>
                <w:sz w:val="20"/>
                <w:szCs w:val="20"/>
                <w:lang w:eastAsia="es-ES"/>
              </w:rPr>
            </w:pPr>
            <w:r>
              <w:rPr>
                <w:rFonts w:eastAsia="Times New Roman"/>
                <w:sz w:val="20"/>
                <w:szCs w:val="20"/>
                <w:lang w:eastAsia="es-ES"/>
              </w:rPr>
              <w:t>652</w:t>
            </w:r>
          </w:p>
        </w:tc>
        <w:tc>
          <w:tcPr>
            <w:tcW w:w="3162" w:type="dxa"/>
            <w:tcBorders>
              <w:top w:val="nil"/>
              <w:left w:val="nil"/>
              <w:bottom w:val="single" w:sz="4" w:space="0" w:color="auto"/>
              <w:right w:val="single" w:sz="4" w:space="0" w:color="auto"/>
            </w:tcBorders>
            <w:shd w:val="clear" w:color="auto" w:fill="auto"/>
            <w:noWrap/>
            <w:vAlign w:val="bottom"/>
            <w:hideMark/>
          </w:tcPr>
          <w:p w:rsidR="00D57D75" w:rsidRPr="0087756E" w:rsidRDefault="00D57D75" w:rsidP="00285551">
            <w:pPr>
              <w:spacing w:after="0"/>
              <w:rPr>
                <w:color w:val="000000"/>
                <w:sz w:val="20"/>
                <w:szCs w:val="20"/>
              </w:rPr>
            </w:pPr>
            <w:r w:rsidRPr="0087756E">
              <w:rPr>
                <w:color w:val="000000"/>
                <w:sz w:val="20"/>
                <w:szCs w:val="20"/>
              </w:rPr>
              <w:t>Lic. Javier Bernal Linares</w:t>
            </w:r>
          </w:p>
        </w:tc>
      </w:tr>
      <w:tr w:rsidR="00D57D75" w:rsidRPr="0087756E" w:rsidTr="00285551">
        <w:trPr>
          <w:trHeight w:val="300"/>
        </w:trPr>
        <w:tc>
          <w:tcPr>
            <w:tcW w:w="1286" w:type="dxa"/>
            <w:tcBorders>
              <w:top w:val="nil"/>
              <w:left w:val="single" w:sz="4" w:space="0" w:color="auto"/>
              <w:bottom w:val="single" w:sz="4" w:space="0" w:color="auto"/>
              <w:right w:val="single" w:sz="4" w:space="0" w:color="auto"/>
            </w:tcBorders>
            <w:shd w:val="clear" w:color="auto" w:fill="auto"/>
            <w:noWrap/>
            <w:vAlign w:val="bottom"/>
            <w:hideMark/>
          </w:tcPr>
          <w:p w:rsidR="00D57D75" w:rsidRDefault="00D57D75" w:rsidP="00285551">
            <w:pPr>
              <w:spacing w:after="0"/>
              <w:jc w:val="center"/>
              <w:rPr>
                <w:rFonts w:eastAsia="Times New Roman"/>
                <w:sz w:val="20"/>
                <w:szCs w:val="20"/>
                <w:lang w:eastAsia="es-ES"/>
              </w:rPr>
            </w:pPr>
            <w:r>
              <w:rPr>
                <w:rFonts w:eastAsia="Times New Roman"/>
                <w:sz w:val="20"/>
                <w:szCs w:val="20"/>
                <w:lang w:eastAsia="es-ES"/>
              </w:rPr>
              <w:t>11-Nov-2015</w:t>
            </w:r>
          </w:p>
        </w:tc>
        <w:tc>
          <w:tcPr>
            <w:tcW w:w="3892" w:type="dxa"/>
            <w:tcBorders>
              <w:top w:val="nil"/>
              <w:left w:val="nil"/>
              <w:bottom w:val="single" w:sz="4" w:space="0" w:color="auto"/>
              <w:right w:val="single" w:sz="4" w:space="0" w:color="auto"/>
            </w:tcBorders>
            <w:shd w:val="clear" w:color="auto" w:fill="auto"/>
            <w:noWrap/>
            <w:vAlign w:val="bottom"/>
            <w:hideMark/>
          </w:tcPr>
          <w:p w:rsidR="00D57D75" w:rsidRDefault="00D57D75" w:rsidP="00285551">
            <w:pPr>
              <w:spacing w:after="0"/>
              <w:rPr>
                <w:rFonts w:eastAsia="Times New Roman"/>
                <w:sz w:val="20"/>
                <w:szCs w:val="20"/>
                <w:lang w:eastAsia="es-ES"/>
              </w:rPr>
            </w:pPr>
            <w:r>
              <w:rPr>
                <w:rFonts w:eastAsia="Times New Roman"/>
                <w:sz w:val="20"/>
                <w:szCs w:val="20"/>
                <w:lang w:eastAsia="es-ES"/>
              </w:rPr>
              <w:t>Secundaria No. 9 “La Juventud del Tercer Milenio T/V</w:t>
            </w:r>
          </w:p>
        </w:tc>
        <w:tc>
          <w:tcPr>
            <w:tcW w:w="1147" w:type="dxa"/>
            <w:tcBorders>
              <w:top w:val="nil"/>
              <w:left w:val="nil"/>
              <w:bottom w:val="single" w:sz="4" w:space="0" w:color="auto"/>
              <w:right w:val="single" w:sz="4" w:space="0" w:color="auto"/>
            </w:tcBorders>
            <w:shd w:val="clear" w:color="auto" w:fill="auto"/>
            <w:noWrap/>
            <w:vAlign w:val="bottom"/>
            <w:hideMark/>
          </w:tcPr>
          <w:p w:rsidR="00D57D75" w:rsidRDefault="00D57D75" w:rsidP="00285551">
            <w:pPr>
              <w:spacing w:after="0"/>
              <w:jc w:val="center"/>
              <w:rPr>
                <w:rFonts w:eastAsia="Times New Roman"/>
                <w:sz w:val="20"/>
                <w:szCs w:val="20"/>
                <w:lang w:eastAsia="es-ES"/>
              </w:rPr>
            </w:pPr>
            <w:r>
              <w:rPr>
                <w:rFonts w:eastAsia="Times New Roman"/>
                <w:sz w:val="20"/>
                <w:szCs w:val="20"/>
                <w:lang w:eastAsia="es-ES"/>
              </w:rPr>
              <w:t>452</w:t>
            </w:r>
          </w:p>
        </w:tc>
        <w:tc>
          <w:tcPr>
            <w:tcW w:w="3162" w:type="dxa"/>
            <w:tcBorders>
              <w:top w:val="nil"/>
              <w:left w:val="nil"/>
              <w:bottom w:val="single" w:sz="4" w:space="0" w:color="auto"/>
              <w:right w:val="single" w:sz="4" w:space="0" w:color="auto"/>
            </w:tcBorders>
            <w:shd w:val="clear" w:color="auto" w:fill="auto"/>
            <w:noWrap/>
            <w:vAlign w:val="bottom"/>
            <w:hideMark/>
          </w:tcPr>
          <w:p w:rsidR="00D57D75" w:rsidRPr="0087756E" w:rsidRDefault="00D57D75" w:rsidP="00285551">
            <w:pPr>
              <w:spacing w:after="0"/>
              <w:rPr>
                <w:color w:val="000000"/>
                <w:sz w:val="20"/>
                <w:szCs w:val="20"/>
              </w:rPr>
            </w:pPr>
            <w:r w:rsidRPr="0087756E">
              <w:rPr>
                <w:color w:val="000000"/>
                <w:sz w:val="20"/>
                <w:szCs w:val="20"/>
              </w:rPr>
              <w:t>Lic. Javier Bernal Linares</w:t>
            </w:r>
          </w:p>
        </w:tc>
      </w:tr>
      <w:tr w:rsidR="00D57D75" w:rsidRPr="0087756E" w:rsidTr="00285551">
        <w:trPr>
          <w:trHeight w:val="300"/>
        </w:trPr>
        <w:tc>
          <w:tcPr>
            <w:tcW w:w="1286" w:type="dxa"/>
            <w:tcBorders>
              <w:top w:val="nil"/>
              <w:left w:val="single" w:sz="4" w:space="0" w:color="auto"/>
              <w:bottom w:val="single" w:sz="4" w:space="0" w:color="auto"/>
              <w:right w:val="single" w:sz="4" w:space="0" w:color="auto"/>
            </w:tcBorders>
            <w:shd w:val="clear" w:color="auto" w:fill="auto"/>
            <w:noWrap/>
            <w:vAlign w:val="bottom"/>
            <w:hideMark/>
          </w:tcPr>
          <w:p w:rsidR="00D57D75" w:rsidRDefault="00D57D75" w:rsidP="00285551">
            <w:pPr>
              <w:spacing w:after="0"/>
              <w:jc w:val="center"/>
              <w:rPr>
                <w:rFonts w:eastAsia="Times New Roman"/>
                <w:sz w:val="20"/>
                <w:szCs w:val="20"/>
                <w:lang w:eastAsia="es-ES"/>
              </w:rPr>
            </w:pPr>
            <w:r>
              <w:rPr>
                <w:rFonts w:eastAsia="Times New Roman"/>
                <w:sz w:val="20"/>
                <w:szCs w:val="20"/>
                <w:lang w:eastAsia="es-ES"/>
              </w:rPr>
              <w:t>13-Nov-2015</w:t>
            </w:r>
          </w:p>
        </w:tc>
        <w:tc>
          <w:tcPr>
            <w:tcW w:w="3892" w:type="dxa"/>
            <w:tcBorders>
              <w:top w:val="nil"/>
              <w:left w:val="nil"/>
              <w:bottom w:val="single" w:sz="4" w:space="0" w:color="auto"/>
              <w:right w:val="single" w:sz="4" w:space="0" w:color="auto"/>
            </w:tcBorders>
            <w:shd w:val="clear" w:color="auto" w:fill="auto"/>
            <w:noWrap/>
            <w:vAlign w:val="bottom"/>
            <w:hideMark/>
          </w:tcPr>
          <w:p w:rsidR="00D57D75" w:rsidRDefault="00D57D75" w:rsidP="00285551">
            <w:pPr>
              <w:spacing w:after="0"/>
              <w:rPr>
                <w:rFonts w:eastAsia="Times New Roman"/>
                <w:sz w:val="20"/>
                <w:szCs w:val="20"/>
                <w:lang w:eastAsia="es-ES"/>
              </w:rPr>
            </w:pPr>
            <w:r>
              <w:rPr>
                <w:rFonts w:eastAsia="Times New Roman"/>
                <w:sz w:val="20"/>
                <w:szCs w:val="20"/>
                <w:lang w:eastAsia="es-ES"/>
              </w:rPr>
              <w:t xml:space="preserve">Secundaria No. 93 “Ignacio Sánchez Campos </w:t>
            </w:r>
          </w:p>
        </w:tc>
        <w:tc>
          <w:tcPr>
            <w:tcW w:w="1147" w:type="dxa"/>
            <w:tcBorders>
              <w:top w:val="nil"/>
              <w:left w:val="nil"/>
              <w:bottom w:val="single" w:sz="4" w:space="0" w:color="auto"/>
              <w:right w:val="single" w:sz="4" w:space="0" w:color="auto"/>
            </w:tcBorders>
            <w:shd w:val="clear" w:color="auto" w:fill="auto"/>
            <w:noWrap/>
            <w:vAlign w:val="bottom"/>
            <w:hideMark/>
          </w:tcPr>
          <w:p w:rsidR="00D57D75" w:rsidRDefault="00D57D75" w:rsidP="00285551">
            <w:pPr>
              <w:spacing w:after="0"/>
              <w:jc w:val="center"/>
              <w:rPr>
                <w:rFonts w:eastAsia="Times New Roman"/>
                <w:sz w:val="20"/>
                <w:szCs w:val="20"/>
                <w:lang w:eastAsia="es-ES"/>
              </w:rPr>
            </w:pPr>
            <w:r>
              <w:rPr>
                <w:rFonts w:eastAsia="Times New Roman"/>
                <w:sz w:val="20"/>
                <w:szCs w:val="20"/>
                <w:lang w:eastAsia="es-ES"/>
              </w:rPr>
              <w:t>292</w:t>
            </w:r>
          </w:p>
        </w:tc>
        <w:tc>
          <w:tcPr>
            <w:tcW w:w="3162" w:type="dxa"/>
            <w:tcBorders>
              <w:top w:val="nil"/>
              <w:left w:val="nil"/>
              <w:bottom w:val="single" w:sz="4" w:space="0" w:color="auto"/>
              <w:right w:val="single" w:sz="4" w:space="0" w:color="auto"/>
            </w:tcBorders>
            <w:shd w:val="clear" w:color="auto" w:fill="auto"/>
            <w:noWrap/>
            <w:vAlign w:val="bottom"/>
            <w:hideMark/>
          </w:tcPr>
          <w:p w:rsidR="00D57D75" w:rsidRPr="0087756E" w:rsidRDefault="00D57D75" w:rsidP="00285551">
            <w:pPr>
              <w:spacing w:after="0"/>
              <w:rPr>
                <w:color w:val="000000"/>
                <w:sz w:val="20"/>
                <w:szCs w:val="20"/>
              </w:rPr>
            </w:pPr>
            <w:r w:rsidRPr="0087756E">
              <w:rPr>
                <w:color w:val="000000"/>
                <w:sz w:val="20"/>
                <w:szCs w:val="20"/>
              </w:rPr>
              <w:t>Lic. Javier Bernal Linares</w:t>
            </w:r>
          </w:p>
        </w:tc>
      </w:tr>
      <w:tr w:rsidR="00D57D75" w:rsidRPr="0087756E" w:rsidTr="00285551">
        <w:trPr>
          <w:trHeight w:val="300"/>
        </w:trPr>
        <w:tc>
          <w:tcPr>
            <w:tcW w:w="1286" w:type="dxa"/>
            <w:tcBorders>
              <w:top w:val="nil"/>
              <w:left w:val="single" w:sz="4" w:space="0" w:color="auto"/>
              <w:bottom w:val="single" w:sz="4" w:space="0" w:color="auto"/>
              <w:right w:val="single" w:sz="4" w:space="0" w:color="auto"/>
            </w:tcBorders>
            <w:shd w:val="clear" w:color="auto" w:fill="auto"/>
            <w:noWrap/>
            <w:vAlign w:val="bottom"/>
            <w:hideMark/>
          </w:tcPr>
          <w:p w:rsidR="00D57D75" w:rsidRDefault="00D57D75" w:rsidP="00285551">
            <w:pPr>
              <w:spacing w:after="0"/>
              <w:jc w:val="center"/>
              <w:rPr>
                <w:rFonts w:eastAsia="Times New Roman"/>
                <w:sz w:val="20"/>
                <w:szCs w:val="20"/>
                <w:lang w:eastAsia="es-ES"/>
              </w:rPr>
            </w:pPr>
            <w:r>
              <w:rPr>
                <w:rFonts w:eastAsia="Times New Roman"/>
                <w:sz w:val="20"/>
                <w:szCs w:val="20"/>
                <w:lang w:eastAsia="es-ES"/>
              </w:rPr>
              <w:t>18-Nov-2015</w:t>
            </w:r>
          </w:p>
        </w:tc>
        <w:tc>
          <w:tcPr>
            <w:tcW w:w="3892" w:type="dxa"/>
            <w:tcBorders>
              <w:top w:val="nil"/>
              <w:left w:val="nil"/>
              <w:bottom w:val="single" w:sz="4" w:space="0" w:color="auto"/>
              <w:right w:val="single" w:sz="4" w:space="0" w:color="auto"/>
            </w:tcBorders>
            <w:shd w:val="clear" w:color="auto" w:fill="auto"/>
            <w:noWrap/>
            <w:vAlign w:val="bottom"/>
            <w:hideMark/>
          </w:tcPr>
          <w:p w:rsidR="00D57D75" w:rsidRDefault="00D57D75" w:rsidP="00285551">
            <w:pPr>
              <w:spacing w:after="0"/>
              <w:rPr>
                <w:rFonts w:eastAsia="Times New Roman"/>
                <w:sz w:val="20"/>
                <w:szCs w:val="20"/>
                <w:lang w:eastAsia="es-ES"/>
              </w:rPr>
            </w:pPr>
            <w:r>
              <w:rPr>
                <w:rFonts w:eastAsia="Times New Roman"/>
                <w:sz w:val="20"/>
                <w:szCs w:val="20"/>
                <w:lang w:eastAsia="es-ES"/>
              </w:rPr>
              <w:t>Secundaria Técnica # 44</w:t>
            </w:r>
          </w:p>
        </w:tc>
        <w:tc>
          <w:tcPr>
            <w:tcW w:w="1147" w:type="dxa"/>
            <w:tcBorders>
              <w:top w:val="nil"/>
              <w:left w:val="nil"/>
              <w:bottom w:val="single" w:sz="4" w:space="0" w:color="auto"/>
              <w:right w:val="single" w:sz="4" w:space="0" w:color="auto"/>
            </w:tcBorders>
            <w:shd w:val="clear" w:color="auto" w:fill="auto"/>
            <w:noWrap/>
            <w:vAlign w:val="bottom"/>
            <w:hideMark/>
          </w:tcPr>
          <w:p w:rsidR="00D57D75" w:rsidRDefault="00D57D75" w:rsidP="00285551">
            <w:pPr>
              <w:spacing w:after="0"/>
              <w:jc w:val="center"/>
              <w:rPr>
                <w:rFonts w:eastAsia="Times New Roman"/>
                <w:sz w:val="20"/>
                <w:szCs w:val="20"/>
                <w:lang w:eastAsia="es-ES"/>
              </w:rPr>
            </w:pPr>
            <w:r>
              <w:rPr>
                <w:rFonts w:eastAsia="Times New Roman"/>
                <w:sz w:val="20"/>
                <w:szCs w:val="20"/>
                <w:lang w:eastAsia="es-ES"/>
              </w:rPr>
              <w:t>1,153</w:t>
            </w:r>
          </w:p>
        </w:tc>
        <w:tc>
          <w:tcPr>
            <w:tcW w:w="3162" w:type="dxa"/>
            <w:tcBorders>
              <w:top w:val="nil"/>
              <w:left w:val="nil"/>
              <w:bottom w:val="single" w:sz="4" w:space="0" w:color="auto"/>
              <w:right w:val="single" w:sz="4" w:space="0" w:color="auto"/>
            </w:tcBorders>
            <w:shd w:val="clear" w:color="auto" w:fill="auto"/>
            <w:noWrap/>
            <w:vAlign w:val="bottom"/>
            <w:hideMark/>
          </w:tcPr>
          <w:p w:rsidR="00D57D75" w:rsidRPr="0087756E" w:rsidRDefault="00D57D75" w:rsidP="00285551">
            <w:pPr>
              <w:spacing w:after="0"/>
              <w:rPr>
                <w:color w:val="000000"/>
                <w:sz w:val="20"/>
                <w:szCs w:val="20"/>
              </w:rPr>
            </w:pPr>
            <w:r>
              <w:rPr>
                <w:color w:val="000000"/>
                <w:sz w:val="20"/>
                <w:szCs w:val="20"/>
              </w:rPr>
              <w:t xml:space="preserve">Arq. Olga Herrera y Lic. Alondra Agraz </w:t>
            </w:r>
            <w:proofErr w:type="spellStart"/>
            <w:r>
              <w:rPr>
                <w:color w:val="000000"/>
                <w:sz w:val="20"/>
                <w:szCs w:val="20"/>
              </w:rPr>
              <w:t>Nungaray</w:t>
            </w:r>
            <w:proofErr w:type="spellEnd"/>
          </w:p>
        </w:tc>
      </w:tr>
      <w:tr w:rsidR="00D57D75" w:rsidRPr="0087756E" w:rsidTr="00285551">
        <w:trPr>
          <w:trHeight w:val="300"/>
        </w:trPr>
        <w:tc>
          <w:tcPr>
            <w:tcW w:w="517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7D75" w:rsidRPr="0087756E" w:rsidRDefault="00D57D75" w:rsidP="00285551">
            <w:pPr>
              <w:spacing w:after="0"/>
              <w:jc w:val="center"/>
              <w:rPr>
                <w:b/>
                <w:color w:val="000000"/>
              </w:rPr>
            </w:pPr>
            <w:r w:rsidRPr="0087756E">
              <w:rPr>
                <w:b/>
                <w:color w:val="000000"/>
              </w:rPr>
              <w:t>Total</w:t>
            </w:r>
          </w:p>
        </w:tc>
        <w:tc>
          <w:tcPr>
            <w:tcW w:w="1147" w:type="dxa"/>
            <w:tcBorders>
              <w:top w:val="single" w:sz="4" w:space="0" w:color="auto"/>
              <w:left w:val="nil"/>
              <w:bottom w:val="single" w:sz="4" w:space="0" w:color="auto"/>
              <w:right w:val="single" w:sz="4" w:space="0" w:color="auto"/>
            </w:tcBorders>
            <w:shd w:val="clear" w:color="auto" w:fill="auto"/>
            <w:noWrap/>
            <w:vAlign w:val="bottom"/>
            <w:hideMark/>
          </w:tcPr>
          <w:p w:rsidR="00D57D75" w:rsidRPr="0087756E" w:rsidRDefault="00D57D75" w:rsidP="00285551">
            <w:pPr>
              <w:spacing w:after="0"/>
              <w:jc w:val="center"/>
              <w:rPr>
                <w:b/>
                <w:color w:val="000000"/>
              </w:rPr>
            </w:pPr>
            <w:r>
              <w:rPr>
                <w:b/>
                <w:color w:val="000000"/>
              </w:rPr>
              <w:t>6,913</w:t>
            </w:r>
          </w:p>
        </w:tc>
        <w:tc>
          <w:tcPr>
            <w:tcW w:w="3162" w:type="dxa"/>
            <w:tcBorders>
              <w:top w:val="single" w:sz="4" w:space="0" w:color="auto"/>
              <w:left w:val="single" w:sz="4" w:space="0" w:color="auto"/>
            </w:tcBorders>
            <w:shd w:val="clear" w:color="auto" w:fill="auto"/>
            <w:noWrap/>
            <w:vAlign w:val="bottom"/>
            <w:hideMark/>
          </w:tcPr>
          <w:p w:rsidR="00D57D75" w:rsidRPr="0087756E" w:rsidRDefault="00D57D75" w:rsidP="00285551">
            <w:pPr>
              <w:spacing w:after="0"/>
              <w:jc w:val="center"/>
              <w:rPr>
                <w:b/>
                <w:color w:val="000000"/>
                <w:sz w:val="20"/>
                <w:szCs w:val="20"/>
              </w:rPr>
            </w:pPr>
          </w:p>
        </w:tc>
      </w:tr>
    </w:tbl>
    <w:p w:rsidR="00F74D41" w:rsidRDefault="00D57D75" w:rsidP="00C32822">
      <w:pPr>
        <w:rPr>
          <w:b/>
          <w:sz w:val="24"/>
          <w:szCs w:val="24"/>
        </w:rPr>
      </w:pPr>
      <w:r>
        <w:rPr>
          <w:b/>
          <w:sz w:val="24"/>
          <w:szCs w:val="24"/>
        </w:rPr>
        <w:t xml:space="preserve">    </w:t>
      </w:r>
    </w:p>
    <w:p w:rsidR="00F74D41" w:rsidRDefault="00F74D41" w:rsidP="00C32822">
      <w:pPr>
        <w:rPr>
          <w:b/>
          <w:sz w:val="24"/>
          <w:szCs w:val="24"/>
        </w:rPr>
      </w:pPr>
    </w:p>
    <w:p w:rsidR="00F74D41" w:rsidRDefault="00F74D41" w:rsidP="00C32822">
      <w:pPr>
        <w:rPr>
          <w:b/>
          <w:sz w:val="24"/>
          <w:szCs w:val="24"/>
        </w:rPr>
      </w:pPr>
    </w:p>
    <w:p w:rsidR="00D57D75" w:rsidRDefault="00D57D75" w:rsidP="00C32822">
      <w:pPr>
        <w:rPr>
          <w:b/>
          <w:sz w:val="24"/>
          <w:szCs w:val="24"/>
        </w:rPr>
      </w:pPr>
      <w:r>
        <w:rPr>
          <w:b/>
          <w:sz w:val="24"/>
          <w:szCs w:val="24"/>
        </w:rPr>
        <w:t xml:space="preserve">                                                                           </w:t>
      </w:r>
      <w:r w:rsidRPr="00CC01AC">
        <w:rPr>
          <w:b/>
          <w:sz w:val="24"/>
          <w:szCs w:val="24"/>
        </w:rPr>
        <w:t xml:space="preserve"> </w:t>
      </w:r>
      <w:r>
        <w:rPr>
          <w:b/>
          <w:sz w:val="24"/>
          <w:szCs w:val="24"/>
        </w:rPr>
        <w:t xml:space="preserve">                                                                                   </w:t>
      </w:r>
    </w:p>
    <w:p w:rsidR="00D57D75" w:rsidRDefault="00D57D75" w:rsidP="00D57D75">
      <w:pPr>
        <w:jc w:val="both"/>
        <w:rPr>
          <w:b/>
          <w:sz w:val="24"/>
          <w:szCs w:val="24"/>
        </w:rPr>
      </w:pPr>
      <w:r>
        <w:rPr>
          <w:b/>
          <w:sz w:val="24"/>
          <w:szCs w:val="24"/>
        </w:rPr>
        <w:lastRenderedPageBreak/>
        <w:t>TIJUANA</w:t>
      </w:r>
      <w:r w:rsidRPr="00CC01AC">
        <w:rPr>
          <w:b/>
          <w:sz w:val="24"/>
          <w:szCs w:val="24"/>
        </w:rPr>
        <w:t xml:space="preserve">   </w:t>
      </w:r>
      <w:r>
        <w:rPr>
          <w:b/>
          <w:sz w:val="24"/>
          <w:szCs w:val="24"/>
        </w:rPr>
        <w:t xml:space="preserve">                                                                 </w:t>
      </w:r>
    </w:p>
    <w:tbl>
      <w:tblPr>
        <w:tblW w:w="9487" w:type="dxa"/>
        <w:tblInd w:w="60" w:type="dxa"/>
        <w:tblCellMar>
          <w:left w:w="70" w:type="dxa"/>
          <w:right w:w="70" w:type="dxa"/>
        </w:tblCellMar>
        <w:tblLook w:val="04A0"/>
      </w:tblPr>
      <w:tblGrid>
        <w:gridCol w:w="1286"/>
        <w:gridCol w:w="3892"/>
        <w:gridCol w:w="1147"/>
        <w:gridCol w:w="3162"/>
      </w:tblGrid>
      <w:tr w:rsidR="00D57D75" w:rsidRPr="0087756E" w:rsidTr="00285551">
        <w:trPr>
          <w:trHeight w:val="300"/>
        </w:trPr>
        <w:tc>
          <w:tcPr>
            <w:tcW w:w="1286" w:type="dxa"/>
            <w:tcBorders>
              <w:top w:val="single" w:sz="4" w:space="0" w:color="auto"/>
              <w:left w:val="single" w:sz="4" w:space="0" w:color="auto"/>
              <w:bottom w:val="single" w:sz="4" w:space="0" w:color="auto"/>
              <w:right w:val="single" w:sz="4" w:space="0" w:color="auto"/>
            </w:tcBorders>
            <w:shd w:val="clear" w:color="000000" w:fill="EEECE1"/>
            <w:noWrap/>
            <w:vAlign w:val="bottom"/>
            <w:hideMark/>
          </w:tcPr>
          <w:p w:rsidR="00D57D75" w:rsidRPr="00344FCA" w:rsidRDefault="00D57D75" w:rsidP="00285551">
            <w:pPr>
              <w:spacing w:after="0"/>
              <w:jc w:val="center"/>
              <w:rPr>
                <w:rFonts w:eastAsia="Times New Roman"/>
                <w:b/>
                <w:bCs/>
                <w:color w:val="000000"/>
                <w:sz w:val="24"/>
                <w:szCs w:val="24"/>
                <w:lang w:eastAsia="es-ES"/>
              </w:rPr>
            </w:pPr>
            <w:r w:rsidRPr="00344FCA">
              <w:rPr>
                <w:rFonts w:eastAsia="Times New Roman"/>
                <w:b/>
                <w:bCs/>
                <w:color w:val="000000"/>
                <w:sz w:val="24"/>
                <w:szCs w:val="24"/>
                <w:lang w:eastAsia="es-ES"/>
              </w:rPr>
              <w:t>Fecha</w:t>
            </w:r>
          </w:p>
        </w:tc>
        <w:tc>
          <w:tcPr>
            <w:tcW w:w="3892" w:type="dxa"/>
            <w:tcBorders>
              <w:top w:val="single" w:sz="4" w:space="0" w:color="auto"/>
              <w:left w:val="nil"/>
              <w:bottom w:val="single" w:sz="4" w:space="0" w:color="auto"/>
              <w:right w:val="single" w:sz="4" w:space="0" w:color="auto"/>
            </w:tcBorders>
            <w:shd w:val="clear" w:color="000000" w:fill="EEECE1"/>
            <w:noWrap/>
            <w:vAlign w:val="bottom"/>
            <w:hideMark/>
          </w:tcPr>
          <w:p w:rsidR="00D57D75" w:rsidRPr="00344FCA" w:rsidRDefault="00D57D75" w:rsidP="00285551">
            <w:pPr>
              <w:spacing w:after="0"/>
              <w:jc w:val="center"/>
              <w:rPr>
                <w:rFonts w:eastAsia="Times New Roman"/>
                <w:b/>
                <w:bCs/>
                <w:color w:val="000000"/>
                <w:sz w:val="24"/>
                <w:szCs w:val="24"/>
                <w:lang w:eastAsia="es-ES"/>
              </w:rPr>
            </w:pPr>
            <w:r>
              <w:rPr>
                <w:rFonts w:eastAsia="Times New Roman"/>
                <w:b/>
                <w:bCs/>
                <w:color w:val="000000"/>
                <w:sz w:val="24"/>
                <w:szCs w:val="24"/>
                <w:lang w:eastAsia="es-ES"/>
              </w:rPr>
              <w:t>Escuela</w:t>
            </w:r>
          </w:p>
        </w:tc>
        <w:tc>
          <w:tcPr>
            <w:tcW w:w="1147" w:type="dxa"/>
            <w:tcBorders>
              <w:top w:val="single" w:sz="4" w:space="0" w:color="auto"/>
              <w:left w:val="nil"/>
              <w:bottom w:val="single" w:sz="4" w:space="0" w:color="auto"/>
              <w:right w:val="single" w:sz="4" w:space="0" w:color="auto"/>
            </w:tcBorders>
            <w:shd w:val="clear" w:color="000000" w:fill="EEECE1"/>
            <w:noWrap/>
            <w:vAlign w:val="bottom"/>
            <w:hideMark/>
          </w:tcPr>
          <w:p w:rsidR="00D57D75" w:rsidRPr="00344FCA" w:rsidRDefault="00D57D75" w:rsidP="00285551">
            <w:pPr>
              <w:spacing w:after="0"/>
              <w:jc w:val="center"/>
              <w:rPr>
                <w:rFonts w:eastAsia="Times New Roman"/>
                <w:b/>
                <w:bCs/>
                <w:color w:val="000000"/>
                <w:sz w:val="24"/>
                <w:szCs w:val="24"/>
                <w:lang w:eastAsia="es-ES"/>
              </w:rPr>
            </w:pPr>
            <w:r>
              <w:rPr>
                <w:rFonts w:eastAsia="Times New Roman"/>
                <w:b/>
                <w:bCs/>
                <w:color w:val="000000"/>
                <w:sz w:val="24"/>
                <w:szCs w:val="24"/>
                <w:lang w:eastAsia="es-ES"/>
              </w:rPr>
              <w:t>Alumnos</w:t>
            </w:r>
          </w:p>
        </w:tc>
        <w:tc>
          <w:tcPr>
            <w:tcW w:w="3162" w:type="dxa"/>
            <w:tcBorders>
              <w:top w:val="single" w:sz="4" w:space="0" w:color="auto"/>
              <w:left w:val="nil"/>
              <w:bottom w:val="single" w:sz="4" w:space="0" w:color="auto"/>
              <w:right w:val="single" w:sz="4" w:space="0" w:color="auto"/>
            </w:tcBorders>
            <w:shd w:val="clear" w:color="000000" w:fill="EEECE1"/>
            <w:noWrap/>
            <w:vAlign w:val="bottom"/>
            <w:hideMark/>
          </w:tcPr>
          <w:p w:rsidR="00D57D75" w:rsidRPr="00344FCA" w:rsidRDefault="00D57D75" w:rsidP="00285551">
            <w:pPr>
              <w:spacing w:after="0"/>
              <w:jc w:val="center"/>
              <w:rPr>
                <w:rFonts w:eastAsia="Times New Roman"/>
                <w:b/>
                <w:bCs/>
                <w:color w:val="000000"/>
                <w:sz w:val="24"/>
                <w:szCs w:val="24"/>
                <w:lang w:eastAsia="es-ES"/>
              </w:rPr>
            </w:pPr>
            <w:r>
              <w:rPr>
                <w:rFonts w:eastAsia="Times New Roman"/>
                <w:b/>
                <w:bCs/>
                <w:color w:val="000000"/>
                <w:sz w:val="24"/>
                <w:szCs w:val="24"/>
                <w:lang w:eastAsia="es-ES"/>
              </w:rPr>
              <w:t>Responsable IEEBC</w:t>
            </w:r>
          </w:p>
        </w:tc>
      </w:tr>
      <w:tr w:rsidR="00D57D75" w:rsidRPr="0087756E" w:rsidTr="00285551">
        <w:trPr>
          <w:trHeight w:val="300"/>
        </w:trPr>
        <w:tc>
          <w:tcPr>
            <w:tcW w:w="1286" w:type="dxa"/>
            <w:tcBorders>
              <w:top w:val="nil"/>
              <w:left w:val="single" w:sz="4" w:space="0" w:color="auto"/>
              <w:bottom w:val="single" w:sz="4" w:space="0" w:color="auto"/>
              <w:right w:val="single" w:sz="4" w:space="0" w:color="auto"/>
            </w:tcBorders>
            <w:shd w:val="clear" w:color="auto" w:fill="auto"/>
            <w:noWrap/>
            <w:vAlign w:val="bottom"/>
            <w:hideMark/>
          </w:tcPr>
          <w:p w:rsidR="00D57D75" w:rsidRPr="00377AD5" w:rsidRDefault="00D57D75" w:rsidP="00285551">
            <w:pPr>
              <w:spacing w:after="0"/>
              <w:jc w:val="center"/>
              <w:rPr>
                <w:rFonts w:eastAsia="Times New Roman"/>
                <w:sz w:val="20"/>
                <w:szCs w:val="20"/>
                <w:lang w:eastAsia="es-ES"/>
              </w:rPr>
            </w:pPr>
            <w:r>
              <w:rPr>
                <w:rFonts w:eastAsia="Times New Roman"/>
                <w:sz w:val="20"/>
                <w:szCs w:val="20"/>
                <w:lang w:eastAsia="es-ES"/>
              </w:rPr>
              <w:t>18-Nov-2015</w:t>
            </w:r>
          </w:p>
        </w:tc>
        <w:tc>
          <w:tcPr>
            <w:tcW w:w="3892" w:type="dxa"/>
            <w:tcBorders>
              <w:top w:val="nil"/>
              <w:left w:val="nil"/>
              <w:bottom w:val="single" w:sz="4" w:space="0" w:color="auto"/>
              <w:right w:val="single" w:sz="4" w:space="0" w:color="auto"/>
            </w:tcBorders>
            <w:shd w:val="clear" w:color="auto" w:fill="auto"/>
            <w:noWrap/>
            <w:vAlign w:val="bottom"/>
            <w:hideMark/>
          </w:tcPr>
          <w:p w:rsidR="00D57D75" w:rsidRPr="00377AD5" w:rsidRDefault="00D57D75" w:rsidP="00285551">
            <w:pPr>
              <w:spacing w:after="0"/>
              <w:rPr>
                <w:rFonts w:eastAsia="Times New Roman"/>
                <w:sz w:val="20"/>
                <w:szCs w:val="20"/>
                <w:lang w:eastAsia="es-ES"/>
              </w:rPr>
            </w:pPr>
            <w:r>
              <w:rPr>
                <w:rFonts w:eastAsia="Times New Roman"/>
                <w:sz w:val="20"/>
                <w:szCs w:val="20"/>
                <w:lang w:eastAsia="es-ES"/>
              </w:rPr>
              <w:t>Secundaria No. 28</w:t>
            </w:r>
          </w:p>
        </w:tc>
        <w:tc>
          <w:tcPr>
            <w:tcW w:w="1147" w:type="dxa"/>
            <w:tcBorders>
              <w:top w:val="nil"/>
              <w:left w:val="nil"/>
              <w:bottom w:val="single" w:sz="4" w:space="0" w:color="auto"/>
              <w:right w:val="single" w:sz="4" w:space="0" w:color="auto"/>
            </w:tcBorders>
            <w:shd w:val="clear" w:color="auto" w:fill="auto"/>
            <w:noWrap/>
            <w:vAlign w:val="bottom"/>
            <w:hideMark/>
          </w:tcPr>
          <w:p w:rsidR="00D57D75" w:rsidRPr="00377AD5" w:rsidRDefault="00D57D75" w:rsidP="00285551">
            <w:pPr>
              <w:spacing w:after="0"/>
              <w:jc w:val="center"/>
              <w:rPr>
                <w:rFonts w:eastAsia="Times New Roman"/>
                <w:sz w:val="20"/>
                <w:szCs w:val="20"/>
                <w:lang w:eastAsia="es-ES"/>
              </w:rPr>
            </w:pPr>
            <w:r>
              <w:rPr>
                <w:rFonts w:eastAsia="Times New Roman"/>
                <w:sz w:val="20"/>
                <w:szCs w:val="20"/>
                <w:lang w:eastAsia="es-ES"/>
              </w:rPr>
              <w:t>600</w:t>
            </w:r>
          </w:p>
        </w:tc>
        <w:tc>
          <w:tcPr>
            <w:tcW w:w="3162" w:type="dxa"/>
            <w:tcBorders>
              <w:top w:val="nil"/>
              <w:left w:val="nil"/>
              <w:bottom w:val="single" w:sz="4" w:space="0" w:color="auto"/>
              <w:right w:val="single" w:sz="4" w:space="0" w:color="auto"/>
            </w:tcBorders>
            <w:shd w:val="clear" w:color="auto" w:fill="auto"/>
            <w:noWrap/>
            <w:vAlign w:val="bottom"/>
            <w:hideMark/>
          </w:tcPr>
          <w:p w:rsidR="00D57D75" w:rsidRPr="00377AD5" w:rsidRDefault="00D57D75" w:rsidP="00285551">
            <w:pPr>
              <w:spacing w:after="0"/>
              <w:rPr>
                <w:rFonts w:eastAsia="Times New Roman"/>
                <w:sz w:val="20"/>
                <w:szCs w:val="20"/>
                <w:lang w:eastAsia="es-ES"/>
              </w:rPr>
            </w:pPr>
            <w:r w:rsidRPr="0087756E">
              <w:rPr>
                <w:color w:val="000000"/>
                <w:sz w:val="20"/>
                <w:szCs w:val="20"/>
              </w:rPr>
              <w:t>Lic. Javier Bernal Linares</w:t>
            </w:r>
          </w:p>
        </w:tc>
      </w:tr>
      <w:tr w:rsidR="00D57D75" w:rsidRPr="0087756E" w:rsidTr="00285551">
        <w:trPr>
          <w:trHeight w:val="300"/>
        </w:trPr>
        <w:tc>
          <w:tcPr>
            <w:tcW w:w="517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7D75" w:rsidRPr="0087756E" w:rsidRDefault="00D57D75" w:rsidP="00285551">
            <w:pPr>
              <w:spacing w:after="0"/>
              <w:jc w:val="center"/>
              <w:rPr>
                <w:b/>
                <w:color w:val="000000"/>
              </w:rPr>
            </w:pPr>
            <w:r w:rsidRPr="0087756E">
              <w:rPr>
                <w:b/>
                <w:color w:val="000000"/>
              </w:rPr>
              <w:t>Total</w:t>
            </w:r>
          </w:p>
        </w:tc>
        <w:tc>
          <w:tcPr>
            <w:tcW w:w="1147" w:type="dxa"/>
            <w:tcBorders>
              <w:top w:val="single" w:sz="4" w:space="0" w:color="auto"/>
              <w:left w:val="nil"/>
              <w:bottom w:val="single" w:sz="4" w:space="0" w:color="auto"/>
              <w:right w:val="single" w:sz="4" w:space="0" w:color="auto"/>
            </w:tcBorders>
            <w:shd w:val="clear" w:color="auto" w:fill="auto"/>
            <w:noWrap/>
            <w:vAlign w:val="bottom"/>
            <w:hideMark/>
          </w:tcPr>
          <w:p w:rsidR="00D57D75" w:rsidRPr="0087756E" w:rsidRDefault="00D57D75" w:rsidP="00285551">
            <w:pPr>
              <w:spacing w:after="0"/>
              <w:jc w:val="center"/>
              <w:rPr>
                <w:b/>
                <w:color w:val="000000"/>
              </w:rPr>
            </w:pPr>
            <w:r>
              <w:rPr>
                <w:b/>
                <w:color w:val="000000"/>
              </w:rPr>
              <w:t>600</w:t>
            </w:r>
          </w:p>
        </w:tc>
        <w:tc>
          <w:tcPr>
            <w:tcW w:w="3162" w:type="dxa"/>
            <w:tcBorders>
              <w:top w:val="single" w:sz="4" w:space="0" w:color="auto"/>
              <w:left w:val="single" w:sz="4" w:space="0" w:color="auto"/>
            </w:tcBorders>
            <w:shd w:val="clear" w:color="auto" w:fill="auto"/>
            <w:noWrap/>
            <w:vAlign w:val="bottom"/>
            <w:hideMark/>
          </w:tcPr>
          <w:p w:rsidR="00D57D75" w:rsidRPr="0087756E" w:rsidRDefault="00D57D75" w:rsidP="00285551">
            <w:pPr>
              <w:spacing w:after="0"/>
              <w:jc w:val="center"/>
              <w:rPr>
                <w:b/>
                <w:color w:val="000000"/>
                <w:sz w:val="20"/>
                <w:szCs w:val="20"/>
              </w:rPr>
            </w:pPr>
          </w:p>
        </w:tc>
      </w:tr>
    </w:tbl>
    <w:p w:rsidR="00D57D75" w:rsidRDefault="00D57D75" w:rsidP="00D57D75">
      <w:pPr>
        <w:jc w:val="both"/>
        <w:rPr>
          <w:b/>
          <w:sz w:val="24"/>
          <w:szCs w:val="24"/>
        </w:rPr>
      </w:pPr>
    </w:p>
    <w:p w:rsidR="00D57D75" w:rsidRDefault="00D57D75" w:rsidP="00D57D75">
      <w:pPr>
        <w:jc w:val="both"/>
        <w:rPr>
          <w:b/>
          <w:sz w:val="24"/>
          <w:szCs w:val="24"/>
        </w:rPr>
      </w:pPr>
      <w:r>
        <w:rPr>
          <w:b/>
          <w:sz w:val="24"/>
          <w:szCs w:val="24"/>
        </w:rPr>
        <w:t>TECATE</w:t>
      </w:r>
      <w:r w:rsidRPr="00CC01AC">
        <w:rPr>
          <w:b/>
          <w:sz w:val="24"/>
          <w:szCs w:val="24"/>
        </w:rPr>
        <w:t xml:space="preserve">   </w:t>
      </w:r>
    </w:p>
    <w:tbl>
      <w:tblPr>
        <w:tblW w:w="9487" w:type="dxa"/>
        <w:tblInd w:w="60" w:type="dxa"/>
        <w:tblCellMar>
          <w:left w:w="70" w:type="dxa"/>
          <w:right w:w="70" w:type="dxa"/>
        </w:tblCellMar>
        <w:tblLook w:val="04A0"/>
      </w:tblPr>
      <w:tblGrid>
        <w:gridCol w:w="1286"/>
        <w:gridCol w:w="3892"/>
        <w:gridCol w:w="1147"/>
        <w:gridCol w:w="3162"/>
      </w:tblGrid>
      <w:tr w:rsidR="00D57D75" w:rsidRPr="0087756E" w:rsidTr="00285551">
        <w:trPr>
          <w:trHeight w:val="300"/>
        </w:trPr>
        <w:tc>
          <w:tcPr>
            <w:tcW w:w="1286" w:type="dxa"/>
            <w:tcBorders>
              <w:top w:val="single" w:sz="4" w:space="0" w:color="auto"/>
              <w:left w:val="single" w:sz="4" w:space="0" w:color="auto"/>
              <w:bottom w:val="single" w:sz="4" w:space="0" w:color="auto"/>
              <w:right w:val="single" w:sz="4" w:space="0" w:color="auto"/>
            </w:tcBorders>
            <w:shd w:val="clear" w:color="000000" w:fill="EEECE1"/>
            <w:noWrap/>
            <w:vAlign w:val="bottom"/>
            <w:hideMark/>
          </w:tcPr>
          <w:p w:rsidR="00D57D75" w:rsidRPr="00344FCA" w:rsidRDefault="00D57D75" w:rsidP="00285551">
            <w:pPr>
              <w:spacing w:after="0"/>
              <w:jc w:val="center"/>
              <w:rPr>
                <w:rFonts w:eastAsia="Times New Roman"/>
                <w:b/>
                <w:bCs/>
                <w:color w:val="000000"/>
                <w:sz w:val="24"/>
                <w:szCs w:val="24"/>
                <w:lang w:eastAsia="es-ES"/>
              </w:rPr>
            </w:pPr>
            <w:r w:rsidRPr="00344FCA">
              <w:rPr>
                <w:rFonts w:eastAsia="Times New Roman"/>
                <w:b/>
                <w:bCs/>
                <w:color w:val="000000"/>
                <w:sz w:val="24"/>
                <w:szCs w:val="24"/>
                <w:lang w:eastAsia="es-ES"/>
              </w:rPr>
              <w:t>Fecha</w:t>
            </w:r>
          </w:p>
        </w:tc>
        <w:tc>
          <w:tcPr>
            <w:tcW w:w="3892" w:type="dxa"/>
            <w:tcBorders>
              <w:top w:val="single" w:sz="4" w:space="0" w:color="auto"/>
              <w:left w:val="nil"/>
              <w:bottom w:val="single" w:sz="4" w:space="0" w:color="auto"/>
              <w:right w:val="single" w:sz="4" w:space="0" w:color="auto"/>
            </w:tcBorders>
            <w:shd w:val="clear" w:color="000000" w:fill="EEECE1"/>
            <w:noWrap/>
            <w:vAlign w:val="bottom"/>
            <w:hideMark/>
          </w:tcPr>
          <w:p w:rsidR="00D57D75" w:rsidRPr="00344FCA" w:rsidRDefault="00D57D75" w:rsidP="00285551">
            <w:pPr>
              <w:spacing w:after="0"/>
              <w:jc w:val="center"/>
              <w:rPr>
                <w:rFonts w:eastAsia="Times New Roman"/>
                <w:b/>
                <w:bCs/>
                <w:color w:val="000000"/>
                <w:sz w:val="24"/>
                <w:szCs w:val="24"/>
                <w:lang w:eastAsia="es-ES"/>
              </w:rPr>
            </w:pPr>
            <w:r>
              <w:rPr>
                <w:rFonts w:eastAsia="Times New Roman"/>
                <w:b/>
                <w:bCs/>
                <w:color w:val="000000"/>
                <w:sz w:val="24"/>
                <w:szCs w:val="24"/>
                <w:lang w:eastAsia="es-ES"/>
              </w:rPr>
              <w:t>Escuela</w:t>
            </w:r>
          </w:p>
        </w:tc>
        <w:tc>
          <w:tcPr>
            <w:tcW w:w="1147" w:type="dxa"/>
            <w:tcBorders>
              <w:top w:val="single" w:sz="4" w:space="0" w:color="auto"/>
              <w:left w:val="nil"/>
              <w:bottom w:val="single" w:sz="4" w:space="0" w:color="auto"/>
              <w:right w:val="single" w:sz="4" w:space="0" w:color="auto"/>
            </w:tcBorders>
            <w:shd w:val="clear" w:color="000000" w:fill="EEECE1"/>
            <w:noWrap/>
            <w:vAlign w:val="bottom"/>
            <w:hideMark/>
          </w:tcPr>
          <w:p w:rsidR="00D57D75" w:rsidRPr="00344FCA" w:rsidRDefault="00D57D75" w:rsidP="00285551">
            <w:pPr>
              <w:spacing w:after="0"/>
              <w:jc w:val="center"/>
              <w:rPr>
                <w:rFonts w:eastAsia="Times New Roman"/>
                <w:b/>
                <w:bCs/>
                <w:color w:val="000000"/>
                <w:sz w:val="24"/>
                <w:szCs w:val="24"/>
                <w:lang w:eastAsia="es-ES"/>
              </w:rPr>
            </w:pPr>
            <w:r>
              <w:rPr>
                <w:rFonts w:eastAsia="Times New Roman"/>
                <w:b/>
                <w:bCs/>
                <w:color w:val="000000"/>
                <w:sz w:val="24"/>
                <w:szCs w:val="24"/>
                <w:lang w:eastAsia="es-ES"/>
              </w:rPr>
              <w:t>Alumnos</w:t>
            </w:r>
          </w:p>
        </w:tc>
        <w:tc>
          <w:tcPr>
            <w:tcW w:w="3162" w:type="dxa"/>
            <w:tcBorders>
              <w:top w:val="single" w:sz="4" w:space="0" w:color="auto"/>
              <w:left w:val="nil"/>
              <w:bottom w:val="single" w:sz="4" w:space="0" w:color="auto"/>
              <w:right w:val="single" w:sz="4" w:space="0" w:color="auto"/>
            </w:tcBorders>
            <w:shd w:val="clear" w:color="000000" w:fill="EEECE1"/>
            <w:noWrap/>
            <w:vAlign w:val="bottom"/>
            <w:hideMark/>
          </w:tcPr>
          <w:p w:rsidR="00D57D75" w:rsidRPr="00344FCA" w:rsidRDefault="00D57D75" w:rsidP="00285551">
            <w:pPr>
              <w:spacing w:after="0"/>
              <w:jc w:val="center"/>
              <w:rPr>
                <w:rFonts w:eastAsia="Times New Roman"/>
                <w:b/>
                <w:bCs/>
                <w:color w:val="000000"/>
                <w:sz w:val="24"/>
                <w:szCs w:val="24"/>
                <w:lang w:eastAsia="es-ES"/>
              </w:rPr>
            </w:pPr>
            <w:r>
              <w:rPr>
                <w:rFonts w:eastAsia="Times New Roman"/>
                <w:b/>
                <w:bCs/>
                <w:color w:val="000000"/>
                <w:sz w:val="24"/>
                <w:szCs w:val="24"/>
                <w:lang w:eastAsia="es-ES"/>
              </w:rPr>
              <w:t>Responsable IEEBC</w:t>
            </w:r>
          </w:p>
        </w:tc>
      </w:tr>
      <w:tr w:rsidR="00D57D75" w:rsidRPr="0087756E" w:rsidTr="00285551">
        <w:trPr>
          <w:trHeight w:val="300"/>
        </w:trPr>
        <w:tc>
          <w:tcPr>
            <w:tcW w:w="1286" w:type="dxa"/>
            <w:tcBorders>
              <w:top w:val="nil"/>
              <w:left w:val="single" w:sz="4" w:space="0" w:color="auto"/>
              <w:bottom w:val="single" w:sz="4" w:space="0" w:color="auto"/>
              <w:right w:val="single" w:sz="4" w:space="0" w:color="auto"/>
            </w:tcBorders>
            <w:shd w:val="clear" w:color="auto" w:fill="auto"/>
            <w:noWrap/>
            <w:vAlign w:val="bottom"/>
            <w:hideMark/>
          </w:tcPr>
          <w:p w:rsidR="00D57D75" w:rsidRPr="00377AD5" w:rsidRDefault="00D57D75" w:rsidP="00285551">
            <w:pPr>
              <w:spacing w:after="0"/>
              <w:jc w:val="center"/>
              <w:rPr>
                <w:rFonts w:eastAsia="Times New Roman"/>
                <w:sz w:val="20"/>
                <w:szCs w:val="20"/>
                <w:lang w:eastAsia="es-ES"/>
              </w:rPr>
            </w:pPr>
            <w:r>
              <w:rPr>
                <w:rFonts w:eastAsia="Times New Roman"/>
                <w:sz w:val="20"/>
                <w:szCs w:val="20"/>
                <w:lang w:eastAsia="es-ES"/>
              </w:rPr>
              <w:t>9-Oct-2015</w:t>
            </w:r>
          </w:p>
        </w:tc>
        <w:tc>
          <w:tcPr>
            <w:tcW w:w="3892" w:type="dxa"/>
            <w:tcBorders>
              <w:top w:val="nil"/>
              <w:left w:val="nil"/>
              <w:bottom w:val="single" w:sz="4" w:space="0" w:color="auto"/>
              <w:right w:val="single" w:sz="4" w:space="0" w:color="auto"/>
            </w:tcBorders>
            <w:shd w:val="clear" w:color="auto" w:fill="auto"/>
            <w:noWrap/>
            <w:vAlign w:val="bottom"/>
            <w:hideMark/>
          </w:tcPr>
          <w:p w:rsidR="00D57D75" w:rsidRPr="00377AD5" w:rsidRDefault="00D57D75" w:rsidP="00285551">
            <w:pPr>
              <w:spacing w:after="0"/>
              <w:rPr>
                <w:rFonts w:eastAsia="Times New Roman"/>
                <w:sz w:val="20"/>
                <w:szCs w:val="20"/>
                <w:lang w:eastAsia="es-ES"/>
              </w:rPr>
            </w:pPr>
            <w:r>
              <w:rPr>
                <w:rFonts w:eastAsia="Times New Roman"/>
                <w:sz w:val="20"/>
                <w:szCs w:val="20"/>
                <w:lang w:eastAsia="es-ES"/>
              </w:rPr>
              <w:t xml:space="preserve">COBACH Plantel </w:t>
            </w:r>
            <w:proofErr w:type="spellStart"/>
            <w:r>
              <w:rPr>
                <w:rFonts w:eastAsia="Times New Roman"/>
                <w:sz w:val="20"/>
                <w:szCs w:val="20"/>
                <w:lang w:eastAsia="es-ES"/>
              </w:rPr>
              <w:t>Tecate</w:t>
            </w:r>
            <w:proofErr w:type="spellEnd"/>
          </w:p>
        </w:tc>
        <w:tc>
          <w:tcPr>
            <w:tcW w:w="1147" w:type="dxa"/>
            <w:tcBorders>
              <w:top w:val="nil"/>
              <w:left w:val="nil"/>
              <w:bottom w:val="single" w:sz="4" w:space="0" w:color="auto"/>
              <w:right w:val="single" w:sz="4" w:space="0" w:color="auto"/>
            </w:tcBorders>
            <w:shd w:val="clear" w:color="auto" w:fill="auto"/>
            <w:noWrap/>
            <w:vAlign w:val="bottom"/>
            <w:hideMark/>
          </w:tcPr>
          <w:p w:rsidR="00D57D75" w:rsidRPr="00377AD5" w:rsidRDefault="00D57D75" w:rsidP="00285551">
            <w:pPr>
              <w:spacing w:after="0"/>
              <w:jc w:val="center"/>
              <w:rPr>
                <w:rFonts w:eastAsia="Times New Roman"/>
                <w:sz w:val="20"/>
                <w:szCs w:val="20"/>
                <w:lang w:eastAsia="es-ES"/>
              </w:rPr>
            </w:pPr>
            <w:r>
              <w:rPr>
                <w:rFonts w:eastAsia="Times New Roman"/>
                <w:sz w:val="20"/>
                <w:szCs w:val="20"/>
                <w:lang w:eastAsia="es-ES"/>
              </w:rPr>
              <w:t>448</w:t>
            </w:r>
          </w:p>
        </w:tc>
        <w:tc>
          <w:tcPr>
            <w:tcW w:w="3162" w:type="dxa"/>
            <w:tcBorders>
              <w:top w:val="nil"/>
              <w:left w:val="nil"/>
              <w:bottom w:val="single" w:sz="4" w:space="0" w:color="auto"/>
              <w:right w:val="single" w:sz="4" w:space="0" w:color="auto"/>
            </w:tcBorders>
            <w:shd w:val="clear" w:color="auto" w:fill="auto"/>
            <w:noWrap/>
            <w:vAlign w:val="bottom"/>
            <w:hideMark/>
          </w:tcPr>
          <w:p w:rsidR="00D57D75" w:rsidRPr="00377AD5" w:rsidRDefault="00D57D75" w:rsidP="00285551">
            <w:pPr>
              <w:spacing w:after="0"/>
              <w:rPr>
                <w:rFonts w:eastAsia="Times New Roman"/>
                <w:sz w:val="20"/>
                <w:szCs w:val="20"/>
                <w:lang w:eastAsia="es-ES"/>
              </w:rPr>
            </w:pPr>
            <w:r w:rsidRPr="0087756E">
              <w:rPr>
                <w:color w:val="000000"/>
                <w:sz w:val="20"/>
                <w:szCs w:val="20"/>
              </w:rPr>
              <w:t xml:space="preserve">Lic. </w:t>
            </w:r>
            <w:r>
              <w:rPr>
                <w:color w:val="000000"/>
                <w:sz w:val="20"/>
                <w:szCs w:val="20"/>
              </w:rPr>
              <w:t xml:space="preserve">Alondra I. Agraz </w:t>
            </w:r>
            <w:proofErr w:type="spellStart"/>
            <w:r>
              <w:rPr>
                <w:color w:val="000000"/>
                <w:sz w:val="20"/>
                <w:szCs w:val="20"/>
              </w:rPr>
              <w:t>Nungaray</w:t>
            </w:r>
            <w:proofErr w:type="spellEnd"/>
          </w:p>
        </w:tc>
      </w:tr>
      <w:tr w:rsidR="00D57D75" w:rsidRPr="0087756E" w:rsidTr="00285551">
        <w:trPr>
          <w:trHeight w:val="300"/>
        </w:trPr>
        <w:tc>
          <w:tcPr>
            <w:tcW w:w="517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7D75" w:rsidRPr="0087756E" w:rsidRDefault="00D57D75" w:rsidP="00285551">
            <w:pPr>
              <w:spacing w:after="0"/>
              <w:jc w:val="center"/>
              <w:rPr>
                <w:b/>
                <w:color w:val="000000"/>
              </w:rPr>
            </w:pPr>
            <w:r w:rsidRPr="0087756E">
              <w:rPr>
                <w:b/>
                <w:color w:val="000000"/>
              </w:rPr>
              <w:t>Total</w:t>
            </w:r>
          </w:p>
        </w:tc>
        <w:tc>
          <w:tcPr>
            <w:tcW w:w="1147" w:type="dxa"/>
            <w:tcBorders>
              <w:top w:val="single" w:sz="4" w:space="0" w:color="auto"/>
              <w:left w:val="nil"/>
              <w:bottom w:val="single" w:sz="4" w:space="0" w:color="auto"/>
              <w:right w:val="single" w:sz="4" w:space="0" w:color="auto"/>
            </w:tcBorders>
            <w:shd w:val="clear" w:color="auto" w:fill="auto"/>
            <w:noWrap/>
            <w:vAlign w:val="bottom"/>
            <w:hideMark/>
          </w:tcPr>
          <w:p w:rsidR="00D57D75" w:rsidRPr="0087756E" w:rsidRDefault="00D57D75" w:rsidP="00285551">
            <w:pPr>
              <w:spacing w:after="0"/>
              <w:jc w:val="center"/>
              <w:rPr>
                <w:b/>
                <w:color w:val="000000"/>
              </w:rPr>
            </w:pPr>
            <w:r>
              <w:rPr>
                <w:b/>
                <w:color w:val="000000"/>
              </w:rPr>
              <w:t>448</w:t>
            </w:r>
          </w:p>
        </w:tc>
        <w:tc>
          <w:tcPr>
            <w:tcW w:w="3162" w:type="dxa"/>
            <w:tcBorders>
              <w:top w:val="single" w:sz="4" w:space="0" w:color="auto"/>
              <w:left w:val="single" w:sz="4" w:space="0" w:color="auto"/>
            </w:tcBorders>
            <w:shd w:val="clear" w:color="auto" w:fill="auto"/>
            <w:noWrap/>
            <w:vAlign w:val="bottom"/>
            <w:hideMark/>
          </w:tcPr>
          <w:p w:rsidR="00D57D75" w:rsidRPr="0087756E" w:rsidRDefault="00D57D75" w:rsidP="00285551">
            <w:pPr>
              <w:spacing w:after="0"/>
              <w:jc w:val="center"/>
              <w:rPr>
                <w:b/>
                <w:color w:val="000000"/>
                <w:sz w:val="20"/>
                <w:szCs w:val="20"/>
              </w:rPr>
            </w:pPr>
          </w:p>
        </w:tc>
      </w:tr>
    </w:tbl>
    <w:p w:rsidR="00D57D75" w:rsidRPr="00CC01AC" w:rsidRDefault="00D57D75" w:rsidP="00D57D75">
      <w:pPr>
        <w:jc w:val="both"/>
        <w:rPr>
          <w:b/>
          <w:sz w:val="24"/>
          <w:szCs w:val="24"/>
        </w:rPr>
      </w:pPr>
    </w:p>
    <w:p w:rsidR="00D57D75" w:rsidRDefault="00D57D75" w:rsidP="00D57D75">
      <w:pPr>
        <w:jc w:val="both"/>
        <w:rPr>
          <w:b/>
          <w:sz w:val="24"/>
          <w:szCs w:val="24"/>
        </w:rPr>
      </w:pPr>
      <w:r>
        <w:rPr>
          <w:b/>
          <w:sz w:val="24"/>
          <w:szCs w:val="24"/>
        </w:rPr>
        <w:t xml:space="preserve">           </w:t>
      </w:r>
      <w:r w:rsidRPr="00CC01AC">
        <w:rPr>
          <w:b/>
          <w:sz w:val="24"/>
          <w:szCs w:val="24"/>
        </w:rPr>
        <w:t>Total personas a</w:t>
      </w:r>
      <w:r>
        <w:rPr>
          <w:b/>
          <w:sz w:val="24"/>
          <w:szCs w:val="24"/>
        </w:rPr>
        <w:t>tendidos por esta actividad: 7,961</w:t>
      </w:r>
    </w:p>
    <w:p w:rsidR="00033636" w:rsidRDefault="00033636" w:rsidP="00033636">
      <w:pPr>
        <w:spacing w:after="120"/>
        <w:jc w:val="both"/>
        <w:rPr>
          <w:sz w:val="24"/>
          <w:szCs w:val="24"/>
        </w:rPr>
      </w:pPr>
    </w:p>
    <w:tbl>
      <w:tblPr>
        <w:tblpPr w:leftFromText="141" w:rightFromText="141" w:vertAnchor="text" w:horzAnchor="margin" w:tblpXSpec="center" w:tblpY="3086"/>
        <w:tblW w:w="0" w:type="auto"/>
        <w:tblLook w:val="04A0"/>
      </w:tblPr>
      <w:tblGrid>
        <w:gridCol w:w="2015"/>
        <w:gridCol w:w="4979"/>
        <w:gridCol w:w="1935"/>
      </w:tblGrid>
      <w:tr w:rsidR="00033636" w:rsidRPr="0087756E" w:rsidTr="00851887">
        <w:trPr>
          <w:trHeight w:val="740"/>
        </w:trPr>
        <w:tc>
          <w:tcPr>
            <w:tcW w:w="2015" w:type="dxa"/>
          </w:tcPr>
          <w:p w:rsidR="00033636" w:rsidRPr="0087756E" w:rsidRDefault="00033636" w:rsidP="00851887">
            <w:pPr>
              <w:spacing w:after="0" w:line="240" w:lineRule="auto"/>
              <w:rPr>
                <w:color w:val="000000"/>
              </w:rPr>
            </w:pPr>
          </w:p>
        </w:tc>
        <w:tc>
          <w:tcPr>
            <w:tcW w:w="4979" w:type="dxa"/>
          </w:tcPr>
          <w:p w:rsidR="00033636" w:rsidRPr="00851887" w:rsidRDefault="00033636" w:rsidP="00851887">
            <w:pPr>
              <w:spacing w:after="0" w:line="240" w:lineRule="auto"/>
              <w:jc w:val="center"/>
              <w:rPr>
                <w:rFonts w:asciiTheme="minorHAnsi" w:hAnsiTheme="minorHAnsi" w:cstheme="minorHAnsi"/>
                <w:b/>
                <w:sz w:val="24"/>
                <w:szCs w:val="24"/>
              </w:rPr>
            </w:pPr>
            <w:r w:rsidRPr="00851887">
              <w:rPr>
                <w:rFonts w:asciiTheme="minorHAnsi" w:hAnsiTheme="minorHAnsi" w:cstheme="minorHAnsi"/>
                <w:b/>
                <w:sz w:val="24"/>
                <w:szCs w:val="24"/>
              </w:rPr>
              <w:t>Atentamente</w:t>
            </w:r>
          </w:p>
          <w:p w:rsidR="00033636" w:rsidRPr="00851887" w:rsidRDefault="00033636" w:rsidP="00851887">
            <w:pPr>
              <w:spacing w:after="0" w:line="240" w:lineRule="auto"/>
              <w:jc w:val="center"/>
              <w:rPr>
                <w:rFonts w:asciiTheme="minorHAnsi" w:hAnsiTheme="minorHAnsi" w:cstheme="minorHAnsi"/>
                <w:b/>
                <w:sz w:val="24"/>
                <w:szCs w:val="24"/>
              </w:rPr>
            </w:pPr>
            <w:r w:rsidRPr="00851887">
              <w:rPr>
                <w:rFonts w:asciiTheme="minorHAnsi" w:hAnsiTheme="minorHAnsi" w:cstheme="minorHAnsi"/>
                <w:b/>
                <w:sz w:val="24"/>
                <w:szCs w:val="24"/>
              </w:rPr>
              <w:t>“Por la Autonomía e Independencia</w:t>
            </w:r>
          </w:p>
          <w:p w:rsidR="00033636" w:rsidRPr="00851887" w:rsidRDefault="00033636" w:rsidP="00851887">
            <w:pPr>
              <w:spacing w:after="0" w:line="240" w:lineRule="auto"/>
              <w:jc w:val="center"/>
              <w:rPr>
                <w:rFonts w:asciiTheme="minorHAnsi" w:hAnsiTheme="minorHAnsi" w:cstheme="minorHAnsi"/>
                <w:color w:val="000000"/>
                <w:sz w:val="24"/>
                <w:szCs w:val="24"/>
              </w:rPr>
            </w:pPr>
            <w:r w:rsidRPr="00851887">
              <w:rPr>
                <w:rFonts w:asciiTheme="minorHAnsi" w:hAnsiTheme="minorHAnsi" w:cstheme="minorHAnsi"/>
                <w:b/>
                <w:sz w:val="24"/>
                <w:szCs w:val="24"/>
              </w:rPr>
              <w:t>de los Organismos Electorales”</w:t>
            </w:r>
          </w:p>
        </w:tc>
        <w:tc>
          <w:tcPr>
            <w:tcW w:w="1935" w:type="dxa"/>
          </w:tcPr>
          <w:p w:rsidR="00033636" w:rsidRPr="0087756E" w:rsidRDefault="00033636" w:rsidP="00851887">
            <w:pPr>
              <w:spacing w:after="0" w:line="360" w:lineRule="auto"/>
              <w:jc w:val="both"/>
              <w:rPr>
                <w:color w:val="000000"/>
              </w:rPr>
            </w:pPr>
          </w:p>
        </w:tc>
      </w:tr>
      <w:tr w:rsidR="00033636" w:rsidRPr="0087756E" w:rsidTr="00851887">
        <w:trPr>
          <w:trHeight w:val="1667"/>
        </w:trPr>
        <w:tc>
          <w:tcPr>
            <w:tcW w:w="2015" w:type="dxa"/>
          </w:tcPr>
          <w:p w:rsidR="00033636" w:rsidRPr="0087756E" w:rsidRDefault="00033636" w:rsidP="00851887">
            <w:pPr>
              <w:spacing w:after="0" w:line="240" w:lineRule="auto"/>
              <w:rPr>
                <w:color w:val="000000"/>
              </w:rPr>
            </w:pPr>
          </w:p>
        </w:tc>
        <w:tc>
          <w:tcPr>
            <w:tcW w:w="4979" w:type="dxa"/>
          </w:tcPr>
          <w:p w:rsidR="00851887" w:rsidRPr="00851887" w:rsidRDefault="00851887" w:rsidP="00851887">
            <w:pPr>
              <w:spacing w:after="0" w:line="288" w:lineRule="auto"/>
              <w:jc w:val="center"/>
              <w:rPr>
                <w:rFonts w:asciiTheme="minorHAnsi" w:hAnsiTheme="minorHAnsi" w:cstheme="minorHAnsi"/>
                <w:sz w:val="24"/>
                <w:szCs w:val="24"/>
              </w:rPr>
            </w:pPr>
            <w:r w:rsidRPr="00851887">
              <w:rPr>
                <w:rFonts w:asciiTheme="minorHAnsi" w:hAnsiTheme="minorHAnsi" w:cstheme="minorHAnsi"/>
                <w:sz w:val="24"/>
                <w:szCs w:val="24"/>
              </w:rPr>
              <w:t>Mexicali, B. C., a 15 de enero de 2016</w:t>
            </w:r>
          </w:p>
          <w:p w:rsidR="00033636" w:rsidRPr="00851887" w:rsidRDefault="00033636" w:rsidP="00851887">
            <w:pPr>
              <w:spacing w:after="0" w:line="360" w:lineRule="auto"/>
              <w:jc w:val="both"/>
              <w:rPr>
                <w:rFonts w:asciiTheme="minorHAnsi" w:hAnsiTheme="minorHAnsi" w:cstheme="minorHAnsi"/>
                <w:color w:val="000000"/>
                <w:sz w:val="24"/>
                <w:szCs w:val="24"/>
              </w:rPr>
            </w:pPr>
          </w:p>
          <w:p w:rsidR="0059223E" w:rsidRPr="00851887" w:rsidRDefault="0059223E" w:rsidP="00851887">
            <w:pPr>
              <w:spacing w:after="0" w:line="288" w:lineRule="auto"/>
              <w:jc w:val="center"/>
              <w:rPr>
                <w:rFonts w:asciiTheme="minorHAnsi" w:hAnsiTheme="minorHAnsi" w:cstheme="minorHAnsi"/>
                <w:sz w:val="24"/>
                <w:szCs w:val="24"/>
              </w:rPr>
            </w:pPr>
          </w:p>
          <w:p w:rsidR="0059223E" w:rsidRPr="00851887" w:rsidRDefault="0059223E" w:rsidP="00851887">
            <w:pPr>
              <w:spacing w:after="0" w:line="288" w:lineRule="auto"/>
              <w:jc w:val="center"/>
              <w:rPr>
                <w:rFonts w:asciiTheme="minorHAnsi" w:hAnsiTheme="minorHAnsi" w:cstheme="minorHAnsi"/>
                <w:sz w:val="24"/>
                <w:szCs w:val="24"/>
              </w:rPr>
            </w:pPr>
          </w:p>
          <w:p w:rsidR="00033636" w:rsidRPr="00851887" w:rsidRDefault="0059223E" w:rsidP="00851887">
            <w:pPr>
              <w:spacing w:after="0" w:line="288" w:lineRule="auto"/>
              <w:jc w:val="center"/>
              <w:rPr>
                <w:rFonts w:asciiTheme="minorHAnsi" w:hAnsiTheme="minorHAnsi" w:cstheme="minorHAnsi"/>
                <w:sz w:val="24"/>
                <w:szCs w:val="24"/>
              </w:rPr>
            </w:pPr>
            <w:r w:rsidRPr="00851887">
              <w:rPr>
                <w:rFonts w:asciiTheme="minorHAnsi" w:hAnsiTheme="minorHAnsi" w:cstheme="minorHAnsi"/>
                <w:sz w:val="24"/>
                <w:szCs w:val="24"/>
              </w:rPr>
              <w:t>(Rúbrica)</w:t>
            </w:r>
          </w:p>
        </w:tc>
        <w:tc>
          <w:tcPr>
            <w:tcW w:w="1935" w:type="dxa"/>
          </w:tcPr>
          <w:p w:rsidR="00033636" w:rsidRPr="0087756E" w:rsidRDefault="00033636" w:rsidP="00851887">
            <w:pPr>
              <w:spacing w:after="0" w:line="360" w:lineRule="auto"/>
              <w:jc w:val="both"/>
              <w:rPr>
                <w:color w:val="000000"/>
              </w:rPr>
            </w:pPr>
          </w:p>
        </w:tc>
      </w:tr>
      <w:tr w:rsidR="00033636" w:rsidRPr="0087756E" w:rsidTr="00851887">
        <w:trPr>
          <w:trHeight w:val="1953"/>
        </w:trPr>
        <w:tc>
          <w:tcPr>
            <w:tcW w:w="2015" w:type="dxa"/>
          </w:tcPr>
          <w:p w:rsidR="00033636" w:rsidRPr="0087756E" w:rsidRDefault="00033636" w:rsidP="00851887">
            <w:pPr>
              <w:spacing w:after="0" w:line="240" w:lineRule="auto"/>
              <w:jc w:val="both"/>
              <w:rPr>
                <w:color w:val="000000"/>
              </w:rPr>
            </w:pPr>
          </w:p>
        </w:tc>
        <w:tc>
          <w:tcPr>
            <w:tcW w:w="4979" w:type="dxa"/>
          </w:tcPr>
          <w:p w:rsidR="00033636" w:rsidRPr="00851887" w:rsidRDefault="00C32822" w:rsidP="00851887">
            <w:pPr>
              <w:tabs>
                <w:tab w:val="left" w:pos="480"/>
                <w:tab w:val="center" w:pos="2302"/>
              </w:tabs>
              <w:spacing w:after="0" w:line="240" w:lineRule="auto"/>
              <w:jc w:val="center"/>
              <w:rPr>
                <w:rFonts w:asciiTheme="minorHAnsi" w:hAnsiTheme="minorHAnsi" w:cstheme="minorHAnsi"/>
                <w:b/>
                <w:color w:val="000000"/>
                <w:sz w:val="24"/>
                <w:szCs w:val="24"/>
              </w:rPr>
            </w:pPr>
            <w:r w:rsidRPr="00851887">
              <w:rPr>
                <w:rFonts w:asciiTheme="minorHAnsi" w:hAnsiTheme="minorHAnsi" w:cstheme="minorHAnsi"/>
                <w:b/>
                <w:color w:val="000000"/>
                <w:sz w:val="24"/>
                <w:szCs w:val="24"/>
              </w:rPr>
              <w:t>Mtro. Mauricio Fernández Luna</w:t>
            </w:r>
          </w:p>
          <w:p w:rsidR="00C32822" w:rsidRPr="00851887" w:rsidRDefault="00C32822" w:rsidP="00851887">
            <w:pPr>
              <w:spacing w:after="0" w:line="240" w:lineRule="auto"/>
              <w:jc w:val="center"/>
              <w:rPr>
                <w:rFonts w:asciiTheme="minorHAnsi" w:hAnsiTheme="minorHAnsi" w:cstheme="minorHAnsi"/>
                <w:color w:val="000000"/>
                <w:sz w:val="24"/>
                <w:szCs w:val="24"/>
              </w:rPr>
            </w:pPr>
            <w:r w:rsidRPr="00851887">
              <w:rPr>
                <w:rFonts w:asciiTheme="minorHAnsi" w:hAnsiTheme="minorHAnsi" w:cstheme="minorHAnsi"/>
                <w:color w:val="000000"/>
                <w:sz w:val="24"/>
                <w:szCs w:val="24"/>
              </w:rPr>
              <w:t>Titular Ejecutivo del</w:t>
            </w:r>
          </w:p>
          <w:p w:rsidR="00033636" w:rsidRPr="00851887" w:rsidRDefault="00C32822" w:rsidP="00851887">
            <w:pPr>
              <w:spacing w:after="0" w:line="240" w:lineRule="auto"/>
              <w:jc w:val="center"/>
              <w:rPr>
                <w:rFonts w:asciiTheme="minorHAnsi" w:hAnsiTheme="minorHAnsi" w:cstheme="minorHAnsi"/>
                <w:color w:val="000000"/>
                <w:sz w:val="24"/>
                <w:szCs w:val="24"/>
              </w:rPr>
            </w:pPr>
            <w:r w:rsidRPr="00851887">
              <w:rPr>
                <w:rFonts w:asciiTheme="minorHAnsi" w:hAnsiTheme="minorHAnsi" w:cstheme="minorHAnsi"/>
                <w:color w:val="000000"/>
                <w:sz w:val="24"/>
                <w:szCs w:val="24"/>
              </w:rPr>
              <w:t>Departamento de Procesos Electorales</w:t>
            </w:r>
            <w:r w:rsidR="00033636" w:rsidRPr="00851887">
              <w:rPr>
                <w:rFonts w:asciiTheme="minorHAnsi" w:hAnsiTheme="minorHAnsi" w:cstheme="minorHAnsi"/>
                <w:color w:val="000000"/>
                <w:sz w:val="24"/>
                <w:szCs w:val="24"/>
              </w:rPr>
              <w:t xml:space="preserve"> </w:t>
            </w:r>
          </w:p>
        </w:tc>
        <w:tc>
          <w:tcPr>
            <w:tcW w:w="1935" w:type="dxa"/>
          </w:tcPr>
          <w:p w:rsidR="00033636" w:rsidRPr="0087756E" w:rsidRDefault="00033636" w:rsidP="00851887">
            <w:pPr>
              <w:spacing w:after="0" w:line="360" w:lineRule="auto"/>
              <w:jc w:val="both"/>
              <w:rPr>
                <w:color w:val="000000"/>
              </w:rPr>
            </w:pPr>
          </w:p>
        </w:tc>
      </w:tr>
    </w:tbl>
    <w:p w:rsidR="00CD7D19" w:rsidRDefault="003136C0" w:rsidP="00D94BF8">
      <w:pPr>
        <w:jc w:val="both"/>
        <w:rPr>
          <w:b/>
          <w:sz w:val="26"/>
          <w:szCs w:val="26"/>
        </w:rPr>
      </w:pPr>
      <w:r>
        <w:rPr>
          <w:b/>
          <w:sz w:val="26"/>
          <w:szCs w:val="26"/>
        </w:rPr>
        <w:t>Gran t</w:t>
      </w:r>
      <w:r w:rsidRPr="003136C0">
        <w:rPr>
          <w:b/>
          <w:sz w:val="26"/>
          <w:szCs w:val="26"/>
        </w:rPr>
        <w:t xml:space="preserve">otal </w:t>
      </w:r>
      <w:r>
        <w:rPr>
          <w:b/>
          <w:sz w:val="26"/>
          <w:szCs w:val="26"/>
        </w:rPr>
        <w:t xml:space="preserve">de </w:t>
      </w:r>
      <w:r w:rsidRPr="003136C0">
        <w:rPr>
          <w:b/>
          <w:sz w:val="26"/>
          <w:szCs w:val="26"/>
        </w:rPr>
        <w:t>personas ate</w:t>
      </w:r>
      <w:r>
        <w:rPr>
          <w:b/>
          <w:sz w:val="26"/>
          <w:szCs w:val="26"/>
        </w:rPr>
        <w:t>ndida</w:t>
      </w:r>
      <w:r w:rsidRPr="003136C0">
        <w:rPr>
          <w:b/>
          <w:sz w:val="26"/>
          <w:szCs w:val="26"/>
        </w:rPr>
        <w:t xml:space="preserve">s </w:t>
      </w:r>
      <w:r>
        <w:rPr>
          <w:b/>
          <w:sz w:val="26"/>
          <w:szCs w:val="26"/>
        </w:rPr>
        <w:t>en las Actividades</w:t>
      </w:r>
      <w:r w:rsidRPr="003136C0">
        <w:rPr>
          <w:b/>
          <w:sz w:val="26"/>
          <w:szCs w:val="26"/>
        </w:rPr>
        <w:t xml:space="preserve">: </w:t>
      </w:r>
      <w:r>
        <w:rPr>
          <w:b/>
          <w:sz w:val="26"/>
          <w:szCs w:val="26"/>
        </w:rPr>
        <w:t>1</w:t>
      </w:r>
      <w:r w:rsidR="00F04731">
        <w:rPr>
          <w:b/>
          <w:sz w:val="26"/>
          <w:szCs w:val="26"/>
        </w:rPr>
        <w:t>3,33</w:t>
      </w:r>
      <w:r>
        <w:rPr>
          <w:b/>
          <w:sz w:val="26"/>
          <w:szCs w:val="26"/>
        </w:rPr>
        <w:t>9</w:t>
      </w:r>
    </w:p>
    <w:sectPr w:rsidR="00CD7D19" w:rsidSect="00BA60E0">
      <w:headerReference w:type="default" r:id="rId8"/>
      <w:footerReference w:type="default" r:id="rId9"/>
      <w:pgSz w:w="11906" w:h="16838"/>
      <w:pgMar w:top="1701" w:right="1133" w:bottom="993" w:left="1134" w:header="708" w:footer="28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D8F" w:rsidRDefault="001B7D8F" w:rsidP="00311F3D">
      <w:pPr>
        <w:spacing w:after="0" w:line="240" w:lineRule="auto"/>
      </w:pPr>
      <w:r>
        <w:separator/>
      </w:r>
    </w:p>
  </w:endnote>
  <w:endnote w:type="continuationSeparator" w:id="0">
    <w:p w:rsidR="001B7D8F" w:rsidRDefault="001B7D8F" w:rsidP="00311F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umanst521 BT">
    <w:panose1 w:val="020B06020202040202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17B" w:rsidRDefault="0086017B" w:rsidP="00BA60E0">
    <w:pPr>
      <w:pStyle w:val="Piedepgina"/>
      <w:jc w:val="center"/>
    </w:pPr>
    <w:r>
      <w:t xml:space="preserve">Página </w:t>
    </w:r>
    <w:r w:rsidR="006F72E6">
      <w:rPr>
        <w:b/>
        <w:sz w:val="24"/>
        <w:szCs w:val="24"/>
      </w:rPr>
      <w:fldChar w:fldCharType="begin"/>
    </w:r>
    <w:r>
      <w:rPr>
        <w:b/>
      </w:rPr>
      <w:instrText>PAGE</w:instrText>
    </w:r>
    <w:r w:rsidR="006F72E6">
      <w:rPr>
        <w:b/>
        <w:sz w:val="24"/>
        <w:szCs w:val="24"/>
      </w:rPr>
      <w:fldChar w:fldCharType="separate"/>
    </w:r>
    <w:r w:rsidR="00851887">
      <w:rPr>
        <w:b/>
        <w:noProof/>
      </w:rPr>
      <w:t>9</w:t>
    </w:r>
    <w:r w:rsidR="006F72E6">
      <w:rPr>
        <w:b/>
        <w:sz w:val="24"/>
        <w:szCs w:val="24"/>
      </w:rPr>
      <w:fldChar w:fldCharType="end"/>
    </w:r>
    <w:r>
      <w:t xml:space="preserve"> de </w:t>
    </w:r>
    <w:r w:rsidR="006F72E6">
      <w:rPr>
        <w:b/>
        <w:sz w:val="24"/>
        <w:szCs w:val="24"/>
      </w:rPr>
      <w:fldChar w:fldCharType="begin"/>
    </w:r>
    <w:r>
      <w:rPr>
        <w:b/>
      </w:rPr>
      <w:instrText>NUMPAGES</w:instrText>
    </w:r>
    <w:r w:rsidR="006F72E6">
      <w:rPr>
        <w:b/>
        <w:sz w:val="24"/>
        <w:szCs w:val="24"/>
      </w:rPr>
      <w:fldChar w:fldCharType="separate"/>
    </w:r>
    <w:r w:rsidR="00851887">
      <w:rPr>
        <w:b/>
        <w:noProof/>
      </w:rPr>
      <w:t>9</w:t>
    </w:r>
    <w:r w:rsidR="006F72E6">
      <w:rPr>
        <w:b/>
        <w:sz w:val="24"/>
        <w:szCs w:val="24"/>
      </w:rPr>
      <w:fldChar w:fldCharType="end"/>
    </w:r>
  </w:p>
  <w:p w:rsidR="0086017B" w:rsidRDefault="0086017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D8F" w:rsidRDefault="001B7D8F" w:rsidP="00311F3D">
      <w:pPr>
        <w:spacing w:after="0" w:line="240" w:lineRule="auto"/>
      </w:pPr>
      <w:r>
        <w:separator/>
      </w:r>
    </w:p>
  </w:footnote>
  <w:footnote w:type="continuationSeparator" w:id="0">
    <w:p w:rsidR="001B7D8F" w:rsidRDefault="001B7D8F" w:rsidP="00311F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17B" w:rsidRPr="00311F3D" w:rsidRDefault="003E3A5A" w:rsidP="00311F3D">
    <w:pPr>
      <w:spacing w:after="0" w:line="240" w:lineRule="auto"/>
      <w:jc w:val="right"/>
      <w:rPr>
        <w:bCs/>
        <w:sz w:val="16"/>
        <w:szCs w:val="16"/>
      </w:rPr>
    </w:pPr>
    <w:r>
      <w:rPr>
        <w:bCs/>
        <w:noProof/>
        <w:sz w:val="16"/>
        <w:szCs w:val="16"/>
        <w:lang w:eastAsia="es-MX"/>
      </w:rPr>
      <w:drawing>
        <wp:anchor distT="0" distB="0" distL="114300" distR="114300" simplePos="0" relativeHeight="251657728" behindDoc="0" locked="0" layoutInCell="1" allowOverlap="1">
          <wp:simplePos x="0" y="0"/>
          <wp:positionH relativeFrom="margin">
            <wp:posOffset>118110</wp:posOffset>
          </wp:positionH>
          <wp:positionV relativeFrom="margin">
            <wp:posOffset>-918210</wp:posOffset>
          </wp:positionV>
          <wp:extent cx="1609725" cy="723900"/>
          <wp:effectExtent l="19050" t="0" r="952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1609725" cy="723900"/>
                  </a:xfrm>
                  <a:prstGeom prst="rect">
                    <a:avLst/>
                  </a:prstGeom>
                  <a:noFill/>
                  <a:ln w="9525">
                    <a:noFill/>
                    <a:miter lim="800000"/>
                    <a:headEnd/>
                    <a:tailEnd/>
                  </a:ln>
                </pic:spPr>
              </pic:pic>
            </a:graphicData>
          </a:graphic>
        </wp:anchor>
      </w:drawing>
    </w:r>
    <w:r w:rsidR="0086017B">
      <w:rPr>
        <w:bCs/>
        <w:sz w:val="16"/>
        <w:szCs w:val="16"/>
      </w:rPr>
      <w:t>INSTITUTO ESTATAL ELECTORAL DE BAJA CALIFORNIA</w:t>
    </w:r>
  </w:p>
  <w:p w:rsidR="0086017B" w:rsidRPr="00311F3D" w:rsidRDefault="00235504" w:rsidP="00311F3D">
    <w:pPr>
      <w:spacing w:after="0" w:line="240" w:lineRule="auto"/>
      <w:jc w:val="right"/>
      <w:rPr>
        <w:bCs/>
        <w:sz w:val="16"/>
        <w:szCs w:val="16"/>
      </w:rPr>
    </w:pPr>
    <w:r>
      <w:rPr>
        <w:bCs/>
        <w:sz w:val="16"/>
        <w:szCs w:val="16"/>
      </w:rPr>
      <w:t>SECRETARÍ</w:t>
    </w:r>
    <w:r w:rsidR="00BC3D29">
      <w:rPr>
        <w:bCs/>
        <w:sz w:val="16"/>
        <w:szCs w:val="16"/>
      </w:rPr>
      <w:t>A EJECUTIVA</w:t>
    </w:r>
  </w:p>
  <w:p w:rsidR="0086017B" w:rsidRPr="00311F3D" w:rsidRDefault="00BC3D29" w:rsidP="00311F3D">
    <w:pPr>
      <w:spacing w:after="0" w:line="240" w:lineRule="auto"/>
      <w:jc w:val="right"/>
      <w:rPr>
        <w:bCs/>
        <w:sz w:val="16"/>
        <w:szCs w:val="16"/>
      </w:rPr>
    </w:pPr>
    <w:r>
      <w:rPr>
        <w:bCs/>
        <w:sz w:val="16"/>
        <w:szCs w:val="16"/>
      </w:rPr>
      <w:t>DEPARTAMENTO</w:t>
    </w:r>
    <w:r w:rsidR="0086017B" w:rsidRPr="00311F3D">
      <w:rPr>
        <w:bCs/>
        <w:sz w:val="16"/>
        <w:szCs w:val="16"/>
      </w:rPr>
      <w:t xml:space="preserve"> DE PROCESOS ELECTORALES</w:t>
    </w:r>
  </w:p>
  <w:p w:rsidR="0086017B" w:rsidRDefault="0086017B">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92369"/>
    <w:multiLevelType w:val="multilevel"/>
    <w:tmpl w:val="FA809B9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7544081"/>
    <w:multiLevelType w:val="hybridMultilevel"/>
    <w:tmpl w:val="3EAA7EB2"/>
    <w:lvl w:ilvl="0" w:tplc="5AD87808">
      <w:numFmt w:val="bullet"/>
      <w:lvlText w:val="-"/>
      <w:lvlJc w:val="left"/>
      <w:pPr>
        <w:ind w:left="720" w:hanging="360"/>
      </w:pPr>
      <w:rPr>
        <w:rFonts w:ascii="Arial Unicode MS" w:eastAsia="Arial Unicode MS" w:hAnsi="Arial Unicode MS" w:cs="Arial Unicode MS" w:hint="eastAsia"/>
        <w:b/>
        <w:color w:val="1F497D"/>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nsid w:val="10281287"/>
    <w:multiLevelType w:val="hybridMultilevel"/>
    <w:tmpl w:val="067E6E0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20630B9"/>
    <w:multiLevelType w:val="hybridMultilevel"/>
    <w:tmpl w:val="82D6DB4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4D742B4"/>
    <w:multiLevelType w:val="hybridMultilevel"/>
    <w:tmpl w:val="F0F2F4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8A2100"/>
    <w:multiLevelType w:val="hybridMultilevel"/>
    <w:tmpl w:val="726C3306"/>
    <w:lvl w:ilvl="0" w:tplc="0C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
    <w:nsid w:val="22413D59"/>
    <w:multiLevelType w:val="hybridMultilevel"/>
    <w:tmpl w:val="5D1A05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E81442"/>
    <w:multiLevelType w:val="hybridMultilevel"/>
    <w:tmpl w:val="B6C4EB1C"/>
    <w:lvl w:ilvl="0" w:tplc="6BFABFEC">
      <w:start w:val="1"/>
      <w:numFmt w:val="decimal"/>
      <w:lvlText w:val="%1."/>
      <w:lvlJc w:val="left"/>
      <w:pPr>
        <w:ind w:left="720" w:hanging="360"/>
      </w:pPr>
      <w:rPr>
        <w:rFonts w:hint="default"/>
        <w:color w:val="auto"/>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7BF043D"/>
    <w:multiLevelType w:val="hybridMultilevel"/>
    <w:tmpl w:val="90F8F7B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9B13316"/>
    <w:multiLevelType w:val="hybridMultilevel"/>
    <w:tmpl w:val="ACB87A8C"/>
    <w:lvl w:ilvl="0" w:tplc="2356176A">
      <w:start w:val="26"/>
      <w:numFmt w:val="bullet"/>
      <w:lvlText w:val=""/>
      <w:lvlJc w:val="left"/>
      <w:pPr>
        <w:ind w:left="720" w:hanging="360"/>
      </w:pPr>
      <w:rPr>
        <w:rFonts w:ascii="Symbol" w:eastAsia="Calibr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B6D3CCC"/>
    <w:multiLevelType w:val="hybridMultilevel"/>
    <w:tmpl w:val="3DEC08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0B70785"/>
    <w:multiLevelType w:val="hybridMultilevel"/>
    <w:tmpl w:val="9ABEF3E4"/>
    <w:lvl w:ilvl="0" w:tplc="EBBE7C92">
      <w:start w:val="18"/>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9762287"/>
    <w:multiLevelType w:val="hybridMultilevel"/>
    <w:tmpl w:val="D160108C"/>
    <w:lvl w:ilvl="0" w:tplc="16F870AC">
      <w:numFmt w:val="bullet"/>
      <w:lvlText w:val="-"/>
      <w:lvlJc w:val="left"/>
      <w:pPr>
        <w:ind w:left="720" w:hanging="360"/>
      </w:pPr>
      <w:rPr>
        <w:rFonts w:ascii="Verdana" w:eastAsia="Calibri" w:hAnsi="Verdana" w:cs="Helvetic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3A8A7A91"/>
    <w:multiLevelType w:val="hybridMultilevel"/>
    <w:tmpl w:val="12A0F416"/>
    <w:lvl w:ilvl="0" w:tplc="939C703C">
      <w:numFmt w:val="bullet"/>
      <w:lvlText w:val="-"/>
      <w:lvlJc w:val="left"/>
      <w:pPr>
        <w:ind w:left="720" w:hanging="360"/>
      </w:pPr>
      <w:rPr>
        <w:rFonts w:ascii="Verdana" w:eastAsia="Calibri" w:hAnsi="Verdana" w:cs="Helvetic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3B2D7F7F"/>
    <w:multiLevelType w:val="hybridMultilevel"/>
    <w:tmpl w:val="080AAA8C"/>
    <w:lvl w:ilvl="0" w:tplc="6BFABFEC">
      <w:start w:val="1"/>
      <w:numFmt w:val="decimal"/>
      <w:lvlText w:val="%1."/>
      <w:lvlJc w:val="left"/>
      <w:pPr>
        <w:ind w:left="720" w:hanging="360"/>
      </w:pPr>
      <w:rPr>
        <w:rFonts w:hint="default"/>
        <w:color w:val="auto"/>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F3E75EA"/>
    <w:multiLevelType w:val="hybridMultilevel"/>
    <w:tmpl w:val="893410EA"/>
    <w:lvl w:ilvl="0" w:tplc="6BFABFEC">
      <w:start w:val="1"/>
      <w:numFmt w:val="decimal"/>
      <w:lvlText w:val="%1."/>
      <w:lvlJc w:val="left"/>
      <w:pPr>
        <w:ind w:left="720" w:hanging="360"/>
      </w:pPr>
      <w:rPr>
        <w:rFonts w:hint="default"/>
        <w:color w:val="auto"/>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0D4393F"/>
    <w:multiLevelType w:val="hybridMultilevel"/>
    <w:tmpl w:val="0840E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050EFE"/>
    <w:multiLevelType w:val="hybridMultilevel"/>
    <w:tmpl w:val="6E02C5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7B3179"/>
    <w:multiLevelType w:val="hybridMultilevel"/>
    <w:tmpl w:val="735C1DA0"/>
    <w:lvl w:ilvl="0" w:tplc="F440CCC0">
      <w:numFmt w:val="bullet"/>
      <w:lvlText w:val="-"/>
      <w:lvlJc w:val="left"/>
      <w:pPr>
        <w:ind w:left="720" w:hanging="360"/>
      </w:pPr>
      <w:rPr>
        <w:rFonts w:ascii="Calibri" w:eastAsia="Times New Roman"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4DAA4380"/>
    <w:multiLevelType w:val="hybridMultilevel"/>
    <w:tmpl w:val="7DDA8514"/>
    <w:lvl w:ilvl="0" w:tplc="EBBE7C92">
      <w:start w:val="18"/>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555B3A21"/>
    <w:multiLevelType w:val="hybridMultilevel"/>
    <w:tmpl w:val="C3AC54FE"/>
    <w:lvl w:ilvl="0" w:tplc="AACA7356">
      <w:start w:val="28"/>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65467696"/>
    <w:multiLevelType w:val="hybridMultilevel"/>
    <w:tmpl w:val="B9EC34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699A1947"/>
    <w:multiLevelType w:val="hybridMultilevel"/>
    <w:tmpl w:val="6E02C5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AF97CC9"/>
    <w:multiLevelType w:val="hybridMultilevel"/>
    <w:tmpl w:val="CD76D8F4"/>
    <w:lvl w:ilvl="0" w:tplc="25965318">
      <w:start w:val="27"/>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9"/>
  </w:num>
  <w:num w:numId="2">
    <w:abstractNumId w:val="8"/>
  </w:num>
  <w:num w:numId="3">
    <w:abstractNumId w:val="2"/>
  </w:num>
  <w:num w:numId="4">
    <w:abstractNumId w:val="15"/>
  </w:num>
  <w:num w:numId="5">
    <w:abstractNumId w:val="7"/>
  </w:num>
  <w:num w:numId="6">
    <w:abstractNumId w:val="14"/>
  </w:num>
  <w:num w:numId="7">
    <w:abstractNumId w:val="11"/>
  </w:num>
  <w:num w:numId="8">
    <w:abstractNumId w:val="13"/>
  </w:num>
  <w:num w:numId="9">
    <w:abstractNumId w:val="12"/>
  </w:num>
  <w:num w:numId="10">
    <w:abstractNumId w:val="18"/>
  </w:num>
  <w:num w:numId="11">
    <w:abstractNumId w:val="5"/>
  </w:num>
  <w:num w:numId="12">
    <w:abstractNumId w:val="10"/>
  </w:num>
  <w:num w:numId="13">
    <w:abstractNumId w:val="20"/>
  </w:num>
  <w:num w:numId="14">
    <w:abstractNumId w:val="23"/>
  </w:num>
  <w:num w:numId="1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21"/>
  </w:num>
  <w:num w:numId="18">
    <w:abstractNumId w:val="3"/>
  </w:num>
  <w:num w:numId="19">
    <w:abstractNumId w:val="0"/>
  </w:num>
  <w:num w:numId="20">
    <w:abstractNumId w:val="16"/>
  </w:num>
  <w:num w:numId="21">
    <w:abstractNumId w:val="22"/>
  </w:num>
  <w:num w:numId="22">
    <w:abstractNumId w:val="17"/>
  </w:num>
  <w:num w:numId="23">
    <w:abstractNumId w:val="6"/>
  </w:num>
  <w:num w:numId="2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6082"/>
  </w:hdrShapeDefaults>
  <w:footnotePr>
    <w:footnote w:id="-1"/>
    <w:footnote w:id="0"/>
  </w:footnotePr>
  <w:endnotePr>
    <w:endnote w:id="-1"/>
    <w:endnote w:id="0"/>
  </w:endnotePr>
  <w:compat/>
  <w:rsids>
    <w:rsidRoot w:val="00501F19"/>
    <w:rsid w:val="000009CC"/>
    <w:rsid w:val="00005510"/>
    <w:rsid w:val="000129FC"/>
    <w:rsid w:val="00021A67"/>
    <w:rsid w:val="000277A0"/>
    <w:rsid w:val="00030F1E"/>
    <w:rsid w:val="00033636"/>
    <w:rsid w:val="000517A3"/>
    <w:rsid w:val="00052666"/>
    <w:rsid w:val="00052782"/>
    <w:rsid w:val="00053EED"/>
    <w:rsid w:val="000551D5"/>
    <w:rsid w:val="00064586"/>
    <w:rsid w:val="000678DB"/>
    <w:rsid w:val="00075601"/>
    <w:rsid w:val="00085AAA"/>
    <w:rsid w:val="00087063"/>
    <w:rsid w:val="00090BC4"/>
    <w:rsid w:val="0009187A"/>
    <w:rsid w:val="000A0C4F"/>
    <w:rsid w:val="000A0E11"/>
    <w:rsid w:val="000A0E64"/>
    <w:rsid w:val="000A2407"/>
    <w:rsid w:val="000A2C28"/>
    <w:rsid w:val="000C017B"/>
    <w:rsid w:val="000C1AB2"/>
    <w:rsid w:val="000C28E9"/>
    <w:rsid w:val="000C7C89"/>
    <w:rsid w:val="000D2ABA"/>
    <w:rsid w:val="000E228B"/>
    <w:rsid w:val="000E7CF2"/>
    <w:rsid w:val="000F7546"/>
    <w:rsid w:val="00104AD4"/>
    <w:rsid w:val="001102B4"/>
    <w:rsid w:val="001128EB"/>
    <w:rsid w:val="00112943"/>
    <w:rsid w:val="001304B5"/>
    <w:rsid w:val="0013124F"/>
    <w:rsid w:val="00136E89"/>
    <w:rsid w:val="0014504D"/>
    <w:rsid w:val="00151C50"/>
    <w:rsid w:val="001522E5"/>
    <w:rsid w:val="001556BC"/>
    <w:rsid w:val="00155805"/>
    <w:rsid w:val="00155CD1"/>
    <w:rsid w:val="00157116"/>
    <w:rsid w:val="00165431"/>
    <w:rsid w:val="0018149E"/>
    <w:rsid w:val="00190FC0"/>
    <w:rsid w:val="001B7D8F"/>
    <w:rsid w:val="001C06E3"/>
    <w:rsid w:val="001C2A32"/>
    <w:rsid w:val="001C34A8"/>
    <w:rsid w:val="001D17FA"/>
    <w:rsid w:val="001D268F"/>
    <w:rsid w:val="001D5903"/>
    <w:rsid w:val="001E1F50"/>
    <w:rsid w:val="001E4369"/>
    <w:rsid w:val="001E7873"/>
    <w:rsid w:val="001F7010"/>
    <w:rsid w:val="002010F9"/>
    <w:rsid w:val="00206E6D"/>
    <w:rsid w:val="002079DE"/>
    <w:rsid w:val="002130A1"/>
    <w:rsid w:val="002268F3"/>
    <w:rsid w:val="00235504"/>
    <w:rsid w:val="002408D5"/>
    <w:rsid w:val="00252284"/>
    <w:rsid w:val="002721BA"/>
    <w:rsid w:val="00283A22"/>
    <w:rsid w:val="00284C14"/>
    <w:rsid w:val="00285551"/>
    <w:rsid w:val="00295F06"/>
    <w:rsid w:val="002B222F"/>
    <w:rsid w:val="002C1435"/>
    <w:rsid w:val="002C3FA6"/>
    <w:rsid w:val="002D1F95"/>
    <w:rsid w:val="002D67AD"/>
    <w:rsid w:val="002F2630"/>
    <w:rsid w:val="003017D9"/>
    <w:rsid w:val="003032D7"/>
    <w:rsid w:val="00305169"/>
    <w:rsid w:val="00311F3D"/>
    <w:rsid w:val="003136C0"/>
    <w:rsid w:val="00326FA9"/>
    <w:rsid w:val="003270BA"/>
    <w:rsid w:val="003309A3"/>
    <w:rsid w:val="0033451F"/>
    <w:rsid w:val="003346C6"/>
    <w:rsid w:val="00335262"/>
    <w:rsid w:val="00344FCA"/>
    <w:rsid w:val="0034548B"/>
    <w:rsid w:val="00345934"/>
    <w:rsid w:val="00346186"/>
    <w:rsid w:val="003502B7"/>
    <w:rsid w:val="00350C0C"/>
    <w:rsid w:val="00367588"/>
    <w:rsid w:val="00367D52"/>
    <w:rsid w:val="00372416"/>
    <w:rsid w:val="00372916"/>
    <w:rsid w:val="0037337B"/>
    <w:rsid w:val="00377AD5"/>
    <w:rsid w:val="003874BC"/>
    <w:rsid w:val="00392433"/>
    <w:rsid w:val="003A6F79"/>
    <w:rsid w:val="003A77B2"/>
    <w:rsid w:val="003B07A3"/>
    <w:rsid w:val="003B733B"/>
    <w:rsid w:val="003D6F5D"/>
    <w:rsid w:val="003E3A5A"/>
    <w:rsid w:val="003E6637"/>
    <w:rsid w:val="003F2558"/>
    <w:rsid w:val="004028B1"/>
    <w:rsid w:val="00411383"/>
    <w:rsid w:val="00411EA5"/>
    <w:rsid w:val="00412122"/>
    <w:rsid w:val="004149FD"/>
    <w:rsid w:val="004170ED"/>
    <w:rsid w:val="0042036B"/>
    <w:rsid w:val="00424CCA"/>
    <w:rsid w:val="0043270A"/>
    <w:rsid w:val="0045707C"/>
    <w:rsid w:val="0045732E"/>
    <w:rsid w:val="00460EC9"/>
    <w:rsid w:val="0046714A"/>
    <w:rsid w:val="004674F2"/>
    <w:rsid w:val="004705E2"/>
    <w:rsid w:val="00471F7F"/>
    <w:rsid w:val="0047785A"/>
    <w:rsid w:val="004906E9"/>
    <w:rsid w:val="004919CD"/>
    <w:rsid w:val="00493AE2"/>
    <w:rsid w:val="004A436D"/>
    <w:rsid w:val="004A4E28"/>
    <w:rsid w:val="004B5A6F"/>
    <w:rsid w:val="004B6D3E"/>
    <w:rsid w:val="004C3B74"/>
    <w:rsid w:val="004D238E"/>
    <w:rsid w:val="004F05EA"/>
    <w:rsid w:val="004F0DAE"/>
    <w:rsid w:val="0050136A"/>
    <w:rsid w:val="00501F19"/>
    <w:rsid w:val="0050791F"/>
    <w:rsid w:val="00510396"/>
    <w:rsid w:val="00512473"/>
    <w:rsid w:val="00513BBF"/>
    <w:rsid w:val="005149F3"/>
    <w:rsid w:val="0051665A"/>
    <w:rsid w:val="005237A7"/>
    <w:rsid w:val="0052499F"/>
    <w:rsid w:val="00531AD3"/>
    <w:rsid w:val="00536AB5"/>
    <w:rsid w:val="0054764B"/>
    <w:rsid w:val="005648DD"/>
    <w:rsid w:val="005653DE"/>
    <w:rsid w:val="00565BF6"/>
    <w:rsid w:val="005704A9"/>
    <w:rsid w:val="00574184"/>
    <w:rsid w:val="005767E6"/>
    <w:rsid w:val="00576E3A"/>
    <w:rsid w:val="00577D1F"/>
    <w:rsid w:val="005815B2"/>
    <w:rsid w:val="00587A69"/>
    <w:rsid w:val="005908AF"/>
    <w:rsid w:val="0059135C"/>
    <w:rsid w:val="0059223E"/>
    <w:rsid w:val="00594A25"/>
    <w:rsid w:val="005963FD"/>
    <w:rsid w:val="00596F88"/>
    <w:rsid w:val="005A3F43"/>
    <w:rsid w:val="005B2321"/>
    <w:rsid w:val="005C1B10"/>
    <w:rsid w:val="005C7B55"/>
    <w:rsid w:val="005D0487"/>
    <w:rsid w:val="005E42BF"/>
    <w:rsid w:val="005E52EB"/>
    <w:rsid w:val="005E535B"/>
    <w:rsid w:val="005E58E0"/>
    <w:rsid w:val="005E744A"/>
    <w:rsid w:val="00602CCC"/>
    <w:rsid w:val="00604D80"/>
    <w:rsid w:val="0061137C"/>
    <w:rsid w:val="00620662"/>
    <w:rsid w:val="006223AC"/>
    <w:rsid w:val="006236D1"/>
    <w:rsid w:val="00635D56"/>
    <w:rsid w:val="00640B72"/>
    <w:rsid w:val="006450AD"/>
    <w:rsid w:val="00651425"/>
    <w:rsid w:val="00656148"/>
    <w:rsid w:val="006600AD"/>
    <w:rsid w:val="0066516F"/>
    <w:rsid w:val="0067623A"/>
    <w:rsid w:val="00681372"/>
    <w:rsid w:val="00683D93"/>
    <w:rsid w:val="006864E3"/>
    <w:rsid w:val="00690E7D"/>
    <w:rsid w:val="00696332"/>
    <w:rsid w:val="006A201C"/>
    <w:rsid w:val="006B7B7B"/>
    <w:rsid w:val="006C1B06"/>
    <w:rsid w:val="006C1EC0"/>
    <w:rsid w:val="006C5AA0"/>
    <w:rsid w:val="006D7261"/>
    <w:rsid w:val="006E4EE6"/>
    <w:rsid w:val="006F72E6"/>
    <w:rsid w:val="006F7ADB"/>
    <w:rsid w:val="00700B84"/>
    <w:rsid w:val="00700EC7"/>
    <w:rsid w:val="007025E3"/>
    <w:rsid w:val="00714600"/>
    <w:rsid w:val="0071740E"/>
    <w:rsid w:val="00723FB4"/>
    <w:rsid w:val="007241BF"/>
    <w:rsid w:val="0074306A"/>
    <w:rsid w:val="00746B4D"/>
    <w:rsid w:val="007474AE"/>
    <w:rsid w:val="00752F47"/>
    <w:rsid w:val="00760798"/>
    <w:rsid w:val="007677E3"/>
    <w:rsid w:val="00771552"/>
    <w:rsid w:val="00773429"/>
    <w:rsid w:val="007844DF"/>
    <w:rsid w:val="00790411"/>
    <w:rsid w:val="00792091"/>
    <w:rsid w:val="00794318"/>
    <w:rsid w:val="007A18AD"/>
    <w:rsid w:val="007A1F5F"/>
    <w:rsid w:val="007A3A0C"/>
    <w:rsid w:val="007A5600"/>
    <w:rsid w:val="007A65C1"/>
    <w:rsid w:val="007B17C8"/>
    <w:rsid w:val="007B3C30"/>
    <w:rsid w:val="007B45CA"/>
    <w:rsid w:val="007B51A5"/>
    <w:rsid w:val="007C48C0"/>
    <w:rsid w:val="007C6D4E"/>
    <w:rsid w:val="007D521C"/>
    <w:rsid w:val="007D78BE"/>
    <w:rsid w:val="007F0F7F"/>
    <w:rsid w:val="007F2820"/>
    <w:rsid w:val="007F441E"/>
    <w:rsid w:val="007F4E75"/>
    <w:rsid w:val="007F6F50"/>
    <w:rsid w:val="00802184"/>
    <w:rsid w:val="0080376C"/>
    <w:rsid w:val="0080433D"/>
    <w:rsid w:val="008051A1"/>
    <w:rsid w:val="00813598"/>
    <w:rsid w:val="00823E50"/>
    <w:rsid w:val="008242B6"/>
    <w:rsid w:val="00832509"/>
    <w:rsid w:val="00836433"/>
    <w:rsid w:val="00841032"/>
    <w:rsid w:val="00843370"/>
    <w:rsid w:val="008453A1"/>
    <w:rsid w:val="0085055F"/>
    <w:rsid w:val="00851887"/>
    <w:rsid w:val="00854740"/>
    <w:rsid w:val="00857899"/>
    <w:rsid w:val="0086017B"/>
    <w:rsid w:val="0086412C"/>
    <w:rsid w:val="00865FAD"/>
    <w:rsid w:val="008730E0"/>
    <w:rsid w:val="00873136"/>
    <w:rsid w:val="00873A05"/>
    <w:rsid w:val="00873C1D"/>
    <w:rsid w:val="0087756E"/>
    <w:rsid w:val="00880D34"/>
    <w:rsid w:val="00883493"/>
    <w:rsid w:val="00895A04"/>
    <w:rsid w:val="00896BED"/>
    <w:rsid w:val="008A747C"/>
    <w:rsid w:val="008C3415"/>
    <w:rsid w:val="008D7B52"/>
    <w:rsid w:val="008E108D"/>
    <w:rsid w:val="008E1D11"/>
    <w:rsid w:val="008E2250"/>
    <w:rsid w:val="008E373C"/>
    <w:rsid w:val="008E3ABE"/>
    <w:rsid w:val="008E5E8D"/>
    <w:rsid w:val="008F146A"/>
    <w:rsid w:val="008F1B0D"/>
    <w:rsid w:val="008F4B74"/>
    <w:rsid w:val="008F6A4B"/>
    <w:rsid w:val="00902AF5"/>
    <w:rsid w:val="009039FE"/>
    <w:rsid w:val="0090556D"/>
    <w:rsid w:val="00911F3A"/>
    <w:rsid w:val="00912888"/>
    <w:rsid w:val="00914F53"/>
    <w:rsid w:val="00916B77"/>
    <w:rsid w:val="009232C5"/>
    <w:rsid w:val="00934BBA"/>
    <w:rsid w:val="0095291B"/>
    <w:rsid w:val="00953C2C"/>
    <w:rsid w:val="00954331"/>
    <w:rsid w:val="00960654"/>
    <w:rsid w:val="009627F3"/>
    <w:rsid w:val="00963400"/>
    <w:rsid w:val="00963516"/>
    <w:rsid w:val="00963626"/>
    <w:rsid w:val="00966749"/>
    <w:rsid w:val="00972ACC"/>
    <w:rsid w:val="00997376"/>
    <w:rsid w:val="009977AB"/>
    <w:rsid w:val="009A1044"/>
    <w:rsid w:val="009A57BB"/>
    <w:rsid w:val="009A73A5"/>
    <w:rsid w:val="009C47F9"/>
    <w:rsid w:val="009C6C16"/>
    <w:rsid w:val="009D0E2F"/>
    <w:rsid w:val="009D3FCC"/>
    <w:rsid w:val="009E1030"/>
    <w:rsid w:val="009F763C"/>
    <w:rsid w:val="00A00151"/>
    <w:rsid w:val="00A13275"/>
    <w:rsid w:val="00A22225"/>
    <w:rsid w:val="00A30BB6"/>
    <w:rsid w:val="00A36761"/>
    <w:rsid w:val="00A44034"/>
    <w:rsid w:val="00A5195E"/>
    <w:rsid w:val="00A535A5"/>
    <w:rsid w:val="00A60000"/>
    <w:rsid w:val="00A60FCA"/>
    <w:rsid w:val="00A7193F"/>
    <w:rsid w:val="00A7655E"/>
    <w:rsid w:val="00A84963"/>
    <w:rsid w:val="00A85088"/>
    <w:rsid w:val="00A863CB"/>
    <w:rsid w:val="00A9205F"/>
    <w:rsid w:val="00AA34B1"/>
    <w:rsid w:val="00AB1C1F"/>
    <w:rsid w:val="00AB20C6"/>
    <w:rsid w:val="00AC45F0"/>
    <w:rsid w:val="00AD411E"/>
    <w:rsid w:val="00AE2DD3"/>
    <w:rsid w:val="00AF1032"/>
    <w:rsid w:val="00B00514"/>
    <w:rsid w:val="00B04FCC"/>
    <w:rsid w:val="00B06808"/>
    <w:rsid w:val="00B07DD2"/>
    <w:rsid w:val="00B1011C"/>
    <w:rsid w:val="00B14CC7"/>
    <w:rsid w:val="00B27114"/>
    <w:rsid w:val="00B3031A"/>
    <w:rsid w:val="00B3348F"/>
    <w:rsid w:val="00B37D52"/>
    <w:rsid w:val="00B40828"/>
    <w:rsid w:val="00B42DCA"/>
    <w:rsid w:val="00B55103"/>
    <w:rsid w:val="00B72075"/>
    <w:rsid w:val="00B7454D"/>
    <w:rsid w:val="00B8228C"/>
    <w:rsid w:val="00B8273B"/>
    <w:rsid w:val="00B87F2E"/>
    <w:rsid w:val="00B937AC"/>
    <w:rsid w:val="00B978A3"/>
    <w:rsid w:val="00BA60E0"/>
    <w:rsid w:val="00BA703A"/>
    <w:rsid w:val="00BA7F82"/>
    <w:rsid w:val="00BB026F"/>
    <w:rsid w:val="00BB03CC"/>
    <w:rsid w:val="00BB1692"/>
    <w:rsid w:val="00BC357C"/>
    <w:rsid w:val="00BC3A29"/>
    <w:rsid w:val="00BC3D29"/>
    <w:rsid w:val="00BC5DEB"/>
    <w:rsid w:val="00BD4750"/>
    <w:rsid w:val="00BF0FF4"/>
    <w:rsid w:val="00BF2CA4"/>
    <w:rsid w:val="00BF64FC"/>
    <w:rsid w:val="00BF6502"/>
    <w:rsid w:val="00C02F05"/>
    <w:rsid w:val="00C125BE"/>
    <w:rsid w:val="00C15049"/>
    <w:rsid w:val="00C26F70"/>
    <w:rsid w:val="00C32822"/>
    <w:rsid w:val="00C33C64"/>
    <w:rsid w:val="00C357C1"/>
    <w:rsid w:val="00C41E90"/>
    <w:rsid w:val="00C42350"/>
    <w:rsid w:val="00C450D8"/>
    <w:rsid w:val="00C462B2"/>
    <w:rsid w:val="00C5034A"/>
    <w:rsid w:val="00C52844"/>
    <w:rsid w:val="00C548A4"/>
    <w:rsid w:val="00C70A8D"/>
    <w:rsid w:val="00C87153"/>
    <w:rsid w:val="00C91EB0"/>
    <w:rsid w:val="00C9415B"/>
    <w:rsid w:val="00C94760"/>
    <w:rsid w:val="00CA6391"/>
    <w:rsid w:val="00CB2364"/>
    <w:rsid w:val="00CC01AC"/>
    <w:rsid w:val="00CC4612"/>
    <w:rsid w:val="00CC481E"/>
    <w:rsid w:val="00CC5401"/>
    <w:rsid w:val="00CC7F18"/>
    <w:rsid w:val="00CD7D19"/>
    <w:rsid w:val="00CF5A79"/>
    <w:rsid w:val="00CF76CB"/>
    <w:rsid w:val="00D0117D"/>
    <w:rsid w:val="00D04E22"/>
    <w:rsid w:val="00D07F2C"/>
    <w:rsid w:val="00D11412"/>
    <w:rsid w:val="00D203DC"/>
    <w:rsid w:val="00D204A4"/>
    <w:rsid w:val="00D21FB4"/>
    <w:rsid w:val="00D23AD7"/>
    <w:rsid w:val="00D30882"/>
    <w:rsid w:val="00D35183"/>
    <w:rsid w:val="00D4569E"/>
    <w:rsid w:val="00D51647"/>
    <w:rsid w:val="00D57D75"/>
    <w:rsid w:val="00D71DB4"/>
    <w:rsid w:val="00D72505"/>
    <w:rsid w:val="00D81306"/>
    <w:rsid w:val="00D816A4"/>
    <w:rsid w:val="00D8295E"/>
    <w:rsid w:val="00D917A5"/>
    <w:rsid w:val="00D94BF8"/>
    <w:rsid w:val="00D95F75"/>
    <w:rsid w:val="00D962C3"/>
    <w:rsid w:val="00D96509"/>
    <w:rsid w:val="00D96BFB"/>
    <w:rsid w:val="00DA1679"/>
    <w:rsid w:val="00DA4156"/>
    <w:rsid w:val="00DB5591"/>
    <w:rsid w:val="00DC458A"/>
    <w:rsid w:val="00DC6477"/>
    <w:rsid w:val="00DD23D4"/>
    <w:rsid w:val="00DD2FC9"/>
    <w:rsid w:val="00DD3ABE"/>
    <w:rsid w:val="00DD5F6C"/>
    <w:rsid w:val="00DE0D64"/>
    <w:rsid w:val="00DF7A04"/>
    <w:rsid w:val="00DF7A72"/>
    <w:rsid w:val="00E009B4"/>
    <w:rsid w:val="00E00EE3"/>
    <w:rsid w:val="00E05FCB"/>
    <w:rsid w:val="00E06F53"/>
    <w:rsid w:val="00E12952"/>
    <w:rsid w:val="00E30E79"/>
    <w:rsid w:val="00E32F88"/>
    <w:rsid w:val="00E37D8E"/>
    <w:rsid w:val="00E37EAA"/>
    <w:rsid w:val="00E4757E"/>
    <w:rsid w:val="00E52D82"/>
    <w:rsid w:val="00E55356"/>
    <w:rsid w:val="00E5750F"/>
    <w:rsid w:val="00E71993"/>
    <w:rsid w:val="00E73CB4"/>
    <w:rsid w:val="00E76BA9"/>
    <w:rsid w:val="00E901B4"/>
    <w:rsid w:val="00E94CB2"/>
    <w:rsid w:val="00E965AC"/>
    <w:rsid w:val="00EA0C73"/>
    <w:rsid w:val="00EC408E"/>
    <w:rsid w:val="00EC7C6E"/>
    <w:rsid w:val="00ED07CC"/>
    <w:rsid w:val="00EF1949"/>
    <w:rsid w:val="00EF682A"/>
    <w:rsid w:val="00EF7EF9"/>
    <w:rsid w:val="00F04731"/>
    <w:rsid w:val="00F12014"/>
    <w:rsid w:val="00F154EB"/>
    <w:rsid w:val="00F17ACA"/>
    <w:rsid w:val="00F24969"/>
    <w:rsid w:val="00F3212C"/>
    <w:rsid w:val="00F36DA6"/>
    <w:rsid w:val="00F479E1"/>
    <w:rsid w:val="00F47B2D"/>
    <w:rsid w:val="00F57721"/>
    <w:rsid w:val="00F74D41"/>
    <w:rsid w:val="00F96105"/>
    <w:rsid w:val="00FA2585"/>
    <w:rsid w:val="00FB536E"/>
    <w:rsid w:val="00FC12BD"/>
    <w:rsid w:val="00FD101F"/>
    <w:rsid w:val="00FD163C"/>
    <w:rsid w:val="00FD2F20"/>
    <w:rsid w:val="00FD7A61"/>
    <w:rsid w:val="00FE1122"/>
    <w:rsid w:val="00FE6C54"/>
    <w:rsid w:val="00FE7324"/>
    <w:rsid w:val="00FF46B8"/>
    <w:rsid w:val="00FF6308"/>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407"/>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A2407"/>
    <w:pPr>
      <w:ind w:left="720"/>
      <w:contextualSpacing/>
    </w:pPr>
  </w:style>
  <w:style w:type="paragraph" w:styleId="Textodeglobo">
    <w:name w:val="Balloon Text"/>
    <w:basedOn w:val="Normal"/>
    <w:link w:val="TextodegloboCar"/>
    <w:uiPriority w:val="99"/>
    <w:semiHidden/>
    <w:unhideWhenUsed/>
    <w:rsid w:val="009D0E2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D0E2F"/>
    <w:rPr>
      <w:rFonts w:ascii="Tahoma" w:hAnsi="Tahoma" w:cs="Tahoma"/>
      <w:sz w:val="16"/>
      <w:szCs w:val="16"/>
    </w:rPr>
  </w:style>
  <w:style w:type="paragraph" w:styleId="Textoindependiente">
    <w:name w:val="Body Text"/>
    <w:basedOn w:val="Normal"/>
    <w:link w:val="TextoindependienteCar"/>
    <w:rsid w:val="000A0C4F"/>
    <w:pPr>
      <w:spacing w:after="0" w:line="240" w:lineRule="auto"/>
      <w:jc w:val="both"/>
    </w:pPr>
    <w:rPr>
      <w:rFonts w:ascii="Humanst521 BT" w:eastAsia="Times New Roman" w:hAnsi="Humanst521 BT"/>
      <w:sz w:val="28"/>
      <w:szCs w:val="24"/>
      <w:lang w:eastAsia="es-ES"/>
    </w:rPr>
  </w:style>
  <w:style w:type="character" w:customStyle="1" w:styleId="TextoindependienteCar">
    <w:name w:val="Texto independiente Car"/>
    <w:basedOn w:val="Fuentedeprrafopredeter"/>
    <w:link w:val="Textoindependiente"/>
    <w:rsid w:val="000A0C4F"/>
    <w:rPr>
      <w:rFonts w:ascii="Humanst521 BT" w:eastAsia="Times New Roman" w:hAnsi="Humanst521 BT" w:cs="Times New Roman"/>
      <w:sz w:val="28"/>
      <w:szCs w:val="24"/>
      <w:lang w:eastAsia="es-ES"/>
    </w:rPr>
  </w:style>
  <w:style w:type="table" w:customStyle="1" w:styleId="Sombreadoclaro1">
    <w:name w:val="Sombreado claro1"/>
    <w:basedOn w:val="Tablanormal"/>
    <w:uiPriority w:val="60"/>
    <w:rsid w:val="000A0C4F"/>
    <w:rPr>
      <w:rFonts w:ascii="Times New Roman" w:eastAsia="Times New Roman" w:hAnsi="Times New Roman"/>
      <w:color w:val="000000"/>
      <w:lang w:val="es-ES_tradnl" w:eastAsia="es-ES_tradnl"/>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yshortcuts1">
    <w:name w:val="yshortcuts1"/>
    <w:basedOn w:val="Fuentedeprrafopredeter"/>
    <w:rsid w:val="0066516F"/>
    <w:rPr>
      <w:color w:val="366388"/>
    </w:rPr>
  </w:style>
  <w:style w:type="character" w:customStyle="1" w:styleId="yshortcuts2">
    <w:name w:val="yshortcuts2"/>
    <w:basedOn w:val="Fuentedeprrafopredeter"/>
    <w:rsid w:val="0066516F"/>
    <w:rPr>
      <w:color w:val="366388"/>
    </w:rPr>
  </w:style>
  <w:style w:type="table" w:styleId="Tablaconcuadrcula">
    <w:name w:val="Table Grid"/>
    <w:basedOn w:val="Tablanormal"/>
    <w:uiPriority w:val="59"/>
    <w:rsid w:val="006651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1609637601msonormal">
    <w:name w:val="yiv1609637601msonormal"/>
    <w:basedOn w:val="Normal"/>
    <w:rsid w:val="0066516F"/>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yiv1609637601texto1">
    <w:name w:val="yiv1609637601texto1"/>
    <w:basedOn w:val="Fuentedeprrafopredeter"/>
    <w:rsid w:val="0066516F"/>
  </w:style>
  <w:style w:type="character" w:styleId="Hipervnculo">
    <w:name w:val="Hyperlink"/>
    <w:basedOn w:val="Fuentedeprrafopredeter"/>
    <w:uiPriority w:val="99"/>
    <w:unhideWhenUsed/>
    <w:rsid w:val="00CF5A79"/>
    <w:rPr>
      <w:color w:val="0000FF"/>
      <w:u w:val="single"/>
    </w:rPr>
  </w:style>
  <w:style w:type="paragraph" w:styleId="Encabezado">
    <w:name w:val="header"/>
    <w:basedOn w:val="Normal"/>
    <w:link w:val="EncabezadoCar"/>
    <w:uiPriority w:val="99"/>
    <w:semiHidden/>
    <w:unhideWhenUsed/>
    <w:rsid w:val="00311F3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311F3D"/>
  </w:style>
  <w:style w:type="paragraph" w:styleId="Piedepgina">
    <w:name w:val="footer"/>
    <w:basedOn w:val="Normal"/>
    <w:link w:val="PiedepginaCar"/>
    <w:uiPriority w:val="99"/>
    <w:unhideWhenUsed/>
    <w:rsid w:val="00311F3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11F3D"/>
  </w:style>
  <w:style w:type="table" w:styleId="Listaclara-nfasis4">
    <w:name w:val="Light List Accent 4"/>
    <w:basedOn w:val="Tablanormal"/>
    <w:uiPriority w:val="61"/>
    <w:rsid w:val="008242B6"/>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styleId="NormalWeb">
    <w:name w:val="Normal (Web)"/>
    <w:basedOn w:val="Normal"/>
    <w:uiPriority w:val="99"/>
    <w:semiHidden/>
    <w:unhideWhenUsed/>
    <w:rsid w:val="008242B6"/>
    <w:pPr>
      <w:spacing w:before="100" w:beforeAutospacing="1" w:after="100" w:afterAutospacing="1" w:line="240" w:lineRule="auto"/>
    </w:pPr>
    <w:rPr>
      <w:rFonts w:ascii="Times New Roman" w:hAnsi="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783230576">
      <w:bodyDiv w:val="1"/>
      <w:marLeft w:val="0"/>
      <w:marRight w:val="0"/>
      <w:marTop w:val="0"/>
      <w:marBottom w:val="0"/>
      <w:divBdr>
        <w:top w:val="none" w:sz="0" w:space="0" w:color="auto"/>
        <w:left w:val="none" w:sz="0" w:space="0" w:color="auto"/>
        <w:bottom w:val="none" w:sz="0" w:space="0" w:color="auto"/>
        <w:right w:val="none" w:sz="0" w:space="0" w:color="auto"/>
      </w:divBdr>
    </w:div>
    <w:div w:id="1108816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494BEF-9075-4FEB-8F84-CA9FBB3C8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1855</Words>
  <Characters>10203</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12034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Mauricio Fernández</dc:creator>
  <cp:lastModifiedBy>Mauricio Fernández Luna</cp:lastModifiedBy>
  <cp:revision>3</cp:revision>
  <cp:lastPrinted>2016-01-23T01:22:00Z</cp:lastPrinted>
  <dcterms:created xsi:type="dcterms:W3CDTF">2017-03-01T21:03:00Z</dcterms:created>
  <dcterms:modified xsi:type="dcterms:W3CDTF">2017-03-01T21:11:00Z</dcterms:modified>
</cp:coreProperties>
</file>