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73" w:rsidRDefault="00646E02" w:rsidP="00183F3C">
      <w:pPr>
        <w:spacing w:line="240" w:lineRule="auto"/>
        <w:jc w:val="center"/>
        <w:rPr>
          <w:rFonts w:ascii="Humanst521 BT" w:hAnsi="Humanst521 BT"/>
          <w:b/>
          <w:sz w:val="26"/>
          <w:szCs w:val="26"/>
        </w:rPr>
      </w:pPr>
      <w:r w:rsidRPr="00B4485A">
        <w:rPr>
          <w:rFonts w:ascii="Humanst521 BT" w:hAnsi="Humanst521 BT"/>
          <w:b/>
          <w:sz w:val="26"/>
          <w:szCs w:val="26"/>
        </w:rPr>
        <w:t>SESIÓN DE LA</w:t>
      </w:r>
      <w:r w:rsidR="00C67756" w:rsidRPr="00B4485A">
        <w:rPr>
          <w:rFonts w:ascii="Humanst521 BT" w:hAnsi="Humanst521 BT"/>
          <w:b/>
          <w:sz w:val="26"/>
          <w:szCs w:val="26"/>
        </w:rPr>
        <w:t xml:space="preserve"> </w:t>
      </w:r>
      <w:r w:rsidRPr="00B4485A">
        <w:rPr>
          <w:rFonts w:ascii="Humanst521 BT" w:hAnsi="Humanst521 BT"/>
          <w:b/>
          <w:sz w:val="26"/>
          <w:szCs w:val="26"/>
        </w:rPr>
        <w:t>COMISIÓN DE P</w:t>
      </w:r>
      <w:r w:rsidR="00197A8A" w:rsidRPr="00B4485A">
        <w:rPr>
          <w:rFonts w:ascii="Humanst521 BT" w:hAnsi="Humanst521 BT"/>
          <w:b/>
          <w:sz w:val="26"/>
          <w:szCs w:val="26"/>
        </w:rPr>
        <w:t xml:space="preserve">ARTICIPACIÓN CIUDADANA </w:t>
      </w:r>
    </w:p>
    <w:p w:rsidR="00646E02" w:rsidRPr="00B4485A" w:rsidRDefault="00197A8A" w:rsidP="00183F3C">
      <w:pPr>
        <w:spacing w:line="240" w:lineRule="auto"/>
        <w:jc w:val="center"/>
        <w:rPr>
          <w:rFonts w:ascii="Humanst521 BT" w:hAnsi="Humanst521 BT"/>
          <w:b/>
          <w:sz w:val="26"/>
          <w:szCs w:val="26"/>
        </w:rPr>
      </w:pPr>
      <w:r w:rsidRPr="00B4485A">
        <w:rPr>
          <w:rFonts w:ascii="Humanst521 BT" w:hAnsi="Humanst521 BT"/>
          <w:b/>
          <w:sz w:val="26"/>
          <w:szCs w:val="26"/>
        </w:rPr>
        <w:t xml:space="preserve">Y EDUCACIÓN CÍVICA </w:t>
      </w:r>
    </w:p>
    <w:p w:rsidR="00646E02" w:rsidRPr="00B4485A" w:rsidRDefault="00220764" w:rsidP="00183F3C">
      <w:pPr>
        <w:spacing w:line="240" w:lineRule="auto"/>
        <w:jc w:val="center"/>
        <w:rPr>
          <w:rFonts w:ascii="Humanst521 BT" w:hAnsi="Humanst521 BT"/>
          <w:b/>
          <w:sz w:val="26"/>
          <w:szCs w:val="26"/>
        </w:rPr>
      </w:pPr>
      <w:r w:rsidRPr="00B4485A">
        <w:rPr>
          <w:rFonts w:ascii="Humanst521 BT" w:hAnsi="Humanst521 BT"/>
          <w:b/>
          <w:sz w:val="26"/>
          <w:szCs w:val="26"/>
        </w:rPr>
        <w:t>2</w:t>
      </w:r>
      <w:r w:rsidR="00197A8A" w:rsidRPr="00B4485A">
        <w:rPr>
          <w:rFonts w:ascii="Humanst521 BT" w:hAnsi="Humanst521 BT"/>
          <w:b/>
          <w:sz w:val="26"/>
          <w:szCs w:val="26"/>
        </w:rPr>
        <w:t>4</w:t>
      </w:r>
      <w:r w:rsidR="00646E02" w:rsidRPr="00B4485A">
        <w:rPr>
          <w:rFonts w:ascii="Humanst521 BT" w:hAnsi="Humanst521 BT"/>
          <w:b/>
          <w:sz w:val="26"/>
          <w:szCs w:val="26"/>
        </w:rPr>
        <w:t xml:space="preserve"> DE </w:t>
      </w:r>
      <w:r w:rsidR="00197A8A" w:rsidRPr="00B4485A">
        <w:rPr>
          <w:rFonts w:ascii="Humanst521 BT" w:hAnsi="Humanst521 BT"/>
          <w:b/>
          <w:sz w:val="26"/>
          <w:szCs w:val="26"/>
        </w:rPr>
        <w:t>ABRIL</w:t>
      </w:r>
      <w:r w:rsidR="00915C9E" w:rsidRPr="00B4485A">
        <w:rPr>
          <w:rFonts w:ascii="Humanst521 BT" w:hAnsi="Humanst521 BT"/>
          <w:b/>
          <w:sz w:val="26"/>
          <w:szCs w:val="26"/>
        </w:rPr>
        <w:t xml:space="preserve"> DE 2015</w:t>
      </w:r>
    </w:p>
    <w:p w:rsidR="00C67756" w:rsidRPr="00B4485A" w:rsidRDefault="00C67756" w:rsidP="00183F3C">
      <w:pPr>
        <w:pStyle w:val="Default"/>
        <w:rPr>
          <w:color w:val="auto"/>
          <w:sz w:val="26"/>
          <w:szCs w:val="26"/>
          <w:lang w:val="es-MX"/>
        </w:rPr>
      </w:pPr>
    </w:p>
    <w:p w:rsidR="00C67756" w:rsidRPr="00B4485A" w:rsidRDefault="00C67756" w:rsidP="00183F3C">
      <w:pPr>
        <w:spacing w:line="240" w:lineRule="auto"/>
        <w:rPr>
          <w:rFonts w:ascii="Humanst521 BT" w:hAnsi="Humanst521 BT"/>
          <w:sz w:val="26"/>
          <w:szCs w:val="26"/>
        </w:rPr>
      </w:pPr>
      <w:r w:rsidRPr="00B4485A">
        <w:rPr>
          <w:rFonts w:ascii="Humanst521 BT" w:hAnsi="Humanst521 BT"/>
          <w:sz w:val="26"/>
          <w:szCs w:val="26"/>
        </w:rPr>
        <w:t xml:space="preserve">En la ciudad de Mexicali, Baja California, siendo las </w:t>
      </w:r>
      <w:r w:rsidR="00197A8A" w:rsidRPr="00B4485A">
        <w:rPr>
          <w:rFonts w:ascii="Humanst521 BT" w:hAnsi="Humanst521 BT"/>
          <w:sz w:val="26"/>
          <w:szCs w:val="26"/>
        </w:rPr>
        <w:t xml:space="preserve">diecisiete </w:t>
      </w:r>
      <w:r w:rsidR="00C45BDA" w:rsidRPr="00B4485A">
        <w:rPr>
          <w:rFonts w:ascii="Humanst521 BT" w:hAnsi="Humanst521 BT"/>
          <w:sz w:val="26"/>
          <w:szCs w:val="26"/>
        </w:rPr>
        <w:t>horas</w:t>
      </w:r>
      <w:r w:rsidRPr="00B4485A">
        <w:rPr>
          <w:rFonts w:ascii="Humanst521 BT" w:hAnsi="Humanst521 BT"/>
          <w:sz w:val="26"/>
          <w:szCs w:val="26"/>
        </w:rPr>
        <w:t xml:space="preserve"> </w:t>
      </w:r>
      <w:r w:rsidR="00197A8A" w:rsidRPr="00B4485A">
        <w:rPr>
          <w:rFonts w:ascii="Humanst521 BT" w:hAnsi="Humanst521 BT"/>
          <w:sz w:val="26"/>
          <w:szCs w:val="26"/>
        </w:rPr>
        <w:t xml:space="preserve">con siete minutos </w:t>
      </w:r>
      <w:r w:rsidRPr="00B4485A">
        <w:rPr>
          <w:rFonts w:ascii="Humanst521 BT" w:hAnsi="Humanst521 BT"/>
          <w:sz w:val="26"/>
          <w:szCs w:val="26"/>
        </w:rPr>
        <w:t xml:space="preserve">del día </w:t>
      </w:r>
      <w:r w:rsidR="00C45BDA" w:rsidRPr="00B4485A">
        <w:rPr>
          <w:rFonts w:ascii="Humanst521 BT" w:hAnsi="Humanst521 BT"/>
          <w:sz w:val="26"/>
          <w:szCs w:val="26"/>
        </w:rPr>
        <w:t>veinti</w:t>
      </w:r>
      <w:r w:rsidR="00197A8A" w:rsidRPr="00B4485A">
        <w:rPr>
          <w:rFonts w:ascii="Humanst521 BT" w:hAnsi="Humanst521 BT"/>
          <w:sz w:val="26"/>
          <w:szCs w:val="26"/>
        </w:rPr>
        <w:t xml:space="preserve">cuatro </w:t>
      </w:r>
      <w:r w:rsidRPr="00B4485A">
        <w:rPr>
          <w:rFonts w:ascii="Humanst521 BT" w:hAnsi="Humanst521 BT"/>
          <w:sz w:val="26"/>
          <w:szCs w:val="26"/>
        </w:rPr>
        <w:t xml:space="preserve">de </w:t>
      </w:r>
      <w:r w:rsidR="00197A8A" w:rsidRPr="00B4485A">
        <w:rPr>
          <w:rFonts w:ascii="Humanst521 BT" w:hAnsi="Humanst521 BT"/>
          <w:sz w:val="26"/>
          <w:szCs w:val="26"/>
        </w:rPr>
        <w:t>abr</w:t>
      </w:r>
      <w:r w:rsidRPr="00B4485A">
        <w:rPr>
          <w:rFonts w:ascii="Humanst521 BT" w:hAnsi="Humanst521 BT"/>
          <w:sz w:val="26"/>
          <w:szCs w:val="26"/>
        </w:rPr>
        <w:t>i</w:t>
      </w:r>
      <w:r w:rsidR="00197A8A" w:rsidRPr="00B4485A">
        <w:rPr>
          <w:rFonts w:ascii="Humanst521 BT" w:hAnsi="Humanst521 BT"/>
          <w:sz w:val="26"/>
          <w:szCs w:val="26"/>
        </w:rPr>
        <w:t xml:space="preserve">l </w:t>
      </w:r>
      <w:r w:rsidRPr="00B4485A">
        <w:rPr>
          <w:rFonts w:ascii="Humanst521 BT" w:hAnsi="Humanst521 BT"/>
          <w:sz w:val="26"/>
          <w:szCs w:val="26"/>
        </w:rPr>
        <w:t xml:space="preserve">del año dos mil </w:t>
      </w:r>
      <w:r w:rsidR="00915C9E" w:rsidRPr="00B4485A">
        <w:rPr>
          <w:rFonts w:ascii="Humanst521 BT" w:hAnsi="Humanst521 BT"/>
          <w:sz w:val="26"/>
          <w:szCs w:val="26"/>
        </w:rPr>
        <w:t>quince</w:t>
      </w:r>
      <w:r w:rsidRPr="00B4485A">
        <w:rPr>
          <w:rFonts w:ascii="Humanst521 BT" w:hAnsi="Humanst521 BT"/>
          <w:sz w:val="26"/>
          <w:szCs w:val="26"/>
        </w:rPr>
        <w:t xml:space="preserve">, en el domicilio ubicado en Calzada Justo Sierra número mil dos, guión “B” del Fraccionamiento Los Pinos, se reunieron previa convocatoria emitida por </w:t>
      </w:r>
      <w:r w:rsidR="00197A8A" w:rsidRPr="00B4485A">
        <w:rPr>
          <w:rFonts w:ascii="Humanst521 BT" w:hAnsi="Humanst521 BT"/>
          <w:sz w:val="26"/>
          <w:szCs w:val="26"/>
        </w:rPr>
        <w:t>e</w:t>
      </w:r>
      <w:r w:rsidRPr="00B4485A">
        <w:rPr>
          <w:rFonts w:ascii="Humanst521 BT" w:hAnsi="Humanst521 BT"/>
          <w:sz w:val="26"/>
          <w:szCs w:val="26"/>
        </w:rPr>
        <w:t>l</w:t>
      </w:r>
      <w:r w:rsidR="00197A8A" w:rsidRPr="00B4485A">
        <w:rPr>
          <w:rFonts w:ascii="Humanst521 BT" w:hAnsi="Humanst521 BT"/>
          <w:sz w:val="26"/>
          <w:szCs w:val="26"/>
        </w:rPr>
        <w:t xml:space="preserve"> </w:t>
      </w:r>
      <w:r w:rsidR="00995D73">
        <w:rPr>
          <w:rFonts w:ascii="Humanst521 BT" w:hAnsi="Humanst521 BT"/>
          <w:sz w:val="26"/>
          <w:szCs w:val="26"/>
        </w:rPr>
        <w:t>s</w:t>
      </w:r>
      <w:r w:rsidR="00197A8A" w:rsidRPr="00B4485A">
        <w:rPr>
          <w:rFonts w:ascii="Humanst521 BT" w:hAnsi="Humanst521 BT"/>
          <w:sz w:val="26"/>
          <w:szCs w:val="26"/>
        </w:rPr>
        <w:t xml:space="preserve">ecretario </w:t>
      </w:r>
      <w:r w:rsidR="00995D73">
        <w:rPr>
          <w:rFonts w:ascii="Humanst521 BT" w:hAnsi="Humanst521 BT"/>
          <w:sz w:val="26"/>
          <w:szCs w:val="26"/>
        </w:rPr>
        <w:t>t</w:t>
      </w:r>
      <w:r w:rsidR="00197A8A" w:rsidRPr="00B4485A">
        <w:rPr>
          <w:rFonts w:ascii="Humanst521 BT" w:hAnsi="Humanst521 BT"/>
          <w:sz w:val="26"/>
          <w:szCs w:val="26"/>
        </w:rPr>
        <w:t xml:space="preserve">écnico previa instrucción del </w:t>
      </w:r>
      <w:r w:rsidR="00995D73">
        <w:rPr>
          <w:rFonts w:ascii="Humanst521 BT" w:hAnsi="Humanst521 BT"/>
          <w:sz w:val="26"/>
          <w:szCs w:val="26"/>
        </w:rPr>
        <w:t>c</w:t>
      </w:r>
      <w:r w:rsidRPr="00B4485A">
        <w:rPr>
          <w:rFonts w:ascii="Humanst521 BT" w:hAnsi="Humanst521 BT"/>
          <w:sz w:val="26"/>
          <w:szCs w:val="26"/>
        </w:rPr>
        <w:t>onsejer</w:t>
      </w:r>
      <w:r w:rsidR="00197A8A" w:rsidRPr="00B4485A">
        <w:rPr>
          <w:rFonts w:ascii="Humanst521 BT" w:hAnsi="Humanst521 BT"/>
          <w:sz w:val="26"/>
          <w:szCs w:val="26"/>
        </w:rPr>
        <w:t>o</w:t>
      </w:r>
      <w:r w:rsidRPr="00B4485A">
        <w:rPr>
          <w:rFonts w:ascii="Humanst521 BT" w:hAnsi="Humanst521 BT"/>
          <w:sz w:val="26"/>
          <w:szCs w:val="26"/>
        </w:rPr>
        <w:t xml:space="preserve"> </w:t>
      </w:r>
      <w:r w:rsidR="00995D73">
        <w:rPr>
          <w:rFonts w:ascii="Humanst521 BT" w:hAnsi="Humanst521 BT"/>
          <w:sz w:val="26"/>
          <w:szCs w:val="26"/>
        </w:rPr>
        <w:t>p</w:t>
      </w:r>
      <w:r w:rsidRPr="00B4485A">
        <w:rPr>
          <w:rFonts w:ascii="Humanst521 BT" w:hAnsi="Humanst521 BT"/>
          <w:sz w:val="26"/>
          <w:szCs w:val="26"/>
        </w:rPr>
        <w:t>residente, a efecto de celebrar Sesión de la Comisión de P</w:t>
      </w:r>
      <w:r w:rsidR="00780835" w:rsidRPr="00B4485A">
        <w:rPr>
          <w:rFonts w:ascii="Humanst521 BT" w:hAnsi="Humanst521 BT"/>
          <w:sz w:val="26"/>
          <w:szCs w:val="26"/>
        </w:rPr>
        <w:t>a</w:t>
      </w:r>
      <w:r w:rsidRPr="00B4485A">
        <w:rPr>
          <w:rFonts w:ascii="Humanst521 BT" w:hAnsi="Humanst521 BT"/>
          <w:sz w:val="26"/>
          <w:szCs w:val="26"/>
        </w:rPr>
        <w:t>r</w:t>
      </w:r>
      <w:r w:rsidR="00780835" w:rsidRPr="00B4485A">
        <w:rPr>
          <w:rFonts w:ascii="Humanst521 BT" w:hAnsi="Humanst521 BT"/>
          <w:sz w:val="26"/>
          <w:szCs w:val="26"/>
        </w:rPr>
        <w:t xml:space="preserve">ticipación Ciudadana y Educación Cívica </w:t>
      </w:r>
      <w:r w:rsidRPr="00B4485A">
        <w:rPr>
          <w:rFonts w:ascii="Humanst521 BT" w:hAnsi="Humanst521 BT"/>
          <w:sz w:val="26"/>
          <w:szCs w:val="26"/>
        </w:rPr>
        <w:t xml:space="preserve">del Consejo General </w:t>
      </w:r>
      <w:r w:rsidR="00DE1F5C" w:rsidRPr="00B4485A">
        <w:rPr>
          <w:rFonts w:ascii="Humanst521 BT" w:hAnsi="Humanst521 BT"/>
          <w:sz w:val="26"/>
          <w:szCs w:val="26"/>
        </w:rPr>
        <w:t xml:space="preserve">Electoral </w:t>
      </w:r>
      <w:r w:rsidRPr="00B4485A">
        <w:rPr>
          <w:rFonts w:ascii="Humanst521 BT" w:hAnsi="Humanst521 BT"/>
          <w:sz w:val="26"/>
          <w:szCs w:val="26"/>
        </w:rPr>
        <w:t xml:space="preserve">del Instituto Electoral </w:t>
      </w:r>
      <w:r w:rsidR="00995D73">
        <w:rPr>
          <w:rFonts w:ascii="Humanst521 BT" w:hAnsi="Humanst521 BT"/>
          <w:sz w:val="26"/>
          <w:szCs w:val="26"/>
        </w:rPr>
        <w:t xml:space="preserve">y de Participación Ciudadana del Estado </w:t>
      </w:r>
      <w:r w:rsidRPr="00B4485A">
        <w:rPr>
          <w:rFonts w:ascii="Humanst521 BT" w:hAnsi="Humanst521 BT"/>
          <w:sz w:val="26"/>
          <w:szCs w:val="26"/>
        </w:rPr>
        <w:t>de Baja California, las siguientes personas:------------------------------</w:t>
      </w:r>
      <w:r w:rsidR="00536579" w:rsidRPr="00B4485A">
        <w:rPr>
          <w:rFonts w:ascii="Humanst521 BT" w:hAnsi="Humanst521 BT"/>
          <w:sz w:val="26"/>
          <w:szCs w:val="26"/>
        </w:rPr>
        <w:t>-----------</w:t>
      </w:r>
      <w:r w:rsidRPr="00B4485A">
        <w:rPr>
          <w:rFonts w:ascii="Humanst521 BT" w:hAnsi="Humanst521 BT"/>
          <w:sz w:val="26"/>
          <w:szCs w:val="26"/>
        </w:rPr>
        <w:t>--------------------------------------------------------</w:t>
      </w:r>
      <w:r w:rsidR="00995D73">
        <w:rPr>
          <w:rFonts w:ascii="Humanst521 BT" w:hAnsi="Humanst521 BT"/>
          <w:sz w:val="26"/>
          <w:szCs w:val="26"/>
        </w:rPr>
        <w:t>--------------------------------------------------------</w:t>
      </w:r>
      <w:r w:rsidRPr="00B4485A">
        <w:rPr>
          <w:rFonts w:ascii="Humanst521 BT" w:hAnsi="Humanst521 BT"/>
          <w:sz w:val="26"/>
          <w:szCs w:val="26"/>
        </w:rPr>
        <w:t>-----------------------</w:t>
      </w:r>
    </w:p>
    <w:p w:rsidR="0011694F" w:rsidRPr="00B4485A" w:rsidRDefault="0011694F" w:rsidP="00183F3C">
      <w:pPr>
        <w:spacing w:line="240" w:lineRule="auto"/>
        <w:rPr>
          <w:rFonts w:ascii="Humanst521 BT" w:hAnsi="Humanst521 BT"/>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6D53CD" w:rsidRPr="00B4485A" w:rsidTr="0033106E">
        <w:trPr>
          <w:trHeight w:val="20"/>
        </w:trPr>
        <w:tc>
          <w:tcPr>
            <w:tcW w:w="4489" w:type="dxa"/>
          </w:tcPr>
          <w:p w:rsidR="006D53CD" w:rsidRPr="00B4485A" w:rsidRDefault="006D53CD" w:rsidP="00183F3C">
            <w:pPr>
              <w:pStyle w:val="Default"/>
              <w:jc w:val="both"/>
              <w:rPr>
                <w:color w:val="auto"/>
                <w:sz w:val="26"/>
                <w:szCs w:val="26"/>
              </w:rPr>
            </w:pPr>
            <w:r w:rsidRPr="00B4485A">
              <w:rPr>
                <w:color w:val="auto"/>
                <w:sz w:val="26"/>
                <w:szCs w:val="26"/>
              </w:rPr>
              <w:t xml:space="preserve">C. </w:t>
            </w:r>
            <w:r w:rsidR="006B3A22" w:rsidRPr="00B4485A">
              <w:rPr>
                <w:color w:val="auto"/>
                <w:sz w:val="26"/>
                <w:szCs w:val="26"/>
              </w:rPr>
              <w:t>MIGUEL ÁNGEL SALAS MARRÓN</w:t>
            </w:r>
            <w:r w:rsidR="008F5D34" w:rsidRPr="00B4485A">
              <w:rPr>
                <w:color w:val="auto"/>
                <w:sz w:val="26"/>
                <w:szCs w:val="26"/>
              </w:rPr>
              <w:t>,</w:t>
            </w:r>
            <w:r w:rsidRPr="00B4485A">
              <w:rPr>
                <w:color w:val="auto"/>
                <w:sz w:val="26"/>
                <w:szCs w:val="26"/>
              </w:rPr>
              <w:t xml:space="preserve"> </w:t>
            </w:r>
          </w:p>
        </w:tc>
        <w:tc>
          <w:tcPr>
            <w:tcW w:w="4489" w:type="dxa"/>
          </w:tcPr>
          <w:p w:rsidR="006D53CD" w:rsidRPr="00B4485A" w:rsidRDefault="006D53CD" w:rsidP="00183F3C">
            <w:pPr>
              <w:pStyle w:val="Default"/>
              <w:jc w:val="both"/>
              <w:rPr>
                <w:color w:val="auto"/>
                <w:sz w:val="26"/>
                <w:szCs w:val="26"/>
              </w:rPr>
            </w:pPr>
            <w:r w:rsidRPr="00B4485A">
              <w:rPr>
                <w:color w:val="auto"/>
                <w:sz w:val="26"/>
                <w:szCs w:val="26"/>
              </w:rPr>
              <w:t>CONSEJER</w:t>
            </w:r>
            <w:r w:rsidR="006B3A22" w:rsidRPr="00B4485A">
              <w:rPr>
                <w:color w:val="auto"/>
                <w:sz w:val="26"/>
                <w:szCs w:val="26"/>
              </w:rPr>
              <w:t>O</w:t>
            </w:r>
            <w:r w:rsidRPr="00B4485A">
              <w:rPr>
                <w:color w:val="auto"/>
                <w:sz w:val="26"/>
                <w:szCs w:val="26"/>
              </w:rPr>
              <w:t xml:space="preserve"> PRESIDENTE; </w:t>
            </w:r>
          </w:p>
        </w:tc>
      </w:tr>
      <w:tr w:rsidR="00A87F05" w:rsidRPr="00B4485A" w:rsidTr="0033106E">
        <w:trPr>
          <w:trHeight w:val="20"/>
        </w:trPr>
        <w:tc>
          <w:tcPr>
            <w:tcW w:w="4489" w:type="dxa"/>
          </w:tcPr>
          <w:p w:rsidR="00A87F05" w:rsidRPr="00B4485A" w:rsidRDefault="00A87F05" w:rsidP="00183F3C">
            <w:pPr>
              <w:pStyle w:val="Default"/>
              <w:jc w:val="both"/>
              <w:rPr>
                <w:color w:val="auto"/>
                <w:sz w:val="26"/>
                <w:szCs w:val="26"/>
              </w:rPr>
            </w:pPr>
            <w:r w:rsidRPr="00B4485A">
              <w:rPr>
                <w:color w:val="auto"/>
                <w:sz w:val="26"/>
                <w:szCs w:val="26"/>
              </w:rPr>
              <w:t xml:space="preserve">C. </w:t>
            </w:r>
            <w:r w:rsidR="006B3A22" w:rsidRPr="00B4485A">
              <w:rPr>
                <w:color w:val="auto"/>
                <w:sz w:val="26"/>
                <w:szCs w:val="26"/>
              </w:rPr>
              <w:t>JAIME VARGAS FLORES</w:t>
            </w:r>
            <w:r w:rsidRPr="00B4485A">
              <w:rPr>
                <w:color w:val="auto"/>
                <w:sz w:val="26"/>
                <w:szCs w:val="26"/>
              </w:rPr>
              <w:t>,</w:t>
            </w:r>
          </w:p>
        </w:tc>
        <w:tc>
          <w:tcPr>
            <w:tcW w:w="4489" w:type="dxa"/>
          </w:tcPr>
          <w:p w:rsidR="00A87F05" w:rsidRPr="00B4485A" w:rsidRDefault="00A87F05" w:rsidP="00183F3C">
            <w:pPr>
              <w:pStyle w:val="Default"/>
              <w:jc w:val="both"/>
              <w:rPr>
                <w:color w:val="auto"/>
                <w:sz w:val="26"/>
                <w:szCs w:val="26"/>
              </w:rPr>
            </w:pPr>
            <w:r w:rsidRPr="00B4485A">
              <w:rPr>
                <w:color w:val="auto"/>
                <w:sz w:val="26"/>
                <w:szCs w:val="26"/>
              </w:rPr>
              <w:t xml:space="preserve">VOCAL DE LA COMISIÓN; </w:t>
            </w:r>
          </w:p>
        </w:tc>
      </w:tr>
      <w:tr w:rsidR="00F97A06" w:rsidRPr="00B4485A" w:rsidTr="0033106E">
        <w:trPr>
          <w:trHeight w:val="20"/>
        </w:trPr>
        <w:tc>
          <w:tcPr>
            <w:tcW w:w="4489" w:type="dxa"/>
          </w:tcPr>
          <w:p w:rsidR="00F97A06" w:rsidRPr="00B4485A" w:rsidRDefault="00F97A06" w:rsidP="00183F3C">
            <w:pPr>
              <w:pStyle w:val="Default"/>
              <w:jc w:val="both"/>
              <w:rPr>
                <w:color w:val="auto"/>
                <w:sz w:val="26"/>
                <w:szCs w:val="26"/>
              </w:rPr>
            </w:pPr>
            <w:r w:rsidRPr="00B4485A">
              <w:rPr>
                <w:color w:val="auto"/>
                <w:sz w:val="26"/>
                <w:szCs w:val="26"/>
              </w:rPr>
              <w:t>C. M</w:t>
            </w:r>
            <w:r w:rsidR="006B3A22" w:rsidRPr="00B4485A">
              <w:rPr>
                <w:color w:val="auto"/>
                <w:sz w:val="26"/>
                <w:szCs w:val="26"/>
              </w:rPr>
              <w:t>IGUEL MARTÍN MEDRANO VALERO</w:t>
            </w:r>
          </w:p>
        </w:tc>
        <w:tc>
          <w:tcPr>
            <w:tcW w:w="4489" w:type="dxa"/>
          </w:tcPr>
          <w:p w:rsidR="00F97A06" w:rsidRPr="00B4485A" w:rsidRDefault="00F97A06" w:rsidP="00183F3C">
            <w:pPr>
              <w:pStyle w:val="Default"/>
              <w:jc w:val="both"/>
              <w:rPr>
                <w:color w:val="auto"/>
                <w:sz w:val="26"/>
                <w:szCs w:val="26"/>
              </w:rPr>
            </w:pPr>
            <w:r w:rsidRPr="00B4485A">
              <w:rPr>
                <w:color w:val="auto"/>
                <w:sz w:val="26"/>
                <w:szCs w:val="26"/>
              </w:rPr>
              <w:t>SECRETARIO TÉCNICO DE LA COMISIÓN</w:t>
            </w:r>
            <w:r w:rsidR="008F5D34" w:rsidRPr="00B4485A">
              <w:rPr>
                <w:color w:val="auto"/>
                <w:sz w:val="26"/>
                <w:szCs w:val="26"/>
              </w:rPr>
              <w:t>;</w:t>
            </w:r>
          </w:p>
        </w:tc>
      </w:tr>
      <w:tr w:rsidR="00A87F05" w:rsidRPr="00B4485A" w:rsidTr="0033106E">
        <w:trPr>
          <w:trHeight w:val="684"/>
        </w:trPr>
        <w:tc>
          <w:tcPr>
            <w:tcW w:w="4489" w:type="dxa"/>
          </w:tcPr>
          <w:p w:rsidR="00A87F05" w:rsidRPr="00B4485A" w:rsidRDefault="00A87F05" w:rsidP="00995D73">
            <w:pPr>
              <w:pStyle w:val="Default"/>
              <w:jc w:val="both"/>
              <w:rPr>
                <w:color w:val="auto"/>
                <w:sz w:val="26"/>
                <w:szCs w:val="26"/>
              </w:rPr>
            </w:pPr>
            <w:r w:rsidRPr="00B4485A">
              <w:rPr>
                <w:color w:val="auto"/>
                <w:sz w:val="26"/>
                <w:szCs w:val="26"/>
              </w:rPr>
              <w:t xml:space="preserve">C. </w:t>
            </w:r>
            <w:r w:rsidR="006B3A22" w:rsidRPr="00B4485A">
              <w:rPr>
                <w:color w:val="auto"/>
                <w:sz w:val="26"/>
                <w:szCs w:val="26"/>
              </w:rPr>
              <w:t>CÉSAR RUBÉN CASTRO BOJ</w:t>
            </w:r>
            <w:r w:rsidR="00995D73">
              <w:rPr>
                <w:color w:val="auto"/>
                <w:sz w:val="26"/>
                <w:szCs w:val="26"/>
              </w:rPr>
              <w:t>Ó</w:t>
            </w:r>
            <w:r w:rsidR="006B3A22" w:rsidRPr="00B4485A">
              <w:rPr>
                <w:color w:val="auto"/>
                <w:sz w:val="26"/>
                <w:szCs w:val="26"/>
              </w:rPr>
              <w:t>RQUEZ</w:t>
            </w:r>
            <w:r w:rsidRPr="00B4485A">
              <w:rPr>
                <w:color w:val="auto"/>
                <w:sz w:val="26"/>
                <w:szCs w:val="26"/>
              </w:rPr>
              <w:t>,</w:t>
            </w:r>
          </w:p>
        </w:tc>
        <w:tc>
          <w:tcPr>
            <w:tcW w:w="4489" w:type="dxa"/>
          </w:tcPr>
          <w:p w:rsidR="00A87F05" w:rsidRPr="00B4485A" w:rsidRDefault="00A87F05" w:rsidP="00183F3C">
            <w:pPr>
              <w:pStyle w:val="Default"/>
              <w:jc w:val="both"/>
              <w:rPr>
                <w:color w:val="auto"/>
                <w:sz w:val="26"/>
                <w:szCs w:val="26"/>
              </w:rPr>
            </w:pPr>
            <w:r w:rsidRPr="00B4485A">
              <w:rPr>
                <w:color w:val="auto"/>
                <w:sz w:val="26"/>
                <w:szCs w:val="26"/>
              </w:rPr>
              <w:t xml:space="preserve">CONSEJERO </w:t>
            </w:r>
            <w:r w:rsidR="006B3A22" w:rsidRPr="00B4485A">
              <w:rPr>
                <w:color w:val="auto"/>
                <w:sz w:val="26"/>
                <w:szCs w:val="26"/>
              </w:rPr>
              <w:t xml:space="preserve">PRESIDENTE </w:t>
            </w:r>
            <w:r w:rsidRPr="00B4485A">
              <w:rPr>
                <w:color w:val="auto"/>
                <w:sz w:val="26"/>
                <w:szCs w:val="26"/>
              </w:rPr>
              <w:t xml:space="preserve">DEL </w:t>
            </w:r>
          </w:p>
          <w:p w:rsidR="00A87F05" w:rsidRPr="00B4485A" w:rsidRDefault="00A87F05" w:rsidP="00183F3C">
            <w:pPr>
              <w:pStyle w:val="Default"/>
              <w:jc w:val="both"/>
              <w:rPr>
                <w:color w:val="auto"/>
                <w:sz w:val="26"/>
                <w:szCs w:val="26"/>
              </w:rPr>
            </w:pPr>
            <w:r w:rsidRPr="00B4485A">
              <w:rPr>
                <w:color w:val="auto"/>
                <w:sz w:val="26"/>
                <w:szCs w:val="26"/>
              </w:rPr>
              <w:t>CONSEJO GENERAL ELECTORAL;</w:t>
            </w:r>
          </w:p>
        </w:tc>
      </w:tr>
      <w:tr w:rsidR="006D53CD" w:rsidRPr="00B4485A" w:rsidTr="0033106E">
        <w:trPr>
          <w:trHeight w:val="20"/>
        </w:trPr>
        <w:tc>
          <w:tcPr>
            <w:tcW w:w="4489" w:type="dxa"/>
          </w:tcPr>
          <w:p w:rsidR="006D53CD" w:rsidRPr="00B4485A" w:rsidRDefault="006D53CD" w:rsidP="00183F3C">
            <w:pPr>
              <w:pStyle w:val="Default"/>
              <w:jc w:val="both"/>
              <w:rPr>
                <w:color w:val="auto"/>
                <w:sz w:val="26"/>
                <w:szCs w:val="26"/>
              </w:rPr>
            </w:pPr>
            <w:r w:rsidRPr="00B4485A">
              <w:rPr>
                <w:color w:val="auto"/>
                <w:sz w:val="26"/>
                <w:szCs w:val="26"/>
              </w:rPr>
              <w:t xml:space="preserve">C. </w:t>
            </w:r>
            <w:r w:rsidR="006B3A22" w:rsidRPr="00B4485A">
              <w:rPr>
                <w:color w:val="auto"/>
                <w:sz w:val="26"/>
                <w:szCs w:val="26"/>
              </w:rPr>
              <w:t>IGNACIO CALDERÓN TENA</w:t>
            </w:r>
            <w:r w:rsidR="008F5D34" w:rsidRPr="00B4485A">
              <w:rPr>
                <w:color w:val="auto"/>
                <w:sz w:val="26"/>
                <w:szCs w:val="26"/>
              </w:rPr>
              <w:t>,</w:t>
            </w:r>
          </w:p>
        </w:tc>
        <w:tc>
          <w:tcPr>
            <w:tcW w:w="4489" w:type="dxa"/>
          </w:tcPr>
          <w:p w:rsidR="006D53CD" w:rsidRPr="00B4485A" w:rsidRDefault="006B3A22" w:rsidP="00183F3C">
            <w:pPr>
              <w:pStyle w:val="Default"/>
              <w:jc w:val="both"/>
              <w:rPr>
                <w:color w:val="auto"/>
                <w:sz w:val="26"/>
                <w:szCs w:val="26"/>
              </w:rPr>
            </w:pPr>
            <w:r w:rsidRPr="00B4485A">
              <w:rPr>
                <w:color w:val="auto"/>
                <w:sz w:val="26"/>
                <w:szCs w:val="26"/>
              </w:rPr>
              <w:t>DIRECTOR GENERAL DEL INSTITUTO ELECTORAL Y DE PARTICIPACIÓN CIUDADANA</w:t>
            </w:r>
            <w:r w:rsidR="00995D73">
              <w:rPr>
                <w:color w:val="auto"/>
                <w:sz w:val="26"/>
                <w:szCs w:val="26"/>
              </w:rPr>
              <w:t>;</w:t>
            </w:r>
          </w:p>
        </w:tc>
      </w:tr>
      <w:tr w:rsidR="006D53CD" w:rsidRPr="00B4485A" w:rsidTr="0033106E">
        <w:trPr>
          <w:trHeight w:val="20"/>
        </w:trPr>
        <w:tc>
          <w:tcPr>
            <w:tcW w:w="4489" w:type="dxa"/>
          </w:tcPr>
          <w:p w:rsidR="006D53CD" w:rsidRPr="00B4485A" w:rsidRDefault="006D53CD" w:rsidP="00183F3C">
            <w:pPr>
              <w:pStyle w:val="Default"/>
              <w:jc w:val="both"/>
              <w:rPr>
                <w:color w:val="auto"/>
                <w:sz w:val="26"/>
                <w:szCs w:val="26"/>
              </w:rPr>
            </w:pPr>
            <w:r w:rsidRPr="00B4485A">
              <w:rPr>
                <w:color w:val="auto"/>
                <w:sz w:val="26"/>
                <w:szCs w:val="26"/>
              </w:rPr>
              <w:t>C. JOSÉ MARTÍN OLIVEROS RUIZ</w:t>
            </w:r>
            <w:r w:rsidR="008F5D34" w:rsidRPr="00B4485A">
              <w:rPr>
                <w:color w:val="auto"/>
                <w:sz w:val="26"/>
                <w:szCs w:val="26"/>
              </w:rPr>
              <w:t>,</w:t>
            </w:r>
          </w:p>
        </w:tc>
        <w:tc>
          <w:tcPr>
            <w:tcW w:w="4489" w:type="dxa"/>
          </w:tcPr>
          <w:p w:rsidR="006D53CD" w:rsidRPr="00B4485A" w:rsidRDefault="006D53CD" w:rsidP="00183F3C">
            <w:pPr>
              <w:pStyle w:val="Default"/>
              <w:jc w:val="both"/>
              <w:rPr>
                <w:color w:val="auto"/>
                <w:sz w:val="26"/>
                <w:szCs w:val="26"/>
              </w:rPr>
            </w:pPr>
            <w:r w:rsidRPr="00B4485A">
              <w:rPr>
                <w:color w:val="auto"/>
                <w:sz w:val="26"/>
                <w:szCs w:val="26"/>
              </w:rPr>
              <w:t xml:space="preserve">REPRESENTANTE PROPIETARIO DEL PARTIDO ACCIÓN NACIONAL; </w:t>
            </w:r>
          </w:p>
        </w:tc>
      </w:tr>
      <w:tr w:rsidR="006D53CD" w:rsidRPr="00B4485A" w:rsidTr="0033106E">
        <w:trPr>
          <w:trHeight w:val="20"/>
        </w:trPr>
        <w:tc>
          <w:tcPr>
            <w:tcW w:w="4489" w:type="dxa"/>
          </w:tcPr>
          <w:p w:rsidR="006D53CD" w:rsidRPr="00B4485A" w:rsidRDefault="006D53CD" w:rsidP="00183F3C">
            <w:pPr>
              <w:pStyle w:val="Default"/>
              <w:jc w:val="both"/>
              <w:rPr>
                <w:color w:val="auto"/>
                <w:sz w:val="26"/>
                <w:szCs w:val="26"/>
              </w:rPr>
            </w:pPr>
            <w:r w:rsidRPr="00B4485A">
              <w:rPr>
                <w:color w:val="auto"/>
                <w:sz w:val="26"/>
                <w:szCs w:val="26"/>
              </w:rPr>
              <w:t>C. ILDEFONSO CHOMINA MOLINA</w:t>
            </w:r>
            <w:r w:rsidR="008F5D34" w:rsidRPr="00B4485A">
              <w:rPr>
                <w:color w:val="auto"/>
                <w:sz w:val="26"/>
                <w:szCs w:val="26"/>
              </w:rPr>
              <w:t>,</w:t>
            </w:r>
            <w:r w:rsidRPr="00B4485A">
              <w:rPr>
                <w:color w:val="auto"/>
                <w:sz w:val="26"/>
                <w:szCs w:val="26"/>
              </w:rPr>
              <w:t xml:space="preserve"> </w:t>
            </w:r>
          </w:p>
        </w:tc>
        <w:tc>
          <w:tcPr>
            <w:tcW w:w="4489" w:type="dxa"/>
          </w:tcPr>
          <w:p w:rsidR="006D53CD" w:rsidRPr="00B4485A" w:rsidRDefault="006D53CD" w:rsidP="00183F3C">
            <w:pPr>
              <w:pStyle w:val="Default"/>
              <w:jc w:val="both"/>
              <w:rPr>
                <w:color w:val="auto"/>
                <w:sz w:val="26"/>
                <w:szCs w:val="26"/>
              </w:rPr>
            </w:pPr>
            <w:r w:rsidRPr="00B4485A">
              <w:rPr>
                <w:color w:val="auto"/>
                <w:sz w:val="26"/>
                <w:szCs w:val="26"/>
              </w:rPr>
              <w:t xml:space="preserve">REPRESENTANTE SUPLENTE DEL PARTIDO VERDE ECOLOGISTA DE MÉXICO; </w:t>
            </w:r>
          </w:p>
        </w:tc>
      </w:tr>
      <w:tr w:rsidR="006D53CD" w:rsidRPr="00B4485A" w:rsidTr="0033106E">
        <w:trPr>
          <w:trHeight w:val="20"/>
        </w:trPr>
        <w:tc>
          <w:tcPr>
            <w:tcW w:w="4489" w:type="dxa"/>
          </w:tcPr>
          <w:p w:rsidR="006D53CD" w:rsidRPr="00B4485A" w:rsidRDefault="00116A10" w:rsidP="00183F3C">
            <w:pPr>
              <w:pStyle w:val="Default"/>
              <w:jc w:val="both"/>
              <w:rPr>
                <w:color w:val="auto"/>
                <w:sz w:val="26"/>
                <w:szCs w:val="26"/>
                <w:lang w:val="es-MX"/>
              </w:rPr>
            </w:pPr>
            <w:r w:rsidRPr="00B4485A">
              <w:rPr>
                <w:color w:val="auto"/>
                <w:sz w:val="26"/>
                <w:szCs w:val="26"/>
                <w:lang w:val="es-MX"/>
              </w:rPr>
              <w:t>C. JOS</w:t>
            </w:r>
            <w:r w:rsidR="008F5D34" w:rsidRPr="00B4485A">
              <w:rPr>
                <w:color w:val="auto"/>
                <w:sz w:val="26"/>
                <w:szCs w:val="26"/>
                <w:lang w:val="es-MX"/>
              </w:rPr>
              <w:t>É</w:t>
            </w:r>
            <w:r w:rsidRPr="00B4485A">
              <w:rPr>
                <w:color w:val="auto"/>
                <w:sz w:val="26"/>
                <w:szCs w:val="26"/>
                <w:lang w:val="es-MX"/>
              </w:rPr>
              <w:t xml:space="preserve"> AGUILAR CEBALLOS</w:t>
            </w:r>
            <w:r w:rsidR="008F5D34" w:rsidRPr="00B4485A">
              <w:rPr>
                <w:color w:val="auto"/>
                <w:sz w:val="26"/>
                <w:szCs w:val="26"/>
                <w:lang w:val="es-MX"/>
              </w:rPr>
              <w:t>,</w:t>
            </w:r>
          </w:p>
        </w:tc>
        <w:tc>
          <w:tcPr>
            <w:tcW w:w="4489" w:type="dxa"/>
          </w:tcPr>
          <w:p w:rsidR="006D53CD" w:rsidRPr="00B4485A" w:rsidRDefault="006D53CD" w:rsidP="00183F3C">
            <w:pPr>
              <w:pStyle w:val="Default"/>
              <w:jc w:val="both"/>
              <w:rPr>
                <w:color w:val="auto"/>
                <w:sz w:val="26"/>
                <w:szCs w:val="26"/>
                <w:lang w:val="es-MX"/>
              </w:rPr>
            </w:pPr>
            <w:r w:rsidRPr="00B4485A">
              <w:rPr>
                <w:color w:val="auto"/>
                <w:sz w:val="26"/>
                <w:szCs w:val="26"/>
                <w:lang w:val="es-MX"/>
              </w:rPr>
              <w:t>REPRESENTANTE PROPIETARIO DEL PARTIDO ENCUENTRO SOCIAL</w:t>
            </w:r>
            <w:r w:rsidR="00995D73">
              <w:rPr>
                <w:color w:val="auto"/>
                <w:sz w:val="26"/>
                <w:szCs w:val="26"/>
                <w:lang w:val="es-MX"/>
              </w:rPr>
              <w:t>;</w:t>
            </w:r>
          </w:p>
        </w:tc>
      </w:tr>
      <w:tr w:rsidR="0033106E" w:rsidRPr="00B4485A" w:rsidTr="00CE03B9">
        <w:trPr>
          <w:trHeight w:val="20"/>
        </w:trPr>
        <w:tc>
          <w:tcPr>
            <w:tcW w:w="4489" w:type="dxa"/>
          </w:tcPr>
          <w:p w:rsidR="0033106E" w:rsidRPr="00B4485A" w:rsidRDefault="0033106E" w:rsidP="00183F3C">
            <w:pPr>
              <w:pStyle w:val="Default"/>
              <w:jc w:val="both"/>
              <w:rPr>
                <w:color w:val="auto"/>
                <w:sz w:val="26"/>
                <w:szCs w:val="26"/>
                <w:lang w:val="es-MX"/>
              </w:rPr>
            </w:pPr>
            <w:r w:rsidRPr="00B4485A">
              <w:rPr>
                <w:color w:val="auto"/>
                <w:sz w:val="26"/>
                <w:szCs w:val="26"/>
                <w:lang w:val="es-MX"/>
              </w:rPr>
              <w:t xml:space="preserve">C. </w:t>
            </w:r>
            <w:r w:rsidR="006B3A22" w:rsidRPr="00B4485A">
              <w:rPr>
                <w:color w:val="auto"/>
                <w:sz w:val="26"/>
                <w:szCs w:val="26"/>
                <w:lang w:val="es-MX"/>
              </w:rPr>
              <w:t>ROGELIO ROBLES DUMAS</w:t>
            </w:r>
            <w:r w:rsidRPr="00B4485A">
              <w:rPr>
                <w:color w:val="auto"/>
                <w:sz w:val="26"/>
                <w:szCs w:val="26"/>
                <w:lang w:val="es-MX"/>
              </w:rPr>
              <w:t>,</w:t>
            </w:r>
          </w:p>
        </w:tc>
        <w:tc>
          <w:tcPr>
            <w:tcW w:w="4489" w:type="dxa"/>
          </w:tcPr>
          <w:p w:rsidR="0033106E" w:rsidRPr="00B4485A" w:rsidRDefault="0033106E" w:rsidP="00183F3C">
            <w:pPr>
              <w:pStyle w:val="Default"/>
              <w:jc w:val="both"/>
              <w:rPr>
                <w:color w:val="auto"/>
                <w:sz w:val="26"/>
                <w:szCs w:val="26"/>
              </w:rPr>
            </w:pPr>
            <w:r w:rsidRPr="00B4485A">
              <w:rPr>
                <w:color w:val="auto"/>
                <w:sz w:val="26"/>
                <w:szCs w:val="26"/>
              </w:rPr>
              <w:t xml:space="preserve">REPRESENTANTE </w:t>
            </w:r>
            <w:r w:rsidR="006B3A22" w:rsidRPr="00B4485A">
              <w:rPr>
                <w:color w:val="auto"/>
                <w:sz w:val="26"/>
                <w:szCs w:val="26"/>
              </w:rPr>
              <w:t xml:space="preserve">PROPIETARIO </w:t>
            </w:r>
            <w:r w:rsidRPr="00B4485A">
              <w:rPr>
                <w:color w:val="auto"/>
                <w:sz w:val="26"/>
                <w:szCs w:val="26"/>
              </w:rPr>
              <w:t>DEL PARTIDO NUEVA ALIANZA;</w:t>
            </w:r>
          </w:p>
        </w:tc>
      </w:tr>
      <w:tr w:rsidR="006D53CD" w:rsidRPr="00B4485A" w:rsidTr="0033106E">
        <w:trPr>
          <w:trHeight w:val="20"/>
        </w:trPr>
        <w:tc>
          <w:tcPr>
            <w:tcW w:w="4489" w:type="dxa"/>
          </w:tcPr>
          <w:p w:rsidR="006D53CD" w:rsidRPr="00B4485A" w:rsidRDefault="006D53CD" w:rsidP="00183F3C">
            <w:pPr>
              <w:pStyle w:val="Default"/>
              <w:jc w:val="both"/>
              <w:rPr>
                <w:color w:val="auto"/>
                <w:sz w:val="26"/>
                <w:szCs w:val="26"/>
                <w:lang w:val="es-MX"/>
              </w:rPr>
            </w:pPr>
            <w:r w:rsidRPr="00B4485A">
              <w:rPr>
                <w:color w:val="auto"/>
                <w:sz w:val="26"/>
                <w:szCs w:val="26"/>
                <w:lang w:val="es-MX"/>
              </w:rPr>
              <w:t>C. RUTILO LORENZO MENDOZA RAMÍREZ</w:t>
            </w:r>
            <w:r w:rsidR="008F5D34" w:rsidRPr="00B4485A">
              <w:rPr>
                <w:color w:val="auto"/>
                <w:sz w:val="26"/>
                <w:szCs w:val="26"/>
                <w:lang w:val="es-MX"/>
              </w:rPr>
              <w:t>,</w:t>
            </w:r>
          </w:p>
        </w:tc>
        <w:tc>
          <w:tcPr>
            <w:tcW w:w="4489" w:type="dxa"/>
          </w:tcPr>
          <w:p w:rsidR="006D53CD" w:rsidRPr="00B4485A" w:rsidRDefault="006D53CD" w:rsidP="00183F3C">
            <w:pPr>
              <w:pStyle w:val="Default"/>
              <w:jc w:val="both"/>
              <w:rPr>
                <w:color w:val="auto"/>
                <w:sz w:val="26"/>
                <w:szCs w:val="26"/>
                <w:lang w:val="es-MX"/>
              </w:rPr>
            </w:pPr>
            <w:r w:rsidRPr="00B4485A">
              <w:rPr>
                <w:color w:val="auto"/>
                <w:sz w:val="26"/>
                <w:szCs w:val="26"/>
                <w:lang w:val="es-MX"/>
              </w:rPr>
              <w:t>REPRESENTANTE PROPIETARIO DEL PARTIDO MOVIMIENTO CIUDADANO</w:t>
            </w:r>
            <w:r w:rsidR="00995D73">
              <w:rPr>
                <w:color w:val="auto"/>
                <w:sz w:val="26"/>
                <w:szCs w:val="26"/>
                <w:lang w:val="es-MX"/>
              </w:rPr>
              <w:t>;</w:t>
            </w:r>
          </w:p>
        </w:tc>
      </w:tr>
      <w:tr w:rsidR="006B3A22" w:rsidRPr="00B4485A" w:rsidTr="0033106E">
        <w:trPr>
          <w:trHeight w:val="20"/>
        </w:trPr>
        <w:tc>
          <w:tcPr>
            <w:tcW w:w="4489" w:type="dxa"/>
          </w:tcPr>
          <w:p w:rsidR="006B3A22" w:rsidRPr="00B4485A" w:rsidRDefault="00DE1F5C" w:rsidP="00183F3C">
            <w:pPr>
              <w:pStyle w:val="Default"/>
              <w:jc w:val="both"/>
              <w:rPr>
                <w:color w:val="auto"/>
                <w:sz w:val="26"/>
                <w:szCs w:val="26"/>
                <w:lang w:val="es-MX"/>
              </w:rPr>
            </w:pPr>
            <w:r w:rsidRPr="00B4485A">
              <w:rPr>
                <w:color w:val="auto"/>
                <w:sz w:val="26"/>
                <w:szCs w:val="26"/>
                <w:lang w:val="es-MX"/>
              </w:rPr>
              <w:t>C. LUIS GA</w:t>
            </w:r>
            <w:r w:rsidR="006B3A22" w:rsidRPr="00B4485A">
              <w:rPr>
                <w:color w:val="auto"/>
                <w:sz w:val="26"/>
                <w:szCs w:val="26"/>
                <w:lang w:val="es-MX"/>
              </w:rPr>
              <w:t>SCÓN FONSECA</w:t>
            </w:r>
            <w:r w:rsidR="00995D73">
              <w:rPr>
                <w:color w:val="auto"/>
                <w:sz w:val="26"/>
                <w:szCs w:val="26"/>
                <w:lang w:val="es-MX"/>
              </w:rPr>
              <w:t>,</w:t>
            </w:r>
          </w:p>
        </w:tc>
        <w:tc>
          <w:tcPr>
            <w:tcW w:w="4489" w:type="dxa"/>
          </w:tcPr>
          <w:p w:rsidR="006B3A22" w:rsidRPr="00B4485A" w:rsidRDefault="006B3A22" w:rsidP="00183F3C">
            <w:pPr>
              <w:pStyle w:val="Default"/>
              <w:jc w:val="both"/>
              <w:rPr>
                <w:color w:val="auto"/>
                <w:sz w:val="26"/>
                <w:szCs w:val="26"/>
                <w:lang w:val="es-MX"/>
              </w:rPr>
            </w:pPr>
            <w:r w:rsidRPr="00B4485A">
              <w:rPr>
                <w:color w:val="auto"/>
                <w:sz w:val="26"/>
                <w:szCs w:val="26"/>
                <w:lang w:val="es-MX"/>
              </w:rPr>
              <w:t>REPRESENTANTE PROPIETARIO DEL PARTIDO HUMANISTA</w:t>
            </w:r>
            <w:r w:rsidR="00995D73">
              <w:rPr>
                <w:color w:val="auto"/>
                <w:sz w:val="26"/>
                <w:szCs w:val="26"/>
                <w:lang w:val="es-MX"/>
              </w:rPr>
              <w:t xml:space="preserve">, Y </w:t>
            </w:r>
          </w:p>
        </w:tc>
      </w:tr>
      <w:tr w:rsidR="006B3A22" w:rsidRPr="00B4485A" w:rsidTr="0033106E">
        <w:trPr>
          <w:trHeight w:val="20"/>
        </w:trPr>
        <w:tc>
          <w:tcPr>
            <w:tcW w:w="4489" w:type="dxa"/>
          </w:tcPr>
          <w:p w:rsidR="006B3A22" w:rsidRPr="00B4485A" w:rsidRDefault="006B3A22" w:rsidP="00183F3C">
            <w:pPr>
              <w:pStyle w:val="Default"/>
              <w:jc w:val="both"/>
              <w:rPr>
                <w:color w:val="auto"/>
                <w:sz w:val="26"/>
                <w:szCs w:val="26"/>
                <w:lang w:val="es-MX"/>
              </w:rPr>
            </w:pPr>
            <w:r w:rsidRPr="00B4485A">
              <w:rPr>
                <w:color w:val="auto"/>
                <w:sz w:val="26"/>
                <w:szCs w:val="26"/>
                <w:lang w:val="es-MX"/>
              </w:rPr>
              <w:t>C. CARLOS RAFAEL TAPIA ROLÓN</w:t>
            </w:r>
            <w:r w:rsidR="00995D73">
              <w:rPr>
                <w:color w:val="auto"/>
                <w:sz w:val="26"/>
                <w:szCs w:val="26"/>
                <w:lang w:val="es-MX"/>
              </w:rPr>
              <w:t>,</w:t>
            </w:r>
          </w:p>
        </w:tc>
        <w:tc>
          <w:tcPr>
            <w:tcW w:w="4489" w:type="dxa"/>
          </w:tcPr>
          <w:p w:rsidR="006B3A22" w:rsidRPr="00B4485A" w:rsidRDefault="006B3A22" w:rsidP="00183F3C">
            <w:pPr>
              <w:pStyle w:val="Default"/>
              <w:jc w:val="both"/>
              <w:rPr>
                <w:color w:val="auto"/>
                <w:sz w:val="26"/>
                <w:szCs w:val="26"/>
                <w:lang w:val="es-MX"/>
              </w:rPr>
            </w:pPr>
            <w:r w:rsidRPr="00B4485A">
              <w:rPr>
                <w:color w:val="auto"/>
                <w:sz w:val="26"/>
                <w:szCs w:val="26"/>
                <w:lang w:val="es-MX"/>
              </w:rPr>
              <w:t>REPRESENTANTE PROPIETARIO DEL PARTIDO MORENA</w:t>
            </w:r>
            <w:r w:rsidR="00995D73">
              <w:rPr>
                <w:color w:val="auto"/>
                <w:sz w:val="26"/>
                <w:szCs w:val="26"/>
                <w:lang w:val="es-MX"/>
              </w:rPr>
              <w:t>.</w:t>
            </w:r>
          </w:p>
        </w:tc>
      </w:tr>
    </w:tbl>
    <w:p w:rsidR="006D53CD" w:rsidRPr="00B4485A" w:rsidRDefault="006D53CD" w:rsidP="00183F3C">
      <w:pPr>
        <w:spacing w:line="240" w:lineRule="auto"/>
        <w:rPr>
          <w:rFonts w:ascii="Humanst521 BT" w:hAnsi="Humanst521 BT"/>
          <w:b/>
          <w:sz w:val="26"/>
          <w:szCs w:val="26"/>
        </w:rPr>
      </w:pPr>
    </w:p>
    <w:p w:rsidR="00955411" w:rsidRPr="00B4485A" w:rsidRDefault="00D85CC9" w:rsidP="00183F3C">
      <w:pPr>
        <w:spacing w:line="240" w:lineRule="auto"/>
        <w:rPr>
          <w:rFonts w:ascii="Humanst521 BT" w:hAnsi="Humanst521 BT"/>
          <w:sz w:val="26"/>
          <w:szCs w:val="26"/>
        </w:rPr>
      </w:pPr>
      <w:r w:rsidRPr="00B4485A">
        <w:rPr>
          <w:rFonts w:ascii="Humanst521 BT" w:hAnsi="Humanst521 BT"/>
          <w:sz w:val="26"/>
          <w:szCs w:val="26"/>
        </w:rPr>
        <w:t xml:space="preserve">El </w:t>
      </w:r>
      <w:r w:rsidR="00955411" w:rsidRPr="00B4485A">
        <w:rPr>
          <w:rFonts w:ascii="Humanst521 BT" w:hAnsi="Humanst521 BT"/>
          <w:b/>
          <w:sz w:val="26"/>
          <w:szCs w:val="26"/>
        </w:rPr>
        <w:t>CONSEJER</w:t>
      </w:r>
      <w:r w:rsidRPr="00B4485A">
        <w:rPr>
          <w:rFonts w:ascii="Humanst521 BT" w:hAnsi="Humanst521 BT"/>
          <w:b/>
          <w:sz w:val="26"/>
          <w:szCs w:val="26"/>
        </w:rPr>
        <w:t>O</w:t>
      </w:r>
      <w:r w:rsidR="00955411" w:rsidRPr="00B4485A">
        <w:rPr>
          <w:rFonts w:ascii="Humanst521 BT" w:hAnsi="Humanst521 BT"/>
          <w:b/>
          <w:sz w:val="26"/>
          <w:szCs w:val="26"/>
        </w:rPr>
        <w:t xml:space="preserve"> PRESIDENTE DE LA COMISIÓN, </w:t>
      </w:r>
      <w:r w:rsidRPr="00B4485A">
        <w:rPr>
          <w:rFonts w:ascii="Humanst521 BT" w:hAnsi="Humanst521 BT"/>
          <w:b/>
          <w:sz w:val="26"/>
          <w:szCs w:val="26"/>
        </w:rPr>
        <w:t xml:space="preserve">MIGUEL ÁNGEL SALAS MARRÓN </w:t>
      </w:r>
      <w:r w:rsidR="00955411" w:rsidRPr="00B4485A">
        <w:rPr>
          <w:rFonts w:ascii="Humanst521 BT" w:hAnsi="Humanst521 BT"/>
          <w:sz w:val="26"/>
          <w:szCs w:val="26"/>
        </w:rPr>
        <w:t xml:space="preserve">dio la bienvenida a los </w:t>
      </w:r>
      <w:r w:rsidR="00A41226" w:rsidRPr="00B4485A">
        <w:rPr>
          <w:rFonts w:ascii="Humanst521 BT" w:hAnsi="Humanst521 BT"/>
          <w:sz w:val="26"/>
          <w:szCs w:val="26"/>
        </w:rPr>
        <w:t>c</w:t>
      </w:r>
      <w:r w:rsidR="00955411" w:rsidRPr="00B4485A">
        <w:rPr>
          <w:rFonts w:ascii="Humanst521 BT" w:hAnsi="Humanst521 BT"/>
          <w:sz w:val="26"/>
          <w:szCs w:val="26"/>
        </w:rPr>
        <w:t xml:space="preserve">onsejeros </w:t>
      </w:r>
      <w:r w:rsidR="00A41226" w:rsidRPr="00B4485A">
        <w:rPr>
          <w:rFonts w:ascii="Humanst521 BT" w:hAnsi="Humanst521 BT"/>
          <w:sz w:val="26"/>
          <w:szCs w:val="26"/>
        </w:rPr>
        <w:t>e</w:t>
      </w:r>
      <w:r w:rsidR="00955411" w:rsidRPr="00B4485A">
        <w:rPr>
          <w:rFonts w:ascii="Humanst521 BT" w:hAnsi="Humanst521 BT"/>
          <w:sz w:val="26"/>
          <w:szCs w:val="26"/>
        </w:rPr>
        <w:t xml:space="preserve">lectorales integrantes de la Comisión, a los </w:t>
      </w:r>
      <w:r w:rsidR="00A41226" w:rsidRPr="00B4485A">
        <w:rPr>
          <w:rFonts w:ascii="Humanst521 BT" w:hAnsi="Humanst521 BT"/>
          <w:sz w:val="26"/>
          <w:szCs w:val="26"/>
        </w:rPr>
        <w:t>c</w:t>
      </w:r>
      <w:r w:rsidR="00955411" w:rsidRPr="00B4485A">
        <w:rPr>
          <w:rFonts w:ascii="Humanst521 BT" w:hAnsi="Humanst521 BT"/>
          <w:sz w:val="26"/>
          <w:szCs w:val="26"/>
        </w:rPr>
        <w:t xml:space="preserve">onsejeros </w:t>
      </w:r>
      <w:r w:rsidR="00A41226" w:rsidRPr="00B4485A">
        <w:rPr>
          <w:rFonts w:ascii="Humanst521 BT" w:hAnsi="Humanst521 BT"/>
          <w:sz w:val="26"/>
          <w:szCs w:val="26"/>
        </w:rPr>
        <w:t>e</w:t>
      </w:r>
      <w:r w:rsidR="00955411" w:rsidRPr="00B4485A">
        <w:rPr>
          <w:rFonts w:ascii="Humanst521 BT" w:hAnsi="Humanst521 BT"/>
          <w:sz w:val="26"/>
          <w:szCs w:val="26"/>
        </w:rPr>
        <w:t>lectorales del Consejo General Electoral, al</w:t>
      </w:r>
      <w:r w:rsidRPr="00B4485A">
        <w:rPr>
          <w:rFonts w:ascii="Humanst521 BT" w:hAnsi="Humanst521 BT"/>
          <w:sz w:val="26"/>
          <w:szCs w:val="26"/>
        </w:rPr>
        <w:t xml:space="preserve"> director general del Instituto Electoral</w:t>
      </w:r>
      <w:r w:rsidR="00955411" w:rsidRPr="00B4485A">
        <w:rPr>
          <w:rFonts w:ascii="Humanst521 BT" w:hAnsi="Humanst521 BT"/>
          <w:sz w:val="26"/>
          <w:szCs w:val="26"/>
        </w:rPr>
        <w:t xml:space="preserve">, </w:t>
      </w:r>
      <w:r w:rsidRPr="00B4485A">
        <w:rPr>
          <w:rFonts w:ascii="Humanst521 BT" w:hAnsi="Humanst521 BT"/>
          <w:sz w:val="26"/>
          <w:szCs w:val="26"/>
        </w:rPr>
        <w:t xml:space="preserve">y, </w:t>
      </w:r>
      <w:r w:rsidR="00955411" w:rsidRPr="00B4485A">
        <w:rPr>
          <w:rFonts w:ascii="Humanst521 BT" w:hAnsi="Humanst521 BT"/>
          <w:sz w:val="26"/>
          <w:szCs w:val="26"/>
        </w:rPr>
        <w:t xml:space="preserve">a los </w:t>
      </w:r>
      <w:r w:rsidR="00A41226" w:rsidRPr="00B4485A">
        <w:rPr>
          <w:rFonts w:ascii="Humanst521 BT" w:hAnsi="Humanst521 BT"/>
          <w:sz w:val="26"/>
          <w:szCs w:val="26"/>
        </w:rPr>
        <w:t>r</w:t>
      </w:r>
      <w:r w:rsidR="00955411" w:rsidRPr="00B4485A">
        <w:rPr>
          <w:rFonts w:ascii="Humanst521 BT" w:hAnsi="Humanst521 BT"/>
          <w:sz w:val="26"/>
          <w:szCs w:val="26"/>
        </w:rPr>
        <w:t xml:space="preserve">epresentantes de </w:t>
      </w:r>
      <w:r w:rsidR="00C94E73">
        <w:rPr>
          <w:rFonts w:ascii="Humanst521 BT" w:hAnsi="Humanst521 BT"/>
          <w:sz w:val="26"/>
          <w:szCs w:val="26"/>
        </w:rPr>
        <w:t xml:space="preserve">los </w:t>
      </w:r>
      <w:r w:rsidR="00A41226" w:rsidRPr="00B4485A">
        <w:rPr>
          <w:rFonts w:ascii="Humanst521 BT" w:hAnsi="Humanst521 BT"/>
          <w:sz w:val="26"/>
          <w:szCs w:val="26"/>
        </w:rPr>
        <w:t>p</w:t>
      </w:r>
      <w:r w:rsidR="00955411" w:rsidRPr="00B4485A">
        <w:rPr>
          <w:rFonts w:ascii="Humanst521 BT" w:hAnsi="Humanst521 BT"/>
          <w:sz w:val="26"/>
          <w:szCs w:val="26"/>
        </w:rPr>
        <w:t xml:space="preserve">artidos </w:t>
      </w:r>
      <w:r w:rsidR="00A41226" w:rsidRPr="00B4485A">
        <w:rPr>
          <w:rFonts w:ascii="Humanst521 BT" w:hAnsi="Humanst521 BT"/>
          <w:sz w:val="26"/>
          <w:szCs w:val="26"/>
        </w:rPr>
        <w:t>p</w:t>
      </w:r>
      <w:r w:rsidR="00955411" w:rsidRPr="00B4485A">
        <w:rPr>
          <w:rFonts w:ascii="Humanst521 BT" w:hAnsi="Humanst521 BT"/>
          <w:sz w:val="26"/>
          <w:szCs w:val="26"/>
        </w:rPr>
        <w:t>olíticos presentes en la Sesión de la Comisión de P</w:t>
      </w:r>
      <w:r w:rsidR="00C94E73">
        <w:rPr>
          <w:rFonts w:ascii="Humanst521 BT" w:hAnsi="Humanst521 BT"/>
          <w:sz w:val="26"/>
          <w:szCs w:val="26"/>
        </w:rPr>
        <w:t>articipación Ciudadana y Educación Cívica</w:t>
      </w:r>
      <w:r w:rsidR="00955411" w:rsidRPr="00B4485A">
        <w:rPr>
          <w:rFonts w:ascii="Humanst521 BT" w:hAnsi="Humanst521 BT"/>
          <w:sz w:val="26"/>
          <w:szCs w:val="26"/>
        </w:rPr>
        <w:t>. --------------------------------------------------------------------------------------</w:t>
      </w:r>
      <w:r w:rsidR="00A41226" w:rsidRPr="00B4485A">
        <w:rPr>
          <w:rFonts w:ascii="Humanst521 BT" w:hAnsi="Humanst521 BT"/>
          <w:sz w:val="26"/>
          <w:szCs w:val="26"/>
        </w:rPr>
        <w:t>-----</w:t>
      </w:r>
      <w:r w:rsidR="00955411" w:rsidRPr="00B4485A">
        <w:rPr>
          <w:rFonts w:ascii="Humanst521 BT" w:hAnsi="Humanst521 BT"/>
          <w:sz w:val="26"/>
          <w:szCs w:val="26"/>
        </w:rPr>
        <w:t>----</w:t>
      </w:r>
      <w:r w:rsidR="008F5D34" w:rsidRPr="00B4485A">
        <w:rPr>
          <w:rFonts w:ascii="Humanst521 BT" w:hAnsi="Humanst521 BT"/>
          <w:sz w:val="26"/>
          <w:szCs w:val="26"/>
        </w:rPr>
        <w:t>---</w:t>
      </w:r>
      <w:r w:rsidR="00C94E73">
        <w:rPr>
          <w:rFonts w:ascii="Humanst521 BT" w:hAnsi="Humanst521 BT"/>
          <w:sz w:val="26"/>
          <w:szCs w:val="26"/>
        </w:rPr>
        <w:t>------------------------------------------------------</w:t>
      </w:r>
      <w:r w:rsidR="008F5D34" w:rsidRPr="00B4485A">
        <w:rPr>
          <w:rFonts w:ascii="Humanst521 BT" w:hAnsi="Humanst521 BT"/>
          <w:sz w:val="26"/>
          <w:szCs w:val="26"/>
        </w:rPr>
        <w:t>---------------------------------------</w:t>
      </w:r>
    </w:p>
    <w:p w:rsidR="00955411" w:rsidRPr="00B4485A" w:rsidRDefault="00955411" w:rsidP="00183F3C">
      <w:pPr>
        <w:spacing w:line="240" w:lineRule="auto"/>
        <w:rPr>
          <w:rFonts w:ascii="Humanst521 BT" w:hAnsi="Humanst521 BT"/>
          <w:sz w:val="26"/>
          <w:szCs w:val="26"/>
        </w:rPr>
      </w:pPr>
      <w:r w:rsidRPr="00B4485A">
        <w:rPr>
          <w:rFonts w:ascii="Humanst521 BT" w:hAnsi="Humanst521 BT"/>
          <w:sz w:val="26"/>
          <w:szCs w:val="26"/>
        </w:rPr>
        <w:t xml:space="preserve">A continuación </w:t>
      </w:r>
      <w:r w:rsidR="00DE1F5C" w:rsidRPr="00B4485A">
        <w:rPr>
          <w:rFonts w:ascii="Humanst521 BT" w:hAnsi="Humanst521 BT"/>
          <w:sz w:val="26"/>
          <w:szCs w:val="26"/>
        </w:rPr>
        <w:t xml:space="preserve">el </w:t>
      </w:r>
      <w:r w:rsidRPr="00B4485A">
        <w:rPr>
          <w:rFonts w:ascii="Humanst521 BT" w:hAnsi="Humanst521 BT"/>
          <w:b/>
          <w:sz w:val="26"/>
          <w:szCs w:val="26"/>
        </w:rPr>
        <w:t>CONSEJER</w:t>
      </w:r>
      <w:r w:rsidR="00DE1F5C" w:rsidRPr="00B4485A">
        <w:rPr>
          <w:rFonts w:ascii="Humanst521 BT" w:hAnsi="Humanst521 BT"/>
          <w:b/>
          <w:sz w:val="26"/>
          <w:szCs w:val="26"/>
        </w:rPr>
        <w:t xml:space="preserve">O </w:t>
      </w:r>
      <w:r w:rsidRPr="00B4485A">
        <w:rPr>
          <w:rFonts w:ascii="Humanst521 BT" w:hAnsi="Humanst521 BT"/>
          <w:b/>
          <w:sz w:val="26"/>
          <w:szCs w:val="26"/>
        </w:rPr>
        <w:t>PRESIDENTE DE LA COMISIÓN</w:t>
      </w:r>
      <w:r w:rsidRPr="00B4485A">
        <w:rPr>
          <w:rFonts w:ascii="Humanst521 BT" w:hAnsi="Humanst521 BT"/>
          <w:sz w:val="26"/>
          <w:szCs w:val="26"/>
        </w:rPr>
        <w:t xml:space="preserve"> pidió al Secretario Técnico que pas</w:t>
      </w:r>
      <w:r w:rsidR="009C0C0F" w:rsidRPr="00B4485A">
        <w:rPr>
          <w:rFonts w:ascii="Humanst521 BT" w:hAnsi="Humanst521 BT"/>
          <w:sz w:val="26"/>
          <w:szCs w:val="26"/>
        </w:rPr>
        <w:t>ara</w:t>
      </w:r>
      <w:r w:rsidRPr="00B4485A">
        <w:rPr>
          <w:rFonts w:ascii="Humanst521 BT" w:hAnsi="Humanst521 BT"/>
          <w:sz w:val="26"/>
          <w:szCs w:val="26"/>
        </w:rPr>
        <w:t xml:space="preserve"> lista de asistencia para verificar que exista el quórum legal para sesionar. ---------------------------------------------------------------------------------------------------------------------------------------------------------------------------------</w:t>
      </w:r>
    </w:p>
    <w:p w:rsidR="00955411" w:rsidRPr="00B4485A" w:rsidRDefault="00955411" w:rsidP="00183F3C">
      <w:pPr>
        <w:spacing w:line="240" w:lineRule="auto"/>
        <w:rPr>
          <w:rFonts w:ascii="Humanst521 BT" w:hAnsi="Humanst521 BT"/>
          <w:sz w:val="26"/>
          <w:szCs w:val="26"/>
        </w:rPr>
      </w:pPr>
      <w:r w:rsidRPr="00B4485A">
        <w:rPr>
          <w:rFonts w:ascii="Humanst521 BT" w:hAnsi="Humanst521 BT"/>
          <w:sz w:val="26"/>
          <w:szCs w:val="26"/>
        </w:rPr>
        <w:t xml:space="preserve">Enseguida el </w:t>
      </w:r>
      <w:r w:rsidRPr="00B4485A">
        <w:rPr>
          <w:rFonts w:ascii="Humanst521 BT" w:hAnsi="Humanst521 BT"/>
          <w:b/>
          <w:sz w:val="26"/>
          <w:szCs w:val="26"/>
        </w:rPr>
        <w:t xml:space="preserve">SECRETARIO TÉCNICO DE LA COMISIÓN, </w:t>
      </w:r>
      <w:r w:rsidR="00DE1F5C" w:rsidRPr="00B4485A">
        <w:rPr>
          <w:rFonts w:ascii="Humanst521 BT" w:hAnsi="Humanst521 BT"/>
          <w:b/>
          <w:sz w:val="26"/>
          <w:szCs w:val="26"/>
        </w:rPr>
        <w:t>MIGUEL MARTÍN MEDRANO VALERO</w:t>
      </w:r>
      <w:r w:rsidRPr="00B4485A">
        <w:rPr>
          <w:rFonts w:ascii="Humanst521 BT" w:hAnsi="Humanst521 BT"/>
          <w:b/>
          <w:sz w:val="26"/>
          <w:szCs w:val="26"/>
        </w:rPr>
        <w:t xml:space="preserve">, </w:t>
      </w:r>
      <w:r w:rsidRPr="00B4485A">
        <w:rPr>
          <w:rFonts w:ascii="Humanst521 BT" w:hAnsi="Humanst521 BT"/>
          <w:sz w:val="26"/>
          <w:szCs w:val="26"/>
        </w:rPr>
        <w:t xml:space="preserve">pasó lista de asistencia e informó que se encontraban presentes </w:t>
      </w:r>
      <w:r w:rsidR="00DE1F5C" w:rsidRPr="00B4485A">
        <w:rPr>
          <w:rFonts w:ascii="Humanst521 BT" w:hAnsi="Humanst521 BT"/>
          <w:sz w:val="26"/>
          <w:szCs w:val="26"/>
        </w:rPr>
        <w:t xml:space="preserve">dos </w:t>
      </w:r>
      <w:r w:rsidR="009C0C0F" w:rsidRPr="00B4485A">
        <w:rPr>
          <w:rFonts w:ascii="Humanst521 BT" w:hAnsi="Humanst521 BT"/>
          <w:sz w:val="26"/>
          <w:szCs w:val="26"/>
        </w:rPr>
        <w:t>c</w:t>
      </w:r>
      <w:r w:rsidRPr="00B4485A">
        <w:rPr>
          <w:rFonts w:ascii="Humanst521 BT" w:hAnsi="Humanst521 BT"/>
          <w:sz w:val="26"/>
          <w:szCs w:val="26"/>
        </w:rPr>
        <w:t xml:space="preserve">onsejeros </w:t>
      </w:r>
      <w:r w:rsidR="009C0C0F" w:rsidRPr="00B4485A">
        <w:rPr>
          <w:rFonts w:ascii="Humanst521 BT" w:hAnsi="Humanst521 BT"/>
          <w:sz w:val="26"/>
          <w:szCs w:val="26"/>
        </w:rPr>
        <w:t>e</w:t>
      </w:r>
      <w:r w:rsidRPr="00B4485A">
        <w:rPr>
          <w:rFonts w:ascii="Humanst521 BT" w:hAnsi="Humanst521 BT"/>
          <w:sz w:val="26"/>
          <w:szCs w:val="26"/>
        </w:rPr>
        <w:t xml:space="preserve">lectorales integrantes de la Comisión, </w:t>
      </w:r>
      <w:r w:rsidR="00DE1F5C" w:rsidRPr="00B4485A">
        <w:rPr>
          <w:rFonts w:ascii="Humanst521 BT" w:hAnsi="Humanst521 BT"/>
          <w:sz w:val="26"/>
          <w:szCs w:val="26"/>
        </w:rPr>
        <w:t xml:space="preserve">el </w:t>
      </w:r>
      <w:r w:rsidR="009C0C0F" w:rsidRPr="00B4485A">
        <w:rPr>
          <w:rFonts w:ascii="Humanst521 BT" w:hAnsi="Humanst521 BT"/>
          <w:sz w:val="26"/>
          <w:szCs w:val="26"/>
        </w:rPr>
        <w:t>c</w:t>
      </w:r>
      <w:r w:rsidR="00651AAC" w:rsidRPr="00B4485A">
        <w:rPr>
          <w:rFonts w:ascii="Humanst521 BT" w:hAnsi="Humanst521 BT"/>
          <w:sz w:val="26"/>
          <w:szCs w:val="26"/>
        </w:rPr>
        <w:t xml:space="preserve">onsejero </w:t>
      </w:r>
      <w:r w:rsidR="00DE1F5C" w:rsidRPr="00B4485A">
        <w:rPr>
          <w:rFonts w:ascii="Humanst521 BT" w:hAnsi="Humanst521 BT"/>
          <w:sz w:val="26"/>
          <w:szCs w:val="26"/>
        </w:rPr>
        <w:t>presidente del Consejo General Electoral</w:t>
      </w:r>
      <w:r w:rsidR="00651AAC" w:rsidRPr="00B4485A">
        <w:rPr>
          <w:rFonts w:ascii="Humanst521 BT" w:hAnsi="Humanst521 BT"/>
          <w:sz w:val="26"/>
          <w:szCs w:val="26"/>
        </w:rPr>
        <w:t xml:space="preserve">, </w:t>
      </w:r>
      <w:r w:rsidR="0033106E" w:rsidRPr="00B4485A">
        <w:rPr>
          <w:rFonts w:ascii="Humanst521 BT" w:hAnsi="Humanst521 BT"/>
          <w:sz w:val="26"/>
          <w:szCs w:val="26"/>
        </w:rPr>
        <w:t xml:space="preserve">siete </w:t>
      </w:r>
      <w:r w:rsidR="009C0C0F" w:rsidRPr="00B4485A">
        <w:rPr>
          <w:rFonts w:ascii="Humanst521 BT" w:hAnsi="Humanst521 BT"/>
          <w:sz w:val="26"/>
          <w:szCs w:val="26"/>
        </w:rPr>
        <w:t>r</w:t>
      </w:r>
      <w:r w:rsidRPr="00B4485A">
        <w:rPr>
          <w:rFonts w:ascii="Humanst521 BT" w:hAnsi="Humanst521 BT"/>
          <w:sz w:val="26"/>
          <w:szCs w:val="26"/>
        </w:rPr>
        <w:t xml:space="preserve">epresentantes de </w:t>
      </w:r>
      <w:r w:rsidR="009C0C0F" w:rsidRPr="00B4485A">
        <w:rPr>
          <w:rFonts w:ascii="Humanst521 BT" w:hAnsi="Humanst521 BT"/>
          <w:sz w:val="26"/>
          <w:szCs w:val="26"/>
        </w:rPr>
        <w:t>p</w:t>
      </w:r>
      <w:r w:rsidRPr="00B4485A">
        <w:rPr>
          <w:rFonts w:ascii="Humanst521 BT" w:hAnsi="Humanst521 BT"/>
          <w:sz w:val="26"/>
          <w:szCs w:val="26"/>
        </w:rPr>
        <w:t xml:space="preserve">artidos </w:t>
      </w:r>
      <w:r w:rsidR="009C0C0F" w:rsidRPr="00B4485A">
        <w:rPr>
          <w:rFonts w:ascii="Humanst521 BT" w:hAnsi="Humanst521 BT"/>
          <w:sz w:val="26"/>
          <w:szCs w:val="26"/>
        </w:rPr>
        <w:t>p</w:t>
      </w:r>
      <w:r w:rsidRPr="00B4485A">
        <w:rPr>
          <w:rFonts w:ascii="Humanst521 BT" w:hAnsi="Humanst521 BT"/>
          <w:sz w:val="26"/>
          <w:szCs w:val="26"/>
        </w:rPr>
        <w:t>olíticos y</w:t>
      </w:r>
      <w:r w:rsidR="00651AAC" w:rsidRPr="00B4485A">
        <w:rPr>
          <w:rFonts w:ascii="Humanst521 BT" w:hAnsi="Humanst521 BT"/>
          <w:sz w:val="26"/>
          <w:szCs w:val="26"/>
        </w:rPr>
        <w:t xml:space="preserve"> </w:t>
      </w:r>
      <w:r w:rsidR="00DE1F5C" w:rsidRPr="00B4485A">
        <w:rPr>
          <w:rFonts w:ascii="Humanst521 BT" w:hAnsi="Humanst521 BT"/>
          <w:sz w:val="26"/>
          <w:szCs w:val="26"/>
        </w:rPr>
        <w:t xml:space="preserve">el </w:t>
      </w:r>
      <w:r w:rsidR="006E2024">
        <w:rPr>
          <w:rFonts w:ascii="Humanst521 BT" w:hAnsi="Humanst521 BT"/>
          <w:sz w:val="26"/>
          <w:szCs w:val="26"/>
        </w:rPr>
        <w:t>d</w:t>
      </w:r>
      <w:r w:rsidR="00DE1F5C" w:rsidRPr="00B4485A">
        <w:rPr>
          <w:rFonts w:ascii="Humanst521 BT" w:hAnsi="Humanst521 BT"/>
          <w:sz w:val="26"/>
          <w:szCs w:val="26"/>
        </w:rPr>
        <w:t xml:space="preserve">irector </w:t>
      </w:r>
      <w:r w:rsidR="006E2024">
        <w:rPr>
          <w:rFonts w:ascii="Humanst521 BT" w:hAnsi="Humanst521 BT"/>
          <w:sz w:val="26"/>
          <w:szCs w:val="26"/>
        </w:rPr>
        <w:t>g</w:t>
      </w:r>
      <w:r w:rsidR="00DE1F5C" w:rsidRPr="00B4485A">
        <w:rPr>
          <w:rFonts w:ascii="Humanst521 BT" w:hAnsi="Humanst521 BT"/>
          <w:sz w:val="26"/>
          <w:szCs w:val="26"/>
        </w:rPr>
        <w:t xml:space="preserve">eneral </w:t>
      </w:r>
      <w:r w:rsidRPr="00B4485A">
        <w:rPr>
          <w:rFonts w:ascii="Humanst521 BT" w:hAnsi="Humanst521 BT"/>
          <w:sz w:val="26"/>
          <w:szCs w:val="26"/>
        </w:rPr>
        <w:t>del Instituto Electoral</w:t>
      </w:r>
      <w:r w:rsidR="00DE1F5C" w:rsidRPr="00B4485A">
        <w:rPr>
          <w:rFonts w:ascii="Humanst521 BT" w:hAnsi="Humanst521 BT"/>
          <w:sz w:val="26"/>
          <w:szCs w:val="26"/>
        </w:rPr>
        <w:t xml:space="preserve"> y de Participación Ciudadana del Estado de Baja California</w:t>
      </w:r>
      <w:r w:rsidRPr="00B4485A">
        <w:rPr>
          <w:rFonts w:ascii="Humanst521 BT" w:hAnsi="Humanst521 BT"/>
          <w:sz w:val="26"/>
          <w:szCs w:val="26"/>
        </w:rPr>
        <w:t>. ----------------------------------------------------------------------------------------------------------------------------------------</w:t>
      </w:r>
      <w:r w:rsidR="0086568C" w:rsidRPr="00B4485A">
        <w:rPr>
          <w:rFonts w:ascii="Humanst521 BT" w:hAnsi="Humanst521 BT"/>
          <w:sz w:val="26"/>
          <w:szCs w:val="26"/>
        </w:rPr>
        <w:t>-------------</w:t>
      </w:r>
      <w:r w:rsidR="00DE1F5C" w:rsidRPr="00B4485A">
        <w:rPr>
          <w:rFonts w:ascii="Humanst521 BT" w:hAnsi="Humanst521 BT"/>
          <w:sz w:val="26"/>
          <w:szCs w:val="26"/>
        </w:rPr>
        <w:t>-----------</w:t>
      </w:r>
      <w:r w:rsidR="0086568C" w:rsidRPr="00B4485A">
        <w:rPr>
          <w:rFonts w:ascii="Humanst521 BT" w:hAnsi="Humanst521 BT"/>
          <w:sz w:val="26"/>
          <w:szCs w:val="26"/>
        </w:rPr>
        <w:t>------------------</w:t>
      </w:r>
    </w:p>
    <w:p w:rsidR="00B42B2B" w:rsidRPr="00B4485A" w:rsidRDefault="00B42B2B" w:rsidP="00183F3C">
      <w:pPr>
        <w:spacing w:line="240" w:lineRule="auto"/>
        <w:rPr>
          <w:rFonts w:ascii="Humanst521 BT" w:hAnsi="Humanst521 BT"/>
          <w:sz w:val="26"/>
          <w:szCs w:val="26"/>
        </w:rPr>
      </w:pPr>
      <w:r w:rsidRPr="00B4485A">
        <w:rPr>
          <w:rFonts w:ascii="Humanst521 BT" w:hAnsi="Humanst521 BT"/>
          <w:b/>
          <w:sz w:val="26"/>
          <w:szCs w:val="26"/>
        </w:rPr>
        <w:t>CONSEJER</w:t>
      </w:r>
      <w:r w:rsidR="00DE1F5C" w:rsidRPr="00B4485A">
        <w:rPr>
          <w:rFonts w:ascii="Humanst521 BT" w:hAnsi="Humanst521 BT"/>
          <w:b/>
          <w:sz w:val="26"/>
          <w:szCs w:val="26"/>
        </w:rPr>
        <w:t>O</w:t>
      </w:r>
      <w:r w:rsidRPr="00B4485A">
        <w:rPr>
          <w:rFonts w:ascii="Humanst521 BT" w:hAnsi="Humanst521 BT"/>
          <w:sz w:val="26"/>
          <w:szCs w:val="26"/>
        </w:rPr>
        <w:t xml:space="preserve"> </w:t>
      </w:r>
      <w:r w:rsidRPr="00B4485A">
        <w:rPr>
          <w:rFonts w:ascii="Humanst521 BT" w:hAnsi="Humanst521 BT"/>
          <w:b/>
          <w:sz w:val="26"/>
          <w:szCs w:val="26"/>
        </w:rPr>
        <w:t>PRESIDENTE DE LA COMISIÓN</w:t>
      </w:r>
      <w:r w:rsidRPr="00B4485A">
        <w:rPr>
          <w:rFonts w:ascii="Humanst521 BT" w:hAnsi="Humanst521 BT"/>
          <w:sz w:val="26"/>
          <w:szCs w:val="26"/>
        </w:rPr>
        <w:t xml:space="preserve">: Contando con la presencia de </w:t>
      </w:r>
      <w:r w:rsidR="00DE1F5C" w:rsidRPr="00B4485A">
        <w:rPr>
          <w:rFonts w:ascii="Humanst521 BT" w:hAnsi="Humanst521 BT"/>
          <w:sz w:val="26"/>
          <w:szCs w:val="26"/>
        </w:rPr>
        <w:t xml:space="preserve">dos </w:t>
      </w:r>
      <w:r w:rsidRPr="00B4485A">
        <w:rPr>
          <w:rFonts w:ascii="Humanst521 BT" w:hAnsi="Humanst521 BT"/>
          <w:sz w:val="26"/>
          <w:szCs w:val="26"/>
        </w:rPr>
        <w:t>integrantes de la Co</w:t>
      </w:r>
      <w:r w:rsidR="00651AAC" w:rsidRPr="00B4485A">
        <w:rPr>
          <w:rFonts w:ascii="Humanst521 BT" w:hAnsi="Humanst521 BT"/>
          <w:sz w:val="26"/>
          <w:szCs w:val="26"/>
        </w:rPr>
        <w:t>misión de P</w:t>
      </w:r>
      <w:r w:rsidR="00DE1F5C" w:rsidRPr="00B4485A">
        <w:rPr>
          <w:rFonts w:ascii="Humanst521 BT" w:hAnsi="Humanst521 BT"/>
          <w:sz w:val="26"/>
          <w:szCs w:val="26"/>
        </w:rPr>
        <w:t>articipación Ciudadana y Educación Cívica</w:t>
      </w:r>
      <w:r w:rsidR="00651AAC" w:rsidRPr="00B4485A">
        <w:rPr>
          <w:rFonts w:ascii="Humanst521 BT" w:hAnsi="Humanst521 BT"/>
          <w:sz w:val="26"/>
          <w:szCs w:val="26"/>
        </w:rPr>
        <w:t xml:space="preserve">, </w:t>
      </w:r>
      <w:r w:rsidRPr="00B4485A">
        <w:rPr>
          <w:rFonts w:ascii="Humanst521 BT" w:hAnsi="Humanst521 BT"/>
          <w:sz w:val="26"/>
          <w:szCs w:val="26"/>
        </w:rPr>
        <w:t>se instala la sesión y por haber quórum legal, los acuerdos que se tomen serán válidos y legales. --------------------------------------------------------------------------------------------------------------------------------------------</w:t>
      </w:r>
      <w:r w:rsidR="006E5BFF" w:rsidRPr="00B4485A">
        <w:rPr>
          <w:rFonts w:ascii="Humanst521 BT" w:hAnsi="Humanst521 BT"/>
          <w:sz w:val="26"/>
          <w:szCs w:val="26"/>
        </w:rPr>
        <w:t>-------------</w:t>
      </w:r>
      <w:r w:rsidR="00AF4C9B" w:rsidRPr="00B4485A">
        <w:rPr>
          <w:rFonts w:ascii="Humanst521 BT" w:hAnsi="Humanst521 BT"/>
          <w:sz w:val="26"/>
          <w:szCs w:val="26"/>
        </w:rPr>
        <w:t>-----------</w:t>
      </w:r>
      <w:r w:rsidR="006E5BFF" w:rsidRPr="00B4485A">
        <w:rPr>
          <w:rFonts w:ascii="Humanst521 BT" w:hAnsi="Humanst521 BT"/>
          <w:sz w:val="26"/>
          <w:szCs w:val="26"/>
        </w:rPr>
        <w:t>---------------------------</w:t>
      </w:r>
    </w:p>
    <w:p w:rsidR="00B42B2B" w:rsidRPr="00B4485A" w:rsidRDefault="00B42B2B" w:rsidP="00183F3C">
      <w:pPr>
        <w:pStyle w:val="Textoindependiente2"/>
        <w:spacing w:line="240" w:lineRule="auto"/>
        <w:rPr>
          <w:rFonts w:ascii="Humanst521 BT" w:hAnsi="Humanst521 BT"/>
          <w:b w:val="0"/>
          <w:sz w:val="26"/>
          <w:szCs w:val="26"/>
        </w:rPr>
      </w:pPr>
      <w:r w:rsidRPr="00B4485A">
        <w:rPr>
          <w:rFonts w:ascii="Humanst521 BT" w:hAnsi="Humanst521 BT"/>
          <w:b w:val="0"/>
          <w:sz w:val="26"/>
          <w:szCs w:val="26"/>
        </w:rPr>
        <w:t>A continuación el</w:t>
      </w:r>
      <w:r w:rsidRPr="00B4485A">
        <w:rPr>
          <w:rFonts w:ascii="Humanst521 BT" w:hAnsi="Humanst521 BT"/>
          <w:sz w:val="26"/>
          <w:szCs w:val="26"/>
        </w:rPr>
        <w:t xml:space="preserve"> SECRETARIO TÉCNICO </w:t>
      </w:r>
      <w:r w:rsidR="00651AAC" w:rsidRPr="00B4485A">
        <w:rPr>
          <w:rFonts w:ascii="Humanst521 BT" w:hAnsi="Humanst521 BT"/>
          <w:b w:val="0"/>
          <w:sz w:val="26"/>
          <w:szCs w:val="26"/>
        </w:rPr>
        <w:t xml:space="preserve">dio lectura del </w:t>
      </w:r>
      <w:r w:rsidR="00DF7D7C" w:rsidRPr="00B4485A">
        <w:rPr>
          <w:rFonts w:ascii="Humanst521 BT" w:hAnsi="Humanst521 BT"/>
          <w:b w:val="0"/>
          <w:sz w:val="26"/>
          <w:szCs w:val="26"/>
        </w:rPr>
        <w:t>o</w:t>
      </w:r>
      <w:r w:rsidR="00651AAC" w:rsidRPr="00B4485A">
        <w:rPr>
          <w:rFonts w:ascii="Humanst521 BT" w:hAnsi="Humanst521 BT"/>
          <w:b w:val="0"/>
          <w:sz w:val="26"/>
          <w:szCs w:val="26"/>
        </w:rPr>
        <w:t xml:space="preserve">rden del </w:t>
      </w:r>
      <w:r w:rsidR="00DF7D7C" w:rsidRPr="00B4485A">
        <w:rPr>
          <w:rFonts w:ascii="Humanst521 BT" w:hAnsi="Humanst521 BT"/>
          <w:b w:val="0"/>
          <w:sz w:val="26"/>
          <w:szCs w:val="26"/>
        </w:rPr>
        <w:t>d</w:t>
      </w:r>
      <w:r w:rsidR="00651AAC" w:rsidRPr="00B4485A">
        <w:rPr>
          <w:rFonts w:ascii="Humanst521 BT" w:hAnsi="Humanst521 BT"/>
          <w:b w:val="0"/>
          <w:sz w:val="26"/>
          <w:szCs w:val="26"/>
        </w:rPr>
        <w:t xml:space="preserve">ía, </w:t>
      </w:r>
      <w:r w:rsidRPr="00B4485A">
        <w:rPr>
          <w:rFonts w:ascii="Humanst521 BT" w:hAnsi="Humanst521 BT"/>
          <w:b w:val="0"/>
          <w:sz w:val="26"/>
          <w:szCs w:val="26"/>
        </w:rPr>
        <w:t>en los siguientes términos: -------------------------------------------------------------------------------------------------------------------------------</w:t>
      </w:r>
      <w:r w:rsidR="006E5BFF" w:rsidRPr="00B4485A">
        <w:rPr>
          <w:rFonts w:ascii="Humanst521 BT" w:hAnsi="Humanst521 BT"/>
          <w:b w:val="0"/>
          <w:sz w:val="26"/>
          <w:szCs w:val="26"/>
        </w:rPr>
        <w:t>------</w:t>
      </w:r>
      <w:r w:rsidR="00232508" w:rsidRPr="00B4485A">
        <w:rPr>
          <w:rFonts w:ascii="Humanst521 BT" w:hAnsi="Humanst521 BT"/>
          <w:b w:val="0"/>
          <w:sz w:val="26"/>
          <w:szCs w:val="26"/>
        </w:rPr>
        <w:t>---------------------------</w:t>
      </w:r>
      <w:r w:rsidR="006E5BFF" w:rsidRPr="00B4485A">
        <w:rPr>
          <w:rFonts w:ascii="Humanst521 BT" w:hAnsi="Humanst521 BT"/>
          <w:b w:val="0"/>
          <w:sz w:val="26"/>
          <w:szCs w:val="26"/>
        </w:rPr>
        <w:t>----------------</w:t>
      </w:r>
    </w:p>
    <w:p w:rsidR="00B42B2B" w:rsidRPr="00B4485A" w:rsidRDefault="00B42B2B" w:rsidP="00183F3C">
      <w:pPr>
        <w:pStyle w:val="Textoindependiente2"/>
        <w:spacing w:line="240" w:lineRule="auto"/>
        <w:rPr>
          <w:rFonts w:ascii="Humanst521 BT" w:hAnsi="Humanst521 BT"/>
          <w:b w:val="0"/>
          <w:sz w:val="26"/>
          <w:szCs w:val="26"/>
          <w:lang w:val="es-MX"/>
        </w:rPr>
      </w:pPr>
      <w:r w:rsidRPr="00B4485A">
        <w:rPr>
          <w:rFonts w:ascii="Humanst521 BT" w:hAnsi="Humanst521 BT"/>
          <w:b w:val="0"/>
          <w:sz w:val="26"/>
          <w:szCs w:val="26"/>
        </w:rPr>
        <w:t>1. Lista de asistencia y declaración de quórum legal. --------------------------------------</w:t>
      </w:r>
    </w:p>
    <w:p w:rsidR="00B42B2B" w:rsidRPr="00B4485A" w:rsidRDefault="00B42B2B" w:rsidP="00183F3C">
      <w:pPr>
        <w:pStyle w:val="Textoindependiente2"/>
        <w:spacing w:line="240" w:lineRule="auto"/>
        <w:rPr>
          <w:rFonts w:ascii="Humanst521 BT" w:hAnsi="Humanst521 BT"/>
          <w:b w:val="0"/>
          <w:sz w:val="26"/>
          <w:szCs w:val="26"/>
        </w:rPr>
      </w:pPr>
      <w:r w:rsidRPr="00B4485A">
        <w:rPr>
          <w:rFonts w:ascii="Humanst521 BT" w:hAnsi="Humanst521 BT"/>
          <w:b w:val="0"/>
          <w:sz w:val="26"/>
          <w:szCs w:val="26"/>
        </w:rPr>
        <w:t>2. Lectura del orden del día</w:t>
      </w:r>
      <w:r w:rsidR="009B18D6" w:rsidRPr="00B4485A">
        <w:rPr>
          <w:rFonts w:ascii="Humanst521 BT" w:hAnsi="Humanst521 BT"/>
          <w:b w:val="0"/>
          <w:sz w:val="26"/>
          <w:szCs w:val="26"/>
        </w:rPr>
        <w:t>, discusión, modificación</w:t>
      </w:r>
      <w:r w:rsidRPr="00B4485A">
        <w:rPr>
          <w:rFonts w:ascii="Humanst521 BT" w:hAnsi="Humanst521 BT"/>
          <w:b w:val="0"/>
          <w:sz w:val="26"/>
          <w:szCs w:val="26"/>
        </w:rPr>
        <w:t xml:space="preserve"> y aprobación en su caso. --------</w:t>
      </w:r>
    </w:p>
    <w:p w:rsidR="00B42B2B" w:rsidRPr="00B4485A" w:rsidRDefault="00B42B2B" w:rsidP="00183F3C">
      <w:pPr>
        <w:spacing w:line="240" w:lineRule="auto"/>
        <w:rPr>
          <w:rFonts w:ascii="Humanst521 BT" w:hAnsi="Humanst521 BT"/>
          <w:sz w:val="26"/>
          <w:szCs w:val="26"/>
        </w:rPr>
      </w:pPr>
      <w:r w:rsidRPr="00B4485A">
        <w:rPr>
          <w:rFonts w:ascii="Humanst521 BT" w:hAnsi="Humanst521 BT"/>
          <w:sz w:val="26"/>
          <w:szCs w:val="26"/>
        </w:rPr>
        <w:t xml:space="preserve">3. Proyecto de dictamen número </w:t>
      </w:r>
      <w:r w:rsidR="009B18D6" w:rsidRPr="00B4485A">
        <w:rPr>
          <w:rFonts w:ascii="Humanst521 BT" w:hAnsi="Humanst521 BT"/>
          <w:sz w:val="26"/>
          <w:szCs w:val="26"/>
        </w:rPr>
        <w:t>d</w:t>
      </w:r>
      <w:r w:rsidR="00651AAC" w:rsidRPr="00B4485A">
        <w:rPr>
          <w:rFonts w:ascii="Humanst521 BT" w:hAnsi="Humanst521 BT"/>
          <w:sz w:val="26"/>
          <w:szCs w:val="26"/>
        </w:rPr>
        <w:t>o</w:t>
      </w:r>
      <w:r w:rsidR="009B18D6" w:rsidRPr="00B4485A">
        <w:rPr>
          <w:rFonts w:ascii="Humanst521 BT" w:hAnsi="Humanst521 BT"/>
          <w:sz w:val="26"/>
          <w:szCs w:val="26"/>
        </w:rPr>
        <w:t>ce</w:t>
      </w:r>
      <w:r w:rsidRPr="00B4485A">
        <w:rPr>
          <w:rFonts w:ascii="Humanst521 BT" w:hAnsi="Humanst521 BT"/>
          <w:sz w:val="26"/>
          <w:szCs w:val="26"/>
        </w:rPr>
        <w:t xml:space="preserve"> relativo a la </w:t>
      </w:r>
      <w:r w:rsidR="00E27895" w:rsidRPr="00B4485A">
        <w:rPr>
          <w:rFonts w:ascii="Humanst521 BT" w:hAnsi="Humanst521 BT"/>
          <w:sz w:val="26"/>
          <w:szCs w:val="26"/>
        </w:rPr>
        <w:t>“</w:t>
      </w:r>
      <w:r w:rsidR="009B18D6" w:rsidRPr="00B4485A">
        <w:rPr>
          <w:rFonts w:ascii="Humanst521 BT" w:hAnsi="Humanst521 BT"/>
          <w:sz w:val="26"/>
          <w:szCs w:val="26"/>
        </w:rPr>
        <w:t>Trascendencia para la vida pública del Estado, la solicitud de Plebiscito relativa a consultar a la ciudadanía sobre el aumento a la tarifa del transporte público de autobuses en Mexicali, Baja California, aprobado el 09 de diciembre de 2014 por el H. Cabildo del XXI Ayuntamiento de Mexicali.</w:t>
      </w:r>
      <w:r w:rsidRPr="00B4485A">
        <w:rPr>
          <w:rFonts w:ascii="Humanst521 BT" w:hAnsi="Humanst521 BT"/>
          <w:sz w:val="26"/>
          <w:szCs w:val="26"/>
        </w:rPr>
        <w:t>” ---------</w:t>
      </w:r>
      <w:r w:rsidR="009B18D6" w:rsidRPr="00B4485A">
        <w:rPr>
          <w:rFonts w:ascii="Humanst521 BT" w:hAnsi="Humanst521 BT"/>
          <w:sz w:val="26"/>
          <w:szCs w:val="26"/>
        </w:rPr>
        <w:t>---------------------------------------------------------</w:t>
      </w:r>
    </w:p>
    <w:p w:rsidR="00B42B2B" w:rsidRPr="00B4485A" w:rsidRDefault="00B42B2B" w:rsidP="00183F3C">
      <w:pPr>
        <w:spacing w:line="240" w:lineRule="auto"/>
        <w:rPr>
          <w:rFonts w:ascii="Humanst521 BT" w:hAnsi="Humanst521 BT"/>
          <w:sz w:val="26"/>
          <w:szCs w:val="26"/>
        </w:rPr>
      </w:pPr>
      <w:r w:rsidRPr="00B4485A">
        <w:rPr>
          <w:rFonts w:ascii="Humanst521 BT" w:hAnsi="Humanst521 BT"/>
          <w:sz w:val="26"/>
          <w:szCs w:val="26"/>
        </w:rPr>
        <w:t>3.1. Dispensa del trámite de lectura. --------------------------------------------------------</w:t>
      </w:r>
    </w:p>
    <w:p w:rsidR="00B42B2B" w:rsidRPr="00B4485A" w:rsidRDefault="00B42B2B" w:rsidP="00183F3C">
      <w:pPr>
        <w:spacing w:line="240" w:lineRule="auto"/>
        <w:rPr>
          <w:rFonts w:ascii="Humanst521 BT" w:hAnsi="Humanst521 BT"/>
          <w:sz w:val="26"/>
          <w:szCs w:val="26"/>
        </w:rPr>
      </w:pPr>
      <w:r w:rsidRPr="00B4485A">
        <w:rPr>
          <w:rFonts w:ascii="Humanst521 BT" w:hAnsi="Humanst521 BT"/>
          <w:sz w:val="26"/>
          <w:szCs w:val="26"/>
        </w:rPr>
        <w:t xml:space="preserve">3.2. Discusión, modificación y aprobación, en su caso, del </w:t>
      </w:r>
      <w:r w:rsidR="009A0D07" w:rsidRPr="00B4485A">
        <w:rPr>
          <w:rFonts w:ascii="Humanst521 BT" w:hAnsi="Humanst521 BT"/>
          <w:sz w:val="26"/>
          <w:szCs w:val="26"/>
        </w:rPr>
        <w:t>p</w:t>
      </w:r>
      <w:r w:rsidRPr="00B4485A">
        <w:rPr>
          <w:rFonts w:ascii="Humanst521 BT" w:hAnsi="Humanst521 BT"/>
          <w:sz w:val="26"/>
          <w:szCs w:val="26"/>
        </w:rPr>
        <w:t xml:space="preserve">royecto de </w:t>
      </w:r>
      <w:r w:rsidR="009A0D07" w:rsidRPr="00B4485A">
        <w:rPr>
          <w:rFonts w:ascii="Humanst521 BT" w:hAnsi="Humanst521 BT"/>
          <w:sz w:val="26"/>
          <w:szCs w:val="26"/>
        </w:rPr>
        <w:t>d</w:t>
      </w:r>
      <w:r w:rsidRPr="00B4485A">
        <w:rPr>
          <w:rFonts w:ascii="Humanst521 BT" w:hAnsi="Humanst521 BT"/>
          <w:sz w:val="26"/>
          <w:szCs w:val="26"/>
        </w:rPr>
        <w:t>ictamen. ---</w:t>
      </w:r>
    </w:p>
    <w:p w:rsidR="00B42B2B" w:rsidRPr="00B4485A" w:rsidRDefault="00B42B2B" w:rsidP="00183F3C">
      <w:pPr>
        <w:spacing w:line="240" w:lineRule="auto"/>
        <w:rPr>
          <w:rFonts w:ascii="Humanst521 BT" w:hAnsi="Humanst521 BT"/>
          <w:sz w:val="26"/>
          <w:szCs w:val="26"/>
        </w:rPr>
      </w:pPr>
      <w:r w:rsidRPr="00B4485A">
        <w:rPr>
          <w:rFonts w:ascii="Humanst521 BT" w:hAnsi="Humanst521 BT"/>
          <w:sz w:val="26"/>
          <w:szCs w:val="26"/>
        </w:rPr>
        <w:t xml:space="preserve">4. Clausura de la </w:t>
      </w:r>
      <w:r w:rsidR="009A0D07" w:rsidRPr="00B4485A">
        <w:rPr>
          <w:rFonts w:ascii="Humanst521 BT" w:hAnsi="Humanst521 BT"/>
          <w:sz w:val="26"/>
          <w:szCs w:val="26"/>
        </w:rPr>
        <w:t>s</w:t>
      </w:r>
      <w:r w:rsidRPr="00B4485A">
        <w:rPr>
          <w:rFonts w:ascii="Humanst521 BT" w:hAnsi="Humanst521 BT"/>
          <w:sz w:val="26"/>
          <w:szCs w:val="26"/>
        </w:rPr>
        <w:t xml:space="preserve">esión. -------------------------------------------------------------------------------------------------------------------------------------------------------------------------- </w:t>
      </w:r>
    </w:p>
    <w:p w:rsidR="00B42B2B" w:rsidRPr="00B4485A" w:rsidRDefault="00B42B2B" w:rsidP="00183F3C">
      <w:pPr>
        <w:spacing w:line="240" w:lineRule="auto"/>
        <w:rPr>
          <w:rFonts w:ascii="Humanst521 BT" w:hAnsi="Humanst521 BT"/>
          <w:sz w:val="26"/>
          <w:szCs w:val="26"/>
        </w:rPr>
      </w:pPr>
      <w:r w:rsidRPr="00B4485A">
        <w:rPr>
          <w:rFonts w:ascii="Humanst521 BT" w:hAnsi="Humanst521 BT"/>
          <w:b/>
          <w:sz w:val="26"/>
          <w:szCs w:val="26"/>
        </w:rPr>
        <w:lastRenderedPageBreak/>
        <w:t>CONSEJER</w:t>
      </w:r>
      <w:r w:rsidR="00AE137C" w:rsidRPr="00B4485A">
        <w:rPr>
          <w:rFonts w:ascii="Humanst521 BT" w:hAnsi="Humanst521 BT"/>
          <w:b/>
          <w:sz w:val="26"/>
          <w:szCs w:val="26"/>
        </w:rPr>
        <w:t>O</w:t>
      </w:r>
      <w:r w:rsidRPr="00B4485A">
        <w:rPr>
          <w:rFonts w:ascii="Humanst521 BT" w:hAnsi="Humanst521 BT"/>
          <w:sz w:val="26"/>
          <w:szCs w:val="26"/>
        </w:rPr>
        <w:t xml:space="preserve"> </w:t>
      </w:r>
      <w:r w:rsidRPr="00B4485A">
        <w:rPr>
          <w:rFonts w:ascii="Humanst521 BT" w:hAnsi="Humanst521 BT"/>
          <w:b/>
          <w:sz w:val="26"/>
          <w:szCs w:val="26"/>
        </w:rPr>
        <w:t>PRESIDENTE DE LA COMISIÓN</w:t>
      </w:r>
      <w:r w:rsidRPr="00B4485A">
        <w:rPr>
          <w:rFonts w:ascii="Humanst521 BT" w:hAnsi="Humanst521 BT"/>
          <w:sz w:val="26"/>
          <w:szCs w:val="26"/>
        </w:rPr>
        <w:t>: Se somete a la consideración de todos ustedes el orden del día, por si desean hacer algún comentario. -------------------------------------------------------------------------------------</w:t>
      </w:r>
      <w:r w:rsidR="00232508" w:rsidRPr="00B4485A">
        <w:rPr>
          <w:rFonts w:ascii="Humanst521 BT" w:hAnsi="Humanst521 BT"/>
          <w:sz w:val="26"/>
          <w:szCs w:val="26"/>
        </w:rPr>
        <w:t>-------</w:t>
      </w:r>
      <w:r w:rsidRPr="00B4485A">
        <w:rPr>
          <w:rFonts w:ascii="Humanst521 BT" w:hAnsi="Humanst521 BT"/>
          <w:sz w:val="26"/>
          <w:szCs w:val="26"/>
        </w:rPr>
        <w:t xml:space="preserve">--------------------- </w:t>
      </w:r>
    </w:p>
    <w:p w:rsidR="00B42B2B" w:rsidRPr="00B4485A" w:rsidRDefault="00B42B2B" w:rsidP="00183F3C">
      <w:pPr>
        <w:spacing w:line="240" w:lineRule="auto"/>
        <w:rPr>
          <w:rFonts w:ascii="Humanst521 BT" w:hAnsi="Humanst521 BT"/>
          <w:sz w:val="26"/>
          <w:szCs w:val="26"/>
        </w:rPr>
      </w:pPr>
      <w:r w:rsidRPr="00B4485A">
        <w:rPr>
          <w:rFonts w:ascii="Humanst521 BT" w:hAnsi="Humanst521 BT"/>
          <w:b/>
          <w:sz w:val="26"/>
          <w:szCs w:val="26"/>
        </w:rPr>
        <w:t>SECRETARIO TÉCNICO</w:t>
      </w:r>
      <w:r w:rsidRPr="00B4485A">
        <w:rPr>
          <w:rFonts w:ascii="Humanst521 BT" w:hAnsi="Humanst521 BT"/>
          <w:sz w:val="26"/>
          <w:szCs w:val="26"/>
        </w:rPr>
        <w:t>: Por instrucciones del</w:t>
      </w:r>
      <w:r w:rsidR="00626085" w:rsidRPr="00B4485A">
        <w:rPr>
          <w:rFonts w:ascii="Humanst521 BT" w:hAnsi="Humanst521 BT"/>
          <w:sz w:val="26"/>
          <w:szCs w:val="26"/>
        </w:rPr>
        <w:t xml:space="preserve"> </w:t>
      </w:r>
      <w:r w:rsidR="00A77B16">
        <w:rPr>
          <w:rFonts w:ascii="Humanst521 BT" w:hAnsi="Humanst521 BT"/>
          <w:sz w:val="26"/>
          <w:szCs w:val="26"/>
        </w:rPr>
        <w:t>p</w:t>
      </w:r>
      <w:r w:rsidRPr="00B4485A">
        <w:rPr>
          <w:rFonts w:ascii="Humanst521 BT" w:hAnsi="Humanst521 BT"/>
          <w:sz w:val="26"/>
          <w:szCs w:val="26"/>
        </w:rPr>
        <w:t>resident</w:t>
      </w:r>
      <w:r w:rsidR="00626085" w:rsidRPr="00B4485A">
        <w:rPr>
          <w:rFonts w:ascii="Humanst521 BT" w:hAnsi="Humanst521 BT"/>
          <w:sz w:val="26"/>
          <w:szCs w:val="26"/>
        </w:rPr>
        <w:t>e</w:t>
      </w:r>
      <w:r w:rsidRPr="00B4485A">
        <w:rPr>
          <w:rFonts w:ascii="Humanst521 BT" w:hAnsi="Humanst521 BT"/>
          <w:sz w:val="26"/>
          <w:szCs w:val="26"/>
        </w:rPr>
        <w:t xml:space="preserve"> de la Comisión de P</w:t>
      </w:r>
      <w:r w:rsidR="00F300BA" w:rsidRPr="00B4485A">
        <w:rPr>
          <w:rFonts w:ascii="Humanst521 BT" w:hAnsi="Humanst521 BT"/>
          <w:sz w:val="26"/>
          <w:szCs w:val="26"/>
        </w:rPr>
        <w:t>articipación Ciudadana y Educación Cívica</w:t>
      </w:r>
      <w:r w:rsidRPr="00B4485A">
        <w:rPr>
          <w:rFonts w:ascii="Humanst521 BT" w:hAnsi="Humanst521 BT"/>
          <w:sz w:val="26"/>
          <w:szCs w:val="26"/>
        </w:rPr>
        <w:t xml:space="preserve">, se pregunta a los </w:t>
      </w:r>
      <w:r w:rsidR="00BC4C9E" w:rsidRPr="00B4485A">
        <w:rPr>
          <w:rFonts w:ascii="Humanst521 BT" w:hAnsi="Humanst521 BT"/>
          <w:sz w:val="26"/>
          <w:szCs w:val="26"/>
        </w:rPr>
        <w:t>c</w:t>
      </w:r>
      <w:r w:rsidRPr="00B4485A">
        <w:rPr>
          <w:rFonts w:ascii="Humanst521 BT" w:hAnsi="Humanst521 BT"/>
          <w:sz w:val="26"/>
          <w:szCs w:val="26"/>
        </w:rPr>
        <w:t xml:space="preserve">onsejeros </w:t>
      </w:r>
      <w:r w:rsidR="00BC4C9E" w:rsidRPr="00B4485A">
        <w:rPr>
          <w:rFonts w:ascii="Humanst521 BT" w:hAnsi="Humanst521 BT"/>
          <w:sz w:val="26"/>
          <w:szCs w:val="26"/>
        </w:rPr>
        <w:t>e</w:t>
      </w:r>
      <w:r w:rsidRPr="00B4485A">
        <w:rPr>
          <w:rFonts w:ascii="Humanst521 BT" w:hAnsi="Humanst521 BT"/>
          <w:sz w:val="26"/>
          <w:szCs w:val="26"/>
        </w:rPr>
        <w:t xml:space="preserve">lectorales integrantes de la misma, si están a favor o en contra de la propuesta del orden del día sometido a su consideración en votación económica, solicitando se sirvan levantar su mano los que están a favor e informó que existían </w:t>
      </w:r>
      <w:r w:rsidR="00F300BA" w:rsidRPr="00B4485A">
        <w:rPr>
          <w:rFonts w:ascii="Humanst521 BT" w:hAnsi="Humanst521 BT"/>
          <w:sz w:val="26"/>
          <w:szCs w:val="26"/>
        </w:rPr>
        <w:t xml:space="preserve">dos </w:t>
      </w:r>
      <w:r w:rsidRPr="00B4485A">
        <w:rPr>
          <w:rFonts w:ascii="Humanst521 BT" w:hAnsi="Humanst521 BT"/>
          <w:sz w:val="26"/>
          <w:szCs w:val="26"/>
        </w:rPr>
        <w:t>votos a favor. -----------------------------------------------------------------------------------</w:t>
      </w:r>
      <w:r w:rsidR="00F300BA" w:rsidRPr="00B4485A">
        <w:rPr>
          <w:rFonts w:ascii="Humanst521 BT" w:hAnsi="Humanst521 BT"/>
          <w:sz w:val="26"/>
          <w:szCs w:val="26"/>
        </w:rPr>
        <w:t>-</w:t>
      </w:r>
      <w:r w:rsidRPr="00B4485A">
        <w:rPr>
          <w:rFonts w:ascii="Humanst521 BT" w:hAnsi="Humanst521 BT"/>
          <w:sz w:val="26"/>
          <w:szCs w:val="26"/>
        </w:rPr>
        <w:t>---------------------</w:t>
      </w:r>
    </w:p>
    <w:p w:rsidR="001E0436" w:rsidRPr="00B4485A" w:rsidRDefault="001E0436" w:rsidP="00183F3C">
      <w:pPr>
        <w:spacing w:line="240" w:lineRule="auto"/>
        <w:rPr>
          <w:rFonts w:ascii="Humanst521 BT" w:hAnsi="Humanst521 BT"/>
          <w:sz w:val="26"/>
          <w:szCs w:val="26"/>
        </w:rPr>
      </w:pPr>
      <w:r w:rsidRPr="00B4485A">
        <w:rPr>
          <w:rFonts w:ascii="Humanst521 BT" w:hAnsi="Humanst521 BT"/>
          <w:b/>
          <w:sz w:val="26"/>
          <w:szCs w:val="26"/>
        </w:rPr>
        <w:t>CONSEJER</w:t>
      </w:r>
      <w:r w:rsidR="00A77B16">
        <w:rPr>
          <w:rFonts w:ascii="Humanst521 BT" w:hAnsi="Humanst521 BT"/>
          <w:b/>
          <w:sz w:val="26"/>
          <w:szCs w:val="26"/>
        </w:rPr>
        <w:t>O</w:t>
      </w:r>
      <w:r w:rsidRPr="00B4485A">
        <w:rPr>
          <w:rFonts w:ascii="Humanst521 BT" w:hAnsi="Humanst521 BT"/>
          <w:sz w:val="26"/>
          <w:szCs w:val="26"/>
        </w:rPr>
        <w:t xml:space="preserve"> </w:t>
      </w:r>
      <w:r w:rsidRPr="00B4485A">
        <w:rPr>
          <w:rFonts w:ascii="Humanst521 BT" w:hAnsi="Humanst521 BT"/>
          <w:b/>
          <w:sz w:val="26"/>
          <w:szCs w:val="26"/>
        </w:rPr>
        <w:t>PRESIDENTE DE LA COMISIÓN</w:t>
      </w:r>
      <w:r w:rsidRPr="00B4485A">
        <w:rPr>
          <w:rFonts w:ascii="Humanst521 BT" w:hAnsi="Humanst521 BT"/>
          <w:sz w:val="26"/>
          <w:szCs w:val="26"/>
        </w:rPr>
        <w:t xml:space="preserve">: Existiendo </w:t>
      </w:r>
      <w:r w:rsidR="00F300BA" w:rsidRPr="00B4485A">
        <w:rPr>
          <w:rFonts w:ascii="Humanst521 BT" w:hAnsi="Humanst521 BT"/>
          <w:sz w:val="26"/>
          <w:szCs w:val="26"/>
        </w:rPr>
        <w:t>dos</w:t>
      </w:r>
      <w:r w:rsidRPr="00B4485A">
        <w:rPr>
          <w:rFonts w:ascii="Humanst521 BT" w:hAnsi="Humanst521 BT"/>
          <w:sz w:val="26"/>
          <w:szCs w:val="26"/>
        </w:rPr>
        <w:t xml:space="preserve"> votos a favor se aprueba por unanimi</w:t>
      </w:r>
      <w:r w:rsidR="00BC4C9E" w:rsidRPr="00B4485A">
        <w:rPr>
          <w:rFonts w:ascii="Humanst521 BT" w:hAnsi="Humanst521 BT"/>
          <w:sz w:val="26"/>
          <w:szCs w:val="26"/>
        </w:rPr>
        <w:t>dad el orden del día para esta s</w:t>
      </w:r>
      <w:r w:rsidRPr="00B4485A">
        <w:rPr>
          <w:rFonts w:ascii="Humanst521 BT" w:hAnsi="Humanst521 BT"/>
          <w:sz w:val="26"/>
          <w:szCs w:val="26"/>
        </w:rPr>
        <w:t>esión de la Comisión de P</w:t>
      </w:r>
      <w:r w:rsidR="00F300BA" w:rsidRPr="00B4485A">
        <w:rPr>
          <w:rFonts w:ascii="Humanst521 BT" w:hAnsi="Humanst521 BT"/>
          <w:sz w:val="26"/>
          <w:szCs w:val="26"/>
        </w:rPr>
        <w:t>articipación Ciudadana y Educación Cívica</w:t>
      </w:r>
      <w:r w:rsidRPr="00B4485A">
        <w:rPr>
          <w:rFonts w:ascii="Humanst521 BT" w:hAnsi="Humanst521 BT"/>
          <w:sz w:val="26"/>
          <w:szCs w:val="26"/>
        </w:rPr>
        <w:t>. ----------------------------------------------------------------------</w:t>
      </w:r>
      <w:r w:rsidR="00232508" w:rsidRPr="00B4485A">
        <w:rPr>
          <w:rFonts w:ascii="Humanst521 BT" w:hAnsi="Humanst521 BT"/>
          <w:sz w:val="26"/>
          <w:szCs w:val="26"/>
        </w:rPr>
        <w:t>------------</w:t>
      </w:r>
      <w:r w:rsidRPr="00B4485A">
        <w:rPr>
          <w:rFonts w:ascii="Humanst521 BT" w:hAnsi="Humanst521 BT"/>
          <w:sz w:val="26"/>
          <w:szCs w:val="26"/>
        </w:rPr>
        <w:t>------------------------------------------------------</w:t>
      </w:r>
      <w:r w:rsidR="00AF4C9B" w:rsidRPr="00B4485A">
        <w:rPr>
          <w:rFonts w:ascii="Humanst521 BT" w:hAnsi="Humanst521 BT"/>
          <w:sz w:val="26"/>
          <w:szCs w:val="26"/>
        </w:rPr>
        <w:t>-----</w:t>
      </w:r>
      <w:r w:rsidRPr="00B4485A">
        <w:rPr>
          <w:rFonts w:ascii="Humanst521 BT" w:hAnsi="Humanst521 BT"/>
          <w:sz w:val="26"/>
          <w:szCs w:val="26"/>
        </w:rPr>
        <w:t>--</w:t>
      </w:r>
      <w:r w:rsidR="00AF4C9B" w:rsidRPr="00B4485A">
        <w:rPr>
          <w:rFonts w:ascii="Humanst521 BT" w:hAnsi="Humanst521 BT"/>
          <w:sz w:val="26"/>
          <w:szCs w:val="26"/>
        </w:rPr>
        <w:t>----</w:t>
      </w:r>
    </w:p>
    <w:p w:rsidR="001E0436" w:rsidRPr="00B4485A" w:rsidRDefault="001E0436" w:rsidP="00183F3C">
      <w:pPr>
        <w:spacing w:line="240" w:lineRule="auto"/>
        <w:rPr>
          <w:rFonts w:ascii="Humanst521 BT" w:hAnsi="Humanst521 BT"/>
          <w:b/>
          <w:sz w:val="26"/>
          <w:szCs w:val="26"/>
        </w:rPr>
      </w:pPr>
      <w:r w:rsidRPr="00B4485A">
        <w:rPr>
          <w:rFonts w:ascii="Humanst521 BT" w:hAnsi="Humanst521 BT"/>
          <w:b/>
          <w:sz w:val="26"/>
          <w:szCs w:val="26"/>
        </w:rPr>
        <w:t xml:space="preserve">SECRETARIO TÉCNICO </w:t>
      </w:r>
      <w:r w:rsidRPr="00B4485A">
        <w:rPr>
          <w:rFonts w:ascii="Humanst521 BT" w:hAnsi="Humanst521 BT"/>
          <w:sz w:val="26"/>
          <w:szCs w:val="26"/>
        </w:rPr>
        <w:t>dio a conocer el siguiente punto del orden del día. -------------------------------------</w:t>
      </w:r>
      <w:r w:rsidR="00232508" w:rsidRPr="00B4485A">
        <w:rPr>
          <w:rFonts w:ascii="Humanst521 BT" w:hAnsi="Humanst521 BT"/>
          <w:sz w:val="26"/>
          <w:szCs w:val="26"/>
        </w:rPr>
        <w:t>-----------------------</w:t>
      </w:r>
      <w:r w:rsidRPr="00B4485A">
        <w:rPr>
          <w:rFonts w:ascii="Humanst521 BT" w:hAnsi="Humanst521 BT"/>
          <w:sz w:val="26"/>
          <w:szCs w:val="26"/>
        </w:rPr>
        <w:t>----------------------------------------------</w:t>
      </w:r>
    </w:p>
    <w:p w:rsidR="001E0436" w:rsidRPr="00B4485A" w:rsidRDefault="001E0436" w:rsidP="00183F3C">
      <w:pPr>
        <w:spacing w:line="240" w:lineRule="auto"/>
        <w:rPr>
          <w:rFonts w:ascii="Humanst521 BT" w:hAnsi="Humanst521 BT"/>
          <w:sz w:val="26"/>
          <w:szCs w:val="26"/>
        </w:rPr>
      </w:pPr>
      <w:r w:rsidRPr="00B4485A">
        <w:rPr>
          <w:rFonts w:ascii="Humanst521 BT" w:hAnsi="Humanst521 BT"/>
          <w:sz w:val="26"/>
          <w:szCs w:val="26"/>
        </w:rPr>
        <w:t xml:space="preserve">3. </w:t>
      </w:r>
      <w:r w:rsidR="004F1917" w:rsidRPr="00B4485A">
        <w:rPr>
          <w:rFonts w:ascii="Humanst521 BT" w:hAnsi="Humanst521 BT"/>
          <w:sz w:val="26"/>
          <w:szCs w:val="26"/>
        </w:rPr>
        <w:t xml:space="preserve">Proyecto de dictamen número </w:t>
      </w:r>
      <w:r w:rsidR="0033021D" w:rsidRPr="00B4485A">
        <w:rPr>
          <w:rFonts w:ascii="Humanst521 BT" w:hAnsi="Humanst521 BT"/>
          <w:sz w:val="26"/>
          <w:szCs w:val="26"/>
        </w:rPr>
        <w:t>d</w:t>
      </w:r>
      <w:r w:rsidR="004F1917" w:rsidRPr="00B4485A">
        <w:rPr>
          <w:rFonts w:ascii="Humanst521 BT" w:hAnsi="Humanst521 BT"/>
          <w:sz w:val="26"/>
          <w:szCs w:val="26"/>
        </w:rPr>
        <w:t>o</w:t>
      </w:r>
      <w:r w:rsidR="0033021D" w:rsidRPr="00B4485A">
        <w:rPr>
          <w:rFonts w:ascii="Humanst521 BT" w:hAnsi="Humanst521 BT"/>
          <w:sz w:val="26"/>
          <w:szCs w:val="26"/>
        </w:rPr>
        <w:t>ce</w:t>
      </w:r>
      <w:r w:rsidR="004F1917" w:rsidRPr="00B4485A">
        <w:rPr>
          <w:rFonts w:ascii="Humanst521 BT" w:hAnsi="Humanst521 BT"/>
          <w:sz w:val="26"/>
          <w:szCs w:val="26"/>
        </w:rPr>
        <w:t xml:space="preserve"> </w:t>
      </w:r>
      <w:r w:rsidR="0033021D" w:rsidRPr="00B4485A">
        <w:rPr>
          <w:rFonts w:ascii="Humanst521 BT" w:hAnsi="Humanst521 BT"/>
          <w:sz w:val="26"/>
          <w:szCs w:val="26"/>
        </w:rPr>
        <w:t xml:space="preserve">relativo a la “Trascendencia para la vida pública del Estado, la solicitud de Plebiscito relativa a consultar a la ciudadanía sobre el aumento a la tarifa del transporte público de autobuses en Mexicali, Baja California, aprobado el 09 de diciembre de 2014 por el H. Cabildo del XXI Ayuntamiento de Mexicali”. </w:t>
      </w:r>
      <w:r w:rsidRPr="00B4485A">
        <w:rPr>
          <w:rFonts w:ascii="Humanst521 BT" w:hAnsi="Humanst521 BT"/>
          <w:sz w:val="26"/>
          <w:szCs w:val="26"/>
        </w:rPr>
        <w:t xml:space="preserve">3.1 Dispensa del trámite de lectura. 3.2 Discusión, modificación y aprobación, en su caso, del </w:t>
      </w:r>
      <w:r w:rsidR="00BC4C9E" w:rsidRPr="00B4485A">
        <w:rPr>
          <w:rFonts w:ascii="Humanst521 BT" w:hAnsi="Humanst521 BT"/>
          <w:sz w:val="26"/>
          <w:szCs w:val="26"/>
        </w:rPr>
        <w:t>p</w:t>
      </w:r>
      <w:r w:rsidRPr="00B4485A">
        <w:rPr>
          <w:rFonts w:ascii="Humanst521 BT" w:hAnsi="Humanst521 BT"/>
          <w:sz w:val="26"/>
          <w:szCs w:val="26"/>
        </w:rPr>
        <w:t xml:space="preserve">royecto de </w:t>
      </w:r>
      <w:r w:rsidR="00BC4C9E" w:rsidRPr="00B4485A">
        <w:rPr>
          <w:rFonts w:ascii="Humanst521 BT" w:hAnsi="Humanst521 BT"/>
          <w:sz w:val="26"/>
          <w:szCs w:val="26"/>
        </w:rPr>
        <w:t>d</w:t>
      </w:r>
      <w:r w:rsidRPr="00B4485A">
        <w:rPr>
          <w:rFonts w:ascii="Humanst521 BT" w:hAnsi="Humanst521 BT"/>
          <w:sz w:val="26"/>
          <w:szCs w:val="26"/>
        </w:rPr>
        <w:t>ictamen. -------------------------------------------------------------------------------------------------------------------------</w:t>
      </w:r>
      <w:r w:rsidR="00317230" w:rsidRPr="00B4485A">
        <w:rPr>
          <w:rFonts w:ascii="Humanst521 BT" w:hAnsi="Humanst521 BT"/>
          <w:sz w:val="26"/>
          <w:szCs w:val="26"/>
        </w:rPr>
        <w:t>-</w:t>
      </w:r>
      <w:r w:rsidRPr="00B4485A">
        <w:rPr>
          <w:rFonts w:ascii="Humanst521 BT" w:hAnsi="Humanst521 BT"/>
          <w:sz w:val="26"/>
          <w:szCs w:val="26"/>
        </w:rPr>
        <w:t xml:space="preserve"> </w:t>
      </w:r>
    </w:p>
    <w:p w:rsidR="001E0436" w:rsidRPr="00B4485A" w:rsidRDefault="001E0436" w:rsidP="00183F3C">
      <w:pPr>
        <w:spacing w:line="240" w:lineRule="auto"/>
        <w:rPr>
          <w:rFonts w:ascii="Humanst521 BT" w:hAnsi="Humanst521 BT"/>
          <w:sz w:val="26"/>
          <w:szCs w:val="26"/>
        </w:rPr>
      </w:pPr>
      <w:r w:rsidRPr="00B4485A">
        <w:rPr>
          <w:rFonts w:ascii="Humanst521 BT" w:hAnsi="Humanst521 BT"/>
          <w:b/>
          <w:sz w:val="26"/>
          <w:szCs w:val="26"/>
        </w:rPr>
        <w:t>CONSEJERA PRESIDENTE DE LA COMISIÓN</w:t>
      </w:r>
      <w:r w:rsidRPr="00B4485A">
        <w:rPr>
          <w:rFonts w:ascii="Humanst521 BT" w:hAnsi="Humanst521 BT"/>
          <w:sz w:val="26"/>
          <w:szCs w:val="26"/>
        </w:rPr>
        <w:t xml:space="preserve">: El proyecto de dictamen se envió con anterioridad anexo a la convocatoria para esta sesión, de tal manera que se dispensa la lectura total del mismo. Sin embargo, para efectos de que obre en el acta </w:t>
      </w:r>
      <w:r w:rsidR="00A77B16">
        <w:rPr>
          <w:rFonts w:ascii="Humanst521 BT" w:hAnsi="Humanst521 BT"/>
          <w:sz w:val="26"/>
          <w:szCs w:val="26"/>
        </w:rPr>
        <w:t>de esta sesión, le solicito al s</w:t>
      </w:r>
      <w:r w:rsidRPr="00B4485A">
        <w:rPr>
          <w:rFonts w:ascii="Humanst521 BT" w:hAnsi="Humanst521 BT"/>
          <w:sz w:val="26"/>
          <w:szCs w:val="26"/>
        </w:rPr>
        <w:t xml:space="preserve">ecretario </w:t>
      </w:r>
      <w:r w:rsidR="00A77B16">
        <w:rPr>
          <w:rFonts w:ascii="Humanst521 BT" w:hAnsi="Humanst521 BT"/>
          <w:sz w:val="26"/>
          <w:szCs w:val="26"/>
        </w:rPr>
        <w:t>t</w:t>
      </w:r>
      <w:r w:rsidRPr="00B4485A">
        <w:rPr>
          <w:rFonts w:ascii="Humanst521 BT" w:hAnsi="Humanst521 BT"/>
          <w:sz w:val="26"/>
          <w:szCs w:val="26"/>
        </w:rPr>
        <w:t xml:space="preserve">écnico, dé lectura </w:t>
      </w:r>
      <w:r w:rsidR="008968D7" w:rsidRPr="00B4485A">
        <w:rPr>
          <w:rFonts w:ascii="Humanst521 BT" w:hAnsi="Humanst521 BT"/>
          <w:sz w:val="26"/>
          <w:szCs w:val="26"/>
        </w:rPr>
        <w:t>de</w:t>
      </w:r>
      <w:r w:rsidRPr="00B4485A">
        <w:rPr>
          <w:rFonts w:ascii="Humanst521 BT" w:hAnsi="Humanst521 BT"/>
          <w:sz w:val="26"/>
          <w:szCs w:val="26"/>
        </w:rPr>
        <w:t xml:space="preserve">l proemio y los puntos resolutivos. </w:t>
      </w:r>
      <w:r w:rsidR="008968D7" w:rsidRPr="00B4485A">
        <w:rPr>
          <w:rFonts w:ascii="Humanst521 BT" w:hAnsi="Humanst521 BT"/>
          <w:sz w:val="26"/>
          <w:szCs w:val="26"/>
        </w:rPr>
        <w:t xml:space="preserve">Antes de ello le solicito también al </w:t>
      </w:r>
      <w:r w:rsidR="00A77B16">
        <w:rPr>
          <w:rFonts w:ascii="Humanst521 BT" w:hAnsi="Humanst521 BT"/>
          <w:sz w:val="26"/>
          <w:szCs w:val="26"/>
        </w:rPr>
        <w:t>s</w:t>
      </w:r>
      <w:r w:rsidR="008968D7" w:rsidRPr="00B4485A">
        <w:rPr>
          <w:rFonts w:ascii="Humanst521 BT" w:hAnsi="Humanst521 BT"/>
          <w:sz w:val="26"/>
          <w:szCs w:val="26"/>
        </w:rPr>
        <w:t xml:space="preserve">ecretario </w:t>
      </w:r>
      <w:r w:rsidR="00A77B16">
        <w:rPr>
          <w:rFonts w:ascii="Humanst521 BT" w:hAnsi="Humanst521 BT"/>
          <w:sz w:val="26"/>
          <w:szCs w:val="26"/>
        </w:rPr>
        <w:t>t</w:t>
      </w:r>
      <w:r w:rsidR="008968D7" w:rsidRPr="00B4485A">
        <w:rPr>
          <w:rFonts w:ascii="Humanst521 BT" w:hAnsi="Humanst521 BT"/>
          <w:sz w:val="26"/>
          <w:szCs w:val="26"/>
        </w:rPr>
        <w:t xml:space="preserve">écnico haga alusión a algunas </w:t>
      </w:r>
      <w:r w:rsidR="004F1944" w:rsidRPr="00B4485A">
        <w:rPr>
          <w:rFonts w:ascii="Humanst521 BT" w:hAnsi="Humanst521 BT"/>
          <w:sz w:val="26"/>
          <w:szCs w:val="26"/>
        </w:rPr>
        <w:t xml:space="preserve">consideraciones </w:t>
      </w:r>
      <w:r w:rsidR="008968D7" w:rsidRPr="00B4485A">
        <w:rPr>
          <w:rFonts w:ascii="Humanst521 BT" w:hAnsi="Humanst521 BT"/>
          <w:sz w:val="26"/>
          <w:szCs w:val="26"/>
        </w:rPr>
        <w:t xml:space="preserve">que me permití </w:t>
      </w:r>
      <w:r w:rsidR="004F1944" w:rsidRPr="00B4485A">
        <w:rPr>
          <w:rFonts w:ascii="Humanst521 BT" w:hAnsi="Humanst521 BT"/>
          <w:sz w:val="26"/>
          <w:szCs w:val="26"/>
        </w:rPr>
        <w:t xml:space="preserve">enviarle a él en el transcurso de la mañana de este día. </w:t>
      </w:r>
      <w:r w:rsidR="00570537" w:rsidRPr="00B4485A">
        <w:rPr>
          <w:rFonts w:ascii="Humanst521 BT" w:hAnsi="Humanst521 BT"/>
          <w:sz w:val="26"/>
          <w:szCs w:val="26"/>
        </w:rPr>
        <w:t>------------------------------------------------</w:t>
      </w:r>
      <w:r w:rsidR="00317230" w:rsidRPr="00B4485A">
        <w:rPr>
          <w:rFonts w:ascii="Humanst521 BT" w:hAnsi="Humanst521 BT"/>
          <w:sz w:val="26"/>
          <w:szCs w:val="26"/>
        </w:rPr>
        <w:t>---------------------------------------------------------------------------------------------</w:t>
      </w:r>
      <w:r w:rsidR="00AF4C9B" w:rsidRPr="00B4485A">
        <w:rPr>
          <w:rFonts w:ascii="Humanst521 BT" w:hAnsi="Humanst521 BT"/>
          <w:sz w:val="26"/>
          <w:szCs w:val="26"/>
        </w:rPr>
        <w:t>------------------</w:t>
      </w:r>
      <w:r w:rsidR="008968D7" w:rsidRPr="00B4485A">
        <w:rPr>
          <w:rFonts w:ascii="Humanst521 BT" w:hAnsi="Humanst521 BT"/>
          <w:sz w:val="26"/>
          <w:szCs w:val="26"/>
        </w:rPr>
        <w:t>-</w:t>
      </w:r>
      <w:r w:rsidR="00317230" w:rsidRPr="00B4485A">
        <w:rPr>
          <w:rFonts w:ascii="Humanst521 BT" w:hAnsi="Humanst521 BT"/>
          <w:sz w:val="26"/>
          <w:szCs w:val="26"/>
        </w:rPr>
        <w:t>----------------</w:t>
      </w:r>
    </w:p>
    <w:p w:rsidR="00646E02" w:rsidRPr="00B4485A" w:rsidRDefault="00646E02" w:rsidP="00966FA4">
      <w:pPr>
        <w:spacing w:line="240" w:lineRule="auto"/>
        <w:rPr>
          <w:rFonts w:ascii="Humanst521 BT" w:hAnsi="Humanst521 BT"/>
          <w:sz w:val="26"/>
          <w:szCs w:val="26"/>
        </w:rPr>
      </w:pPr>
      <w:r w:rsidRPr="00B4485A">
        <w:rPr>
          <w:rFonts w:ascii="Humanst521 BT" w:hAnsi="Humanst521 BT"/>
          <w:b/>
          <w:sz w:val="26"/>
          <w:szCs w:val="26"/>
        </w:rPr>
        <w:t xml:space="preserve">SECRETARIO TÉCNICO: </w:t>
      </w:r>
      <w:r w:rsidR="004F1944" w:rsidRPr="00B4485A">
        <w:rPr>
          <w:rFonts w:ascii="Humanst521 BT" w:hAnsi="Humanst521 BT"/>
          <w:sz w:val="26"/>
          <w:szCs w:val="26"/>
        </w:rPr>
        <w:t>El documento que circulamos junto con las notificaciones traía algunos errores en el mismo documento</w:t>
      </w:r>
      <w:r w:rsidR="00A77B16">
        <w:rPr>
          <w:rFonts w:ascii="Humanst521 BT" w:hAnsi="Humanst521 BT"/>
          <w:sz w:val="26"/>
          <w:szCs w:val="26"/>
        </w:rPr>
        <w:t>,</w:t>
      </w:r>
      <w:r w:rsidR="004F1944" w:rsidRPr="00B4485A">
        <w:rPr>
          <w:rFonts w:ascii="Humanst521 BT" w:hAnsi="Humanst521 BT"/>
          <w:sz w:val="26"/>
          <w:szCs w:val="26"/>
        </w:rPr>
        <w:t xml:space="preserve"> si me permiten</w:t>
      </w:r>
      <w:r w:rsidR="00A77B16">
        <w:rPr>
          <w:rFonts w:ascii="Humanst521 BT" w:hAnsi="Humanst521 BT"/>
          <w:sz w:val="26"/>
          <w:szCs w:val="26"/>
        </w:rPr>
        <w:t>,</w:t>
      </w:r>
      <w:r w:rsidR="004F1944" w:rsidRPr="00B4485A">
        <w:rPr>
          <w:rFonts w:ascii="Humanst521 BT" w:hAnsi="Humanst521 BT"/>
          <w:sz w:val="26"/>
          <w:szCs w:val="26"/>
        </w:rPr>
        <w:t xml:space="preserve"> voy a señalar en la hoja número dos del dictamen</w:t>
      </w:r>
      <w:r w:rsidR="00A77B16">
        <w:rPr>
          <w:rFonts w:ascii="Humanst521 BT" w:hAnsi="Humanst521 BT"/>
          <w:sz w:val="26"/>
          <w:szCs w:val="26"/>
        </w:rPr>
        <w:t xml:space="preserve">, </w:t>
      </w:r>
      <w:r w:rsidR="004F1944" w:rsidRPr="00B4485A">
        <w:rPr>
          <w:rFonts w:ascii="Humanst521 BT" w:hAnsi="Humanst521 BT"/>
          <w:sz w:val="26"/>
          <w:szCs w:val="26"/>
        </w:rPr>
        <w:t xml:space="preserve">en el antecedente número cuatro, se hizo una modificación </w:t>
      </w:r>
      <w:r w:rsidR="00B32AB3" w:rsidRPr="00B4485A">
        <w:rPr>
          <w:rFonts w:ascii="Humanst521 BT" w:hAnsi="Humanst521 BT"/>
          <w:sz w:val="26"/>
          <w:szCs w:val="26"/>
        </w:rPr>
        <w:t xml:space="preserve">y la leo a continuación, dice </w:t>
      </w:r>
      <w:r w:rsidR="00A04F3A" w:rsidRPr="00B4485A">
        <w:rPr>
          <w:rFonts w:ascii="Humanst521 BT" w:hAnsi="Humanst521 BT"/>
          <w:sz w:val="26"/>
          <w:szCs w:val="26"/>
        </w:rPr>
        <w:t>c</w:t>
      </w:r>
      <w:r w:rsidR="00B32AB3" w:rsidRPr="00B4485A">
        <w:rPr>
          <w:rFonts w:ascii="Humanst521 BT" w:hAnsi="Humanst521 BT"/>
          <w:sz w:val="26"/>
          <w:szCs w:val="26"/>
        </w:rPr>
        <w:t xml:space="preserve">on fecha 26 de febrero de 2015, </w:t>
      </w:r>
      <w:r w:rsidR="00B32AB3" w:rsidRPr="00B4485A">
        <w:rPr>
          <w:rFonts w:ascii="Humanst521 BT" w:hAnsi="Humanst521 BT" w:cs="Humanst521 BT"/>
          <w:sz w:val="26"/>
          <w:szCs w:val="26"/>
        </w:rPr>
        <w:t>se recibió en la Sala de Sesiones del Consejo General Electoral del Instituto Electoral y de Participación Ciudadana del Estado de Baja California, la solicitud formal de someter a Plebiscito el aumento a la tarifa del transporte público de autobuses en Mexicali, Baja California, aprobado el 09 de diciembre del 2014, por el H. Cabildo del XXI Ayuntamiento de Mexicali, Baja California; misma que quedo registrada bajo el número PLEBMXLI/001/2015.</w:t>
      </w:r>
      <w:r w:rsidR="00707960" w:rsidRPr="00B4485A">
        <w:rPr>
          <w:rFonts w:ascii="Humanst521 BT" w:hAnsi="Humanst521 BT" w:cs="Humanst521 BT"/>
          <w:sz w:val="26"/>
          <w:szCs w:val="26"/>
        </w:rPr>
        <w:t xml:space="preserve"> El que se agregó fue el numeral número </w:t>
      </w:r>
      <w:r w:rsidR="00707960" w:rsidRPr="00B4485A">
        <w:rPr>
          <w:rFonts w:ascii="Humanst521 BT" w:hAnsi="Humanst521 BT" w:cs="Humanst521 BT"/>
          <w:sz w:val="26"/>
          <w:szCs w:val="26"/>
        </w:rPr>
        <w:lastRenderedPageBreak/>
        <w:t>cinco, y se recorren el que anteriormente era cinco se convierte en seis, y así sucesivamente con los siguientes antecedentes, el que se agregó e</w:t>
      </w:r>
      <w:r w:rsidR="00B12A62" w:rsidRPr="00B4485A">
        <w:rPr>
          <w:rFonts w:ascii="Humanst521 BT" w:hAnsi="Humanst521 BT"/>
          <w:sz w:val="26"/>
          <w:szCs w:val="26"/>
        </w:rPr>
        <w:t>s</w:t>
      </w:r>
      <w:r w:rsidR="00707960" w:rsidRPr="00B4485A">
        <w:rPr>
          <w:rFonts w:ascii="Humanst521 BT" w:hAnsi="Humanst521 BT" w:cs="Humanst521 BT"/>
          <w:sz w:val="26"/>
          <w:szCs w:val="26"/>
        </w:rPr>
        <w:t xml:space="preserve"> el número cinco </w:t>
      </w:r>
      <w:r w:rsidR="00B12A62" w:rsidRPr="00B4485A">
        <w:rPr>
          <w:rFonts w:ascii="Humanst521 BT" w:hAnsi="Humanst521 BT"/>
          <w:sz w:val="26"/>
          <w:szCs w:val="26"/>
        </w:rPr>
        <w:t xml:space="preserve">dice el 19 de marzo de 2015, se recibió en Oficialía de Partes del Consejo General Electoral, escrito en tres fojas signado por el Representante Legal autorizado por los solicitantes del Plebiscito, dirigido al Consejo General Electoral, por medio del cual señalan argumentos que fortalecen su solicitud de plebiscito. </w:t>
      </w:r>
      <w:r w:rsidR="00E35F5B" w:rsidRPr="00B4485A">
        <w:rPr>
          <w:rFonts w:ascii="Humanst521 BT" w:hAnsi="Humanst521 BT"/>
          <w:sz w:val="26"/>
          <w:szCs w:val="26"/>
        </w:rPr>
        <w:t>En el antecedente número diez</w:t>
      </w:r>
      <w:r w:rsidR="00A77B16">
        <w:rPr>
          <w:rFonts w:ascii="Humanst521 BT" w:hAnsi="Humanst521 BT"/>
          <w:sz w:val="26"/>
          <w:szCs w:val="26"/>
        </w:rPr>
        <w:t>,</w:t>
      </w:r>
      <w:r w:rsidR="00E35F5B" w:rsidRPr="00B4485A">
        <w:rPr>
          <w:rFonts w:ascii="Humanst521 BT" w:hAnsi="Humanst521 BT"/>
          <w:sz w:val="26"/>
          <w:szCs w:val="26"/>
        </w:rPr>
        <w:t xml:space="preserve"> hicimos algunas correcciones de errores que tuvimos dice e</w:t>
      </w:r>
      <w:r w:rsidR="00E35F5B" w:rsidRPr="00B4485A">
        <w:rPr>
          <w:rFonts w:ascii="Humanst521 BT" w:hAnsi="Humanst521 BT" w:cs="Humanst521 BT"/>
          <w:sz w:val="26"/>
          <w:szCs w:val="26"/>
        </w:rPr>
        <w:t xml:space="preserve">l 16 de abril de 2015, la Comisión de Participación Ciudadana y Educación Cívica, con fundamento en el artículo 70 fracción II del Reglamento Interior del Consejo General del Instituto Electoral y de Participación Ciudadana, celebró Reunión de Trabajo con la finalidad de analizar el plan de trabajo para elaborar el anteproyecto de estudio sobre la trascendencia para la vida pública, respecto de la solicitud de plebiscito relativa a consultar a la ciudadanía el aumento a la tarifa del transporte público de autobuses en Mexicali. En esta reunión estuvieron presentes por parte de la Comisión, </w:t>
      </w:r>
      <w:r w:rsidR="00A30A6F" w:rsidRPr="00B4485A">
        <w:rPr>
          <w:rFonts w:ascii="Humanst521 BT" w:hAnsi="Humanst521 BT"/>
          <w:sz w:val="26"/>
          <w:szCs w:val="26"/>
        </w:rPr>
        <w:t xml:space="preserve">y esto es lo que modificamos </w:t>
      </w:r>
      <w:r w:rsidR="00E35F5B" w:rsidRPr="00B4485A">
        <w:rPr>
          <w:rFonts w:ascii="Humanst521 BT" w:hAnsi="Humanst521 BT" w:cs="Humanst521 BT"/>
          <w:sz w:val="26"/>
          <w:szCs w:val="26"/>
          <w:highlight w:val="yellow"/>
        </w:rPr>
        <w:t>el C.</w:t>
      </w:r>
      <w:r w:rsidR="00E35F5B" w:rsidRPr="00B4485A">
        <w:rPr>
          <w:rFonts w:ascii="Humanst521 BT" w:hAnsi="Humanst521 BT" w:cs="Humanst521 BT"/>
          <w:sz w:val="26"/>
          <w:szCs w:val="26"/>
        </w:rPr>
        <w:t xml:space="preserve"> Miguel Ángel Salas Marrón, Presidente; </w:t>
      </w:r>
      <w:r w:rsidR="00E35F5B" w:rsidRPr="00B4485A">
        <w:rPr>
          <w:rFonts w:ascii="Humanst521 BT" w:hAnsi="Humanst521 BT" w:cs="Humanst521 BT"/>
          <w:sz w:val="26"/>
          <w:szCs w:val="26"/>
          <w:highlight w:val="yellow"/>
        </w:rPr>
        <w:t>el C.</w:t>
      </w:r>
      <w:r w:rsidR="00E35F5B" w:rsidRPr="00B4485A">
        <w:rPr>
          <w:rFonts w:ascii="Humanst521 BT" w:hAnsi="Humanst521 BT" w:cs="Humanst521 BT"/>
          <w:sz w:val="26"/>
          <w:szCs w:val="26"/>
        </w:rPr>
        <w:t xml:space="preserve"> Jaime Vargas Flores y </w:t>
      </w:r>
      <w:r w:rsidR="00E35F5B" w:rsidRPr="00B4485A">
        <w:rPr>
          <w:rFonts w:ascii="Humanst521 BT" w:hAnsi="Humanst521 BT" w:cs="Humanst521 BT"/>
          <w:sz w:val="26"/>
          <w:szCs w:val="26"/>
          <w:highlight w:val="yellow"/>
        </w:rPr>
        <w:t>el C.</w:t>
      </w:r>
      <w:r w:rsidR="00E35F5B" w:rsidRPr="00B4485A">
        <w:rPr>
          <w:rFonts w:ascii="Humanst521 BT" w:hAnsi="Humanst521 BT" w:cs="Humanst521 BT"/>
          <w:sz w:val="26"/>
          <w:szCs w:val="26"/>
        </w:rPr>
        <w:t xml:space="preserve"> Javier Garay Sánchez, Vocales de la Comisión. Por el Consejo General Electoral asistió el C. César Rubén Castro </w:t>
      </w:r>
      <w:proofErr w:type="spellStart"/>
      <w:r w:rsidR="00E35F5B" w:rsidRPr="00B4485A">
        <w:rPr>
          <w:rFonts w:ascii="Humanst521 BT" w:hAnsi="Humanst521 BT" w:cs="Humanst521 BT"/>
          <w:sz w:val="26"/>
          <w:szCs w:val="26"/>
        </w:rPr>
        <w:t>Bojórquez</w:t>
      </w:r>
      <w:proofErr w:type="spellEnd"/>
      <w:r w:rsidR="00A30A6F" w:rsidRPr="00B4485A">
        <w:rPr>
          <w:rFonts w:ascii="Humanst521 BT" w:hAnsi="Humanst521 BT"/>
          <w:sz w:val="26"/>
          <w:szCs w:val="26"/>
        </w:rPr>
        <w:t xml:space="preserve">, otra modificación que hicimos </w:t>
      </w:r>
      <w:r w:rsidR="00E35F5B" w:rsidRPr="00B4485A">
        <w:rPr>
          <w:rFonts w:ascii="Humanst521 BT" w:hAnsi="Humanst521 BT" w:cs="Humanst521 BT"/>
          <w:sz w:val="26"/>
          <w:szCs w:val="26"/>
        </w:rPr>
        <w:t xml:space="preserve">y </w:t>
      </w:r>
      <w:r w:rsidR="00E35F5B" w:rsidRPr="00B4485A">
        <w:rPr>
          <w:rFonts w:ascii="Humanst521 BT" w:hAnsi="Humanst521 BT" w:cs="Humanst521 BT"/>
          <w:sz w:val="26"/>
          <w:szCs w:val="26"/>
          <w:highlight w:val="yellow"/>
        </w:rPr>
        <w:t>el C.</w:t>
      </w:r>
      <w:r w:rsidR="00E35F5B" w:rsidRPr="00B4485A">
        <w:rPr>
          <w:rFonts w:ascii="Humanst521 BT" w:hAnsi="Humanst521 BT" w:cs="Humanst521 BT"/>
          <w:sz w:val="26"/>
          <w:szCs w:val="26"/>
        </w:rPr>
        <w:t xml:space="preserve"> Jorge Alberto Aranda Miranda</w:t>
      </w:r>
      <w:r w:rsidR="00A30A6F" w:rsidRPr="00B4485A">
        <w:rPr>
          <w:rFonts w:ascii="Humanst521 BT" w:hAnsi="Humanst521 BT"/>
          <w:sz w:val="26"/>
          <w:szCs w:val="26"/>
        </w:rPr>
        <w:t xml:space="preserve">. También tuvimos un error en el nombre del </w:t>
      </w:r>
      <w:r w:rsidR="00E35F5B" w:rsidRPr="00B4485A">
        <w:rPr>
          <w:rFonts w:ascii="Humanst521 BT" w:hAnsi="Humanst521 BT" w:cs="Humanst521 BT"/>
          <w:sz w:val="26"/>
          <w:szCs w:val="26"/>
        </w:rPr>
        <w:t xml:space="preserve">Representante </w:t>
      </w:r>
      <w:r w:rsidR="00A30A6F" w:rsidRPr="00B4485A">
        <w:rPr>
          <w:rFonts w:ascii="Humanst521 BT" w:hAnsi="Humanst521 BT"/>
          <w:sz w:val="26"/>
          <w:szCs w:val="26"/>
        </w:rPr>
        <w:t xml:space="preserve">del </w:t>
      </w:r>
      <w:r w:rsidR="00E35F5B" w:rsidRPr="00B4485A">
        <w:rPr>
          <w:rFonts w:ascii="Humanst521 BT" w:hAnsi="Humanst521 BT" w:cs="Humanst521 BT"/>
          <w:sz w:val="26"/>
          <w:szCs w:val="26"/>
        </w:rPr>
        <w:t>Partido Acción Nacional,</w:t>
      </w:r>
      <w:r w:rsidR="00A30A6F" w:rsidRPr="00B4485A">
        <w:rPr>
          <w:rFonts w:ascii="Humanst521 BT" w:hAnsi="Humanst521 BT"/>
          <w:sz w:val="26"/>
          <w:szCs w:val="26"/>
        </w:rPr>
        <w:t xml:space="preserve"> siendo lo correcto </w:t>
      </w:r>
      <w:r w:rsidR="00E35F5B" w:rsidRPr="00B4485A">
        <w:rPr>
          <w:rFonts w:ascii="Humanst521 BT" w:hAnsi="Humanst521 BT" w:cs="Humanst521 BT"/>
          <w:sz w:val="26"/>
          <w:szCs w:val="26"/>
          <w:highlight w:val="yellow"/>
        </w:rPr>
        <w:t>C. José Martín Oliveros Ruíz;</w:t>
      </w:r>
      <w:r w:rsidR="00A30A6F" w:rsidRPr="00B4485A">
        <w:rPr>
          <w:rFonts w:ascii="Humanst521 BT" w:hAnsi="Humanst521 BT"/>
          <w:sz w:val="26"/>
          <w:szCs w:val="26"/>
        </w:rPr>
        <w:t xml:space="preserve"> y tambié</w:t>
      </w:r>
      <w:r w:rsidR="00A77B16">
        <w:rPr>
          <w:rFonts w:ascii="Humanst521 BT" w:hAnsi="Humanst521 BT"/>
          <w:sz w:val="26"/>
          <w:szCs w:val="26"/>
        </w:rPr>
        <w:t>n hicimos</w:t>
      </w:r>
      <w:r w:rsidR="00A30A6F" w:rsidRPr="00B4485A">
        <w:rPr>
          <w:rFonts w:ascii="Humanst521 BT" w:hAnsi="Humanst521 BT"/>
          <w:sz w:val="26"/>
          <w:szCs w:val="26"/>
        </w:rPr>
        <w:t xml:space="preserve"> una corrección en el </w:t>
      </w:r>
      <w:r w:rsidR="00E35F5B" w:rsidRPr="00B4485A">
        <w:rPr>
          <w:rFonts w:ascii="Humanst521 BT" w:hAnsi="Humanst521 BT" w:cs="Humanst521 BT"/>
          <w:sz w:val="26"/>
          <w:szCs w:val="26"/>
          <w:highlight w:val="yellow"/>
        </w:rPr>
        <w:t xml:space="preserve">Representante Suplente del Partido Verde Ecologista de México, C. Ildefonso </w:t>
      </w:r>
      <w:proofErr w:type="spellStart"/>
      <w:r w:rsidR="00E35F5B" w:rsidRPr="00B4485A">
        <w:rPr>
          <w:rFonts w:ascii="Humanst521 BT" w:hAnsi="Humanst521 BT" w:cs="Humanst521 BT"/>
          <w:sz w:val="26"/>
          <w:szCs w:val="26"/>
          <w:highlight w:val="yellow"/>
        </w:rPr>
        <w:t>Chomina</w:t>
      </w:r>
      <w:proofErr w:type="spellEnd"/>
      <w:r w:rsidR="00E35F5B" w:rsidRPr="00B4485A">
        <w:rPr>
          <w:rFonts w:ascii="Humanst521 BT" w:hAnsi="Humanst521 BT" w:cs="Humanst521 BT"/>
          <w:sz w:val="26"/>
          <w:szCs w:val="26"/>
          <w:highlight w:val="yellow"/>
        </w:rPr>
        <w:t xml:space="preserve"> Molina;</w:t>
      </w:r>
      <w:r w:rsidR="00E35F5B" w:rsidRPr="00B4485A">
        <w:rPr>
          <w:rFonts w:ascii="Humanst521 BT" w:hAnsi="Humanst521 BT" w:cs="Humanst521 BT"/>
          <w:sz w:val="26"/>
          <w:szCs w:val="26"/>
        </w:rPr>
        <w:t xml:space="preserve"> </w:t>
      </w:r>
      <w:r w:rsidR="00A30A6F" w:rsidRPr="00B4485A">
        <w:rPr>
          <w:rFonts w:ascii="Humanst521 BT" w:hAnsi="Humanst521 BT"/>
          <w:sz w:val="26"/>
          <w:szCs w:val="26"/>
        </w:rPr>
        <w:t xml:space="preserve">y en </w:t>
      </w:r>
      <w:r w:rsidR="00E35F5B" w:rsidRPr="00B4485A">
        <w:rPr>
          <w:rFonts w:ascii="Humanst521 BT" w:hAnsi="Humanst521 BT" w:cs="Humanst521 BT"/>
          <w:sz w:val="26"/>
          <w:szCs w:val="26"/>
        </w:rPr>
        <w:t xml:space="preserve">el Representante </w:t>
      </w:r>
      <w:r w:rsidR="00E35F5B" w:rsidRPr="00B4485A">
        <w:rPr>
          <w:rFonts w:ascii="Humanst521 BT" w:hAnsi="Humanst521 BT" w:cs="Humanst521 BT"/>
          <w:sz w:val="26"/>
          <w:szCs w:val="26"/>
          <w:highlight w:val="yellow"/>
        </w:rPr>
        <w:t>Suplente de Movimiento Ciudadano</w:t>
      </w:r>
      <w:r w:rsidR="00A30A6F" w:rsidRPr="00B4485A">
        <w:rPr>
          <w:rFonts w:ascii="Humanst521 BT" w:hAnsi="Humanst521 BT"/>
          <w:sz w:val="26"/>
          <w:szCs w:val="26"/>
        </w:rPr>
        <w:t xml:space="preserve">. En la hoja número cinco </w:t>
      </w:r>
      <w:r w:rsidR="00E91193" w:rsidRPr="00B4485A">
        <w:rPr>
          <w:rFonts w:ascii="Humanst521 BT" w:hAnsi="Humanst521 BT"/>
          <w:sz w:val="26"/>
          <w:szCs w:val="26"/>
        </w:rPr>
        <w:t xml:space="preserve">que correspondería en el dictamen que ustedes tienen en el antecedente número doce, es el mismo caso </w:t>
      </w:r>
      <w:r w:rsidR="00E84482" w:rsidRPr="00B4485A">
        <w:rPr>
          <w:rFonts w:ascii="Humanst521 BT" w:hAnsi="Humanst521 BT"/>
          <w:sz w:val="26"/>
          <w:szCs w:val="26"/>
        </w:rPr>
        <w:t xml:space="preserve">del </w:t>
      </w:r>
      <w:r w:rsidR="00E91193" w:rsidRPr="00B4485A">
        <w:rPr>
          <w:rFonts w:ascii="Humanst521 BT" w:hAnsi="Humanst521 BT"/>
          <w:sz w:val="26"/>
          <w:szCs w:val="26"/>
        </w:rPr>
        <w:t>que acabo de mencionar, se hicieron los agregados, se agregó la letra C, y l</w:t>
      </w:r>
      <w:r w:rsidR="00E84482" w:rsidRPr="00B4485A">
        <w:rPr>
          <w:rFonts w:ascii="Humanst521 BT" w:hAnsi="Humanst521 BT"/>
          <w:sz w:val="26"/>
          <w:szCs w:val="26"/>
        </w:rPr>
        <w:t xml:space="preserve">as correcciones a lo </w:t>
      </w:r>
      <w:r w:rsidR="00E91193" w:rsidRPr="00B4485A">
        <w:rPr>
          <w:rFonts w:ascii="Humanst521 BT" w:hAnsi="Humanst521 BT"/>
          <w:sz w:val="26"/>
          <w:szCs w:val="26"/>
        </w:rPr>
        <w:t>que ya mencion</w:t>
      </w:r>
      <w:r w:rsidR="00E84482" w:rsidRPr="00B4485A">
        <w:rPr>
          <w:rFonts w:ascii="Humanst521 BT" w:hAnsi="Humanst521 BT"/>
          <w:sz w:val="26"/>
          <w:szCs w:val="26"/>
        </w:rPr>
        <w:t xml:space="preserve">é con </w:t>
      </w:r>
      <w:r w:rsidR="00E91193" w:rsidRPr="00B4485A">
        <w:rPr>
          <w:rFonts w:ascii="Humanst521 BT" w:hAnsi="Humanst521 BT"/>
          <w:sz w:val="26"/>
          <w:szCs w:val="26"/>
        </w:rPr>
        <w:t xml:space="preserve">el correcto </w:t>
      </w:r>
      <w:r w:rsidR="00E84482" w:rsidRPr="00B4485A">
        <w:rPr>
          <w:rFonts w:ascii="Humanst521 BT" w:hAnsi="Humanst521 BT"/>
          <w:sz w:val="26"/>
          <w:szCs w:val="26"/>
        </w:rPr>
        <w:t xml:space="preserve">nombre </w:t>
      </w:r>
      <w:r w:rsidR="00E91193" w:rsidRPr="00B4485A">
        <w:rPr>
          <w:rFonts w:ascii="Humanst521 BT" w:hAnsi="Humanst521 BT"/>
          <w:sz w:val="26"/>
          <w:szCs w:val="26"/>
        </w:rPr>
        <w:t xml:space="preserve">del propietario de </w:t>
      </w:r>
      <w:r w:rsidR="00E84482" w:rsidRPr="00B4485A">
        <w:rPr>
          <w:rFonts w:ascii="Humanst521 BT" w:hAnsi="Humanst521 BT"/>
          <w:sz w:val="26"/>
          <w:szCs w:val="26"/>
        </w:rPr>
        <w:t>A</w:t>
      </w:r>
      <w:r w:rsidR="00E91193" w:rsidRPr="00B4485A">
        <w:rPr>
          <w:rFonts w:ascii="Humanst521 BT" w:hAnsi="Humanst521 BT"/>
          <w:sz w:val="26"/>
          <w:szCs w:val="26"/>
        </w:rPr>
        <w:t xml:space="preserve">cción </w:t>
      </w:r>
      <w:r w:rsidR="00E84482" w:rsidRPr="00B4485A">
        <w:rPr>
          <w:rFonts w:ascii="Humanst521 BT" w:hAnsi="Humanst521 BT"/>
          <w:sz w:val="26"/>
          <w:szCs w:val="26"/>
        </w:rPr>
        <w:t>N</w:t>
      </w:r>
      <w:r w:rsidR="00E91193" w:rsidRPr="00B4485A">
        <w:rPr>
          <w:rFonts w:ascii="Humanst521 BT" w:hAnsi="Humanst521 BT"/>
          <w:sz w:val="26"/>
          <w:szCs w:val="26"/>
        </w:rPr>
        <w:t>aciona</w:t>
      </w:r>
      <w:r w:rsidR="00500019" w:rsidRPr="00B4485A">
        <w:rPr>
          <w:rFonts w:ascii="Humanst521 BT" w:hAnsi="Humanst521 BT"/>
          <w:sz w:val="26"/>
          <w:szCs w:val="26"/>
        </w:rPr>
        <w:t>l</w:t>
      </w:r>
      <w:r w:rsidR="00E91193" w:rsidRPr="00B4485A">
        <w:rPr>
          <w:rFonts w:ascii="Humanst521 BT" w:hAnsi="Humanst521 BT"/>
          <w:sz w:val="26"/>
          <w:szCs w:val="26"/>
        </w:rPr>
        <w:t xml:space="preserve"> y los </w:t>
      </w:r>
      <w:r w:rsidR="00E84482" w:rsidRPr="00B4485A">
        <w:rPr>
          <w:rFonts w:ascii="Humanst521 BT" w:hAnsi="Humanst521 BT"/>
          <w:sz w:val="26"/>
          <w:szCs w:val="26"/>
        </w:rPr>
        <w:t xml:space="preserve">datos que </w:t>
      </w:r>
      <w:r w:rsidR="00E91193" w:rsidRPr="00B4485A">
        <w:rPr>
          <w:rFonts w:ascii="Humanst521 BT" w:hAnsi="Humanst521 BT"/>
          <w:sz w:val="26"/>
          <w:szCs w:val="26"/>
        </w:rPr>
        <w:t>en este momento menciono</w:t>
      </w:r>
      <w:r w:rsidR="00500019" w:rsidRPr="00B4485A">
        <w:rPr>
          <w:rFonts w:ascii="Humanst521 BT" w:hAnsi="Humanst521 BT"/>
          <w:sz w:val="26"/>
          <w:szCs w:val="26"/>
        </w:rPr>
        <w:t>, en el mismo antecedente nú</w:t>
      </w:r>
      <w:r w:rsidR="006E48E7" w:rsidRPr="00B4485A">
        <w:rPr>
          <w:rFonts w:ascii="Humanst521 BT" w:hAnsi="Humanst521 BT"/>
          <w:sz w:val="26"/>
          <w:szCs w:val="26"/>
        </w:rPr>
        <w:t>m</w:t>
      </w:r>
      <w:r w:rsidR="00500019" w:rsidRPr="00B4485A">
        <w:rPr>
          <w:rFonts w:ascii="Humanst521 BT" w:hAnsi="Humanst521 BT"/>
          <w:sz w:val="26"/>
          <w:szCs w:val="26"/>
        </w:rPr>
        <w:t xml:space="preserve">ero </w:t>
      </w:r>
      <w:r w:rsidR="006E48E7" w:rsidRPr="00B4485A">
        <w:rPr>
          <w:rFonts w:ascii="Humanst521 BT" w:hAnsi="Humanst521 BT"/>
          <w:sz w:val="26"/>
          <w:szCs w:val="26"/>
        </w:rPr>
        <w:t xml:space="preserve">doce de ustedes, trece en esta modificación, abajo del inciso c) se agregó </w:t>
      </w:r>
      <w:r w:rsidR="006E48E7" w:rsidRPr="00B4485A">
        <w:rPr>
          <w:rFonts w:ascii="Humanst521 BT" w:eastAsia="Arial Unicode MS" w:hAnsi="Humanst521 BT" w:cs="Tahoma"/>
          <w:sz w:val="26"/>
          <w:szCs w:val="26"/>
          <w:highlight w:val="yellow"/>
          <w:lang w:eastAsia="zh-CN"/>
        </w:rPr>
        <w:t>Posteriormente, el Presidente de la Comisión, mencionó que las propuestas serían valoradas y en su caso, se integrarían al cuerpo del anteproyecto.</w:t>
      </w:r>
      <w:r w:rsidR="0089392B" w:rsidRPr="00B4485A">
        <w:rPr>
          <w:rFonts w:ascii="Humanst521 BT" w:eastAsia="Arial Unicode MS" w:hAnsi="Humanst521 BT" w:cs="Tahoma"/>
          <w:sz w:val="26"/>
          <w:szCs w:val="26"/>
          <w:lang w:eastAsia="zh-CN"/>
        </w:rPr>
        <w:t xml:space="preserve"> En la misma hoja número seis, en el considerando primero </w:t>
      </w:r>
      <w:r w:rsidR="0089392B" w:rsidRPr="00B4485A">
        <w:rPr>
          <w:rFonts w:ascii="Humanst521 BT" w:hAnsi="Humanst521 BT" w:cs="Arial"/>
          <w:sz w:val="26"/>
          <w:szCs w:val="26"/>
        </w:rPr>
        <w:t xml:space="preserve">en el renglón número cinco </w:t>
      </w:r>
      <w:r w:rsidR="0089392B" w:rsidRPr="00B4485A">
        <w:rPr>
          <w:rFonts w:ascii="Humanst521 BT" w:eastAsia="Arial Unicode MS" w:hAnsi="Humanst521 BT" w:cs="Tahoma"/>
          <w:sz w:val="26"/>
          <w:szCs w:val="26"/>
        </w:rPr>
        <w:t xml:space="preserve">dice </w:t>
      </w:r>
      <w:r w:rsidR="0089392B" w:rsidRPr="00B4485A">
        <w:rPr>
          <w:rFonts w:ascii="Humanst521 BT" w:eastAsia="Arial Unicode MS" w:hAnsi="Humanst521 BT" w:cs="Tahoma"/>
          <w:sz w:val="26"/>
          <w:szCs w:val="26"/>
          <w:lang w:eastAsia="zh-CN"/>
        </w:rPr>
        <w:t xml:space="preserve">en la vida pública del Estado </w:t>
      </w:r>
      <w:r w:rsidR="0089392B" w:rsidRPr="00B4485A">
        <w:rPr>
          <w:rFonts w:ascii="Humanst521 BT" w:eastAsia="Arial Unicode MS" w:hAnsi="Humanst521 BT" w:cs="Tahoma"/>
          <w:sz w:val="26"/>
          <w:szCs w:val="26"/>
          <w:highlight w:val="yellow"/>
          <w:lang w:eastAsia="zh-CN"/>
        </w:rPr>
        <w:t>del acto de gobierno que se propone someter a plebiscito,</w:t>
      </w:r>
      <w:r w:rsidR="0089392B" w:rsidRPr="00B4485A">
        <w:rPr>
          <w:rFonts w:ascii="Humanst521 BT" w:eastAsia="Arial Unicode MS" w:hAnsi="Humanst521 BT" w:cs="Tahoma"/>
          <w:sz w:val="26"/>
          <w:szCs w:val="26"/>
          <w:lang w:eastAsia="zh-CN"/>
        </w:rPr>
        <w:t xml:space="preserve"> se hizo el agregado de estas palabras </w:t>
      </w:r>
      <w:r w:rsidR="0089392B" w:rsidRPr="00B4485A">
        <w:rPr>
          <w:rFonts w:ascii="Humanst521 BT" w:eastAsia="Arial Unicode MS" w:hAnsi="Humanst521 BT" w:cs="Tahoma"/>
          <w:sz w:val="26"/>
          <w:szCs w:val="26"/>
          <w:highlight w:val="yellow"/>
          <w:lang w:eastAsia="zh-CN"/>
        </w:rPr>
        <w:t xml:space="preserve">del acto de gobierno que </w:t>
      </w:r>
      <w:r w:rsidR="00D54A84" w:rsidRPr="00B4485A">
        <w:rPr>
          <w:rFonts w:ascii="Humanst521 BT" w:eastAsia="Arial Unicode MS" w:hAnsi="Humanst521 BT" w:cs="Tahoma"/>
          <w:sz w:val="26"/>
          <w:szCs w:val="26"/>
          <w:highlight w:val="yellow"/>
          <w:lang w:eastAsia="zh-CN"/>
        </w:rPr>
        <w:t xml:space="preserve">se propone someter a plebiscito. </w:t>
      </w:r>
      <w:r w:rsidR="00D54A84" w:rsidRPr="00B4485A">
        <w:rPr>
          <w:rFonts w:ascii="Humanst521 BT" w:eastAsia="Arial Unicode MS" w:hAnsi="Humanst521 BT" w:cs="Tahoma"/>
          <w:sz w:val="26"/>
          <w:szCs w:val="26"/>
          <w:lang w:eastAsia="zh-CN"/>
        </w:rPr>
        <w:t xml:space="preserve">En la hoja número siete en el considerando </w:t>
      </w:r>
      <w:r w:rsidR="00743129" w:rsidRPr="00B4485A">
        <w:rPr>
          <w:rFonts w:ascii="Humanst521 BT" w:eastAsia="Arial Unicode MS" w:hAnsi="Humanst521 BT" w:cs="Tahoma"/>
          <w:sz w:val="26"/>
          <w:szCs w:val="26"/>
          <w:lang w:eastAsia="zh-CN"/>
        </w:rPr>
        <w:t xml:space="preserve">número </w:t>
      </w:r>
      <w:r w:rsidR="00D54A84" w:rsidRPr="00B4485A">
        <w:rPr>
          <w:rFonts w:ascii="Humanst521 BT" w:eastAsia="Arial Unicode MS" w:hAnsi="Humanst521 BT" w:cs="Tahoma"/>
          <w:sz w:val="26"/>
          <w:szCs w:val="26"/>
          <w:lang w:eastAsia="zh-CN"/>
        </w:rPr>
        <w:t xml:space="preserve">tercero al inicio del mismo se agregó la palabra que, </w:t>
      </w:r>
      <w:r w:rsidR="00743129" w:rsidRPr="00B4485A">
        <w:rPr>
          <w:rFonts w:ascii="Humanst521 BT" w:eastAsia="Arial Unicode MS" w:hAnsi="Humanst521 BT" w:cs="Tahoma"/>
          <w:sz w:val="26"/>
          <w:szCs w:val="26"/>
          <w:lang w:eastAsia="zh-CN"/>
        </w:rPr>
        <w:t xml:space="preserve">quedando que el Instituto Estatal Electoral, en el mismo caso en el considerando cuarto </w:t>
      </w:r>
      <w:r w:rsidR="003B73EE" w:rsidRPr="00B4485A">
        <w:rPr>
          <w:rFonts w:ascii="Humanst521 BT" w:eastAsia="Arial Unicode MS" w:hAnsi="Humanst521 BT" w:cs="Tahoma"/>
          <w:sz w:val="26"/>
          <w:szCs w:val="26"/>
          <w:lang w:eastAsia="zh-CN"/>
        </w:rPr>
        <w:t xml:space="preserve">al inicio del mismo, que de conformidad con las disposiciones </w:t>
      </w:r>
      <w:r w:rsidR="00183F3C" w:rsidRPr="00B4485A">
        <w:rPr>
          <w:rFonts w:ascii="Humanst521 BT" w:eastAsia="Arial Unicode MS" w:hAnsi="Humanst521 BT" w:cs="Tahoma"/>
          <w:sz w:val="26"/>
          <w:szCs w:val="26"/>
          <w:lang w:eastAsia="zh-CN"/>
        </w:rPr>
        <w:t>en</w:t>
      </w:r>
      <w:r w:rsidR="003B73EE" w:rsidRPr="00B4485A">
        <w:rPr>
          <w:rFonts w:ascii="Humanst521 BT" w:eastAsia="Arial Unicode MS" w:hAnsi="Humanst521 BT" w:cs="Tahoma"/>
          <w:sz w:val="26"/>
          <w:szCs w:val="26"/>
          <w:lang w:eastAsia="zh-CN"/>
        </w:rPr>
        <w:t>marcadas en e</w:t>
      </w:r>
      <w:r w:rsidR="00A77B16">
        <w:rPr>
          <w:rFonts w:ascii="Humanst521 BT" w:eastAsia="Arial Unicode MS" w:hAnsi="Humanst521 BT" w:cs="Tahoma"/>
          <w:sz w:val="26"/>
          <w:szCs w:val="26"/>
          <w:lang w:eastAsia="zh-CN"/>
        </w:rPr>
        <w:t xml:space="preserve">l artículo. </w:t>
      </w:r>
      <w:r w:rsidR="00A77B16" w:rsidRPr="00B4485A">
        <w:rPr>
          <w:rFonts w:ascii="Humanst521 BT" w:eastAsia="Arial Unicode MS" w:hAnsi="Humanst521 BT" w:cs="Tahoma"/>
          <w:sz w:val="26"/>
          <w:szCs w:val="26"/>
          <w:lang w:eastAsia="zh-CN"/>
        </w:rPr>
        <w:t>E</w:t>
      </w:r>
      <w:r w:rsidR="003B73EE" w:rsidRPr="00B4485A">
        <w:rPr>
          <w:rFonts w:ascii="Humanst521 BT" w:eastAsia="Arial Unicode MS" w:hAnsi="Humanst521 BT" w:cs="Tahoma"/>
          <w:sz w:val="26"/>
          <w:szCs w:val="26"/>
          <w:lang w:eastAsia="zh-CN"/>
        </w:rPr>
        <w:t>n</w:t>
      </w:r>
      <w:r w:rsidR="00A77B16">
        <w:rPr>
          <w:rFonts w:ascii="Humanst521 BT" w:eastAsia="Arial Unicode MS" w:hAnsi="Humanst521 BT" w:cs="Tahoma"/>
          <w:sz w:val="26"/>
          <w:szCs w:val="26"/>
          <w:lang w:eastAsia="zh-CN"/>
        </w:rPr>
        <w:t xml:space="preserve"> </w:t>
      </w:r>
      <w:r w:rsidR="003B73EE" w:rsidRPr="00B4485A">
        <w:rPr>
          <w:rFonts w:ascii="Humanst521 BT" w:eastAsia="Arial Unicode MS" w:hAnsi="Humanst521 BT" w:cs="Tahoma"/>
          <w:sz w:val="26"/>
          <w:szCs w:val="26"/>
          <w:lang w:eastAsia="zh-CN"/>
        </w:rPr>
        <w:t xml:space="preserve">el considerando octavo en la hoja número ocho al final dice relacionados con la trascendencia objeto del presente estudio, se agrega tal y como </w:t>
      </w:r>
      <w:r w:rsidR="00183F3C" w:rsidRPr="00B4485A">
        <w:rPr>
          <w:rFonts w:ascii="Humanst521 BT" w:eastAsia="Arial Unicode MS" w:hAnsi="Humanst521 BT" w:cs="Tahoma"/>
          <w:sz w:val="26"/>
          <w:szCs w:val="26"/>
          <w:lang w:eastAsia="zh-CN"/>
        </w:rPr>
        <w:t>se</w:t>
      </w:r>
      <w:r w:rsidR="003B73EE" w:rsidRPr="00B4485A">
        <w:rPr>
          <w:rFonts w:ascii="Humanst521 BT" w:eastAsia="Arial Unicode MS" w:hAnsi="Humanst521 BT" w:cs="Tahoma"/>
          <w:sz w:val="26"/>
          <w:szCs w:val="26"/>
          <w:lang w:eastAsia="zh-CN"/>
        </w:rPr>
        <w:t xml:space="preserve"> precisa en l</w:t>
      </w:r>
      <w:r w:rsidR="00183F3C" w:rsidRPr="00B4485A">
        <w:rPr>
          <w:rFonts w:ascii="Humanst521 BT" w:eastAsia="Arial Unicode MS" w:hAnsi="Humanst521 BT" w:cs="Tahoma"/>
          <w:sz w:val="26"/>
          <w:szCs w:val="26"/>
          <w:lang w:eastAsia="zh-CN"/>
        </w:rPr>
        <w:t>os</w:t>
      </w:r>
      <w:r w:rsidR="003B73EE" w:rsidRPr="00B4485A">
        <w:rPr>
          <w:rFonts w:ascii="Humanst521 BT" w:eastAsia="Arial Unicode MS" w:hAnsi="Humanst521 BT" w:cs="Tahoma"/>
          <w:sz w:val="26"/>
          <w:szCs w:val="26"/>
          <w:lang w:eastAsia="zh-CN"/>
        </w:rPr>
        <w:t xml:space="preserve"> antecedente</w:t>
      </w:r>
      <w:r w:rsidR="00183F3C" w:rsidRPr="00B4485A">
        <w:rPr>
          <w:rFonts w:ascii="Humanst521 BT" w:eastAsia="Arial Unicode MS" w:hAnsi="Humanst521 BT" w:cs="Tahoma"/>
          <w:sz w:val="26"/>
          <w:szCs w:val="26"/>
          <w:lang w:eastAsia="zh-CN"/>
        </w:rPr>
        <w:t>s</w:t>
      </w:r>
      <w:r w:rsidR="003B73EE" w:rsidRPr="00B4485A">
        <w:rPr>
          <w:rFonts w:ascii="Humanst521 BT" w:eastAsia="Arial Unicode MS" w:hAnsi="Humanst521 BT" w:cs="Tahoma"/>
          <w:sz w:val="26"/>
          <w:szCs w:val="26"/>
          <w:lang w:eastAsia="zh-CN"/>
        </w:rPr>
        <w:t xml:space="preserve"> doce y trece de este dictamen</w:t>
      </w:r>
      <w:r w:rsidR="00183F3C" w:rsidRPr="00B4485A">
        <w:rPr>
          <w:rFonts w:ascii="Humanst521 BT" w:eastAsia="Arial Unicode MS" w:hAnsi="Humanst521 BT" w:cs="Tahoma"/>
          <w:sz w:val="26"/>
          <w:szCs w:val="26"/>
          <w:lang w:eastAsia="zh-CN"/>
        </w:rPr>
        <w:t xml:space="preserve">. En el inciso a) del mismo considerando octavo en la cifra dice 34,115 recorrimos la coma, estaba </w:t>
      </w:r>
      <w:r w:rsidR="00183F3C" w:rsidRPr="00B4485A">
        <w:rPr>
          <w:rFonts w:ascii="Humanst521 BT" w:eastAsia="Arial Unicode MS" w:hAnsi="Humanst521 BT" w:cs="Tahoma"/>
          <w:sz w:val="26"/>
          <w:szCs w:val="26"/>
          <w:lang w:eastAsia="zh-CN"/>
        </w:rPr>
        <w:lastRenderedPageBreak/>
        <w:t xml:space="preserve">enseguida del 3 quedando en el espacio correcto 34,115, en el mismo considerando octavo el inciso d) se agrega lo siguiente </w:t>
      </w:r>
      <w:r w:rsidR="00183F3C" w:rsidRPr="00B4485A">
        <w:rPr>
          <w:rFonts w:ascii="Humanst521 BT" w:eastAsia="Arial Unicode MS" w:hAnsi="Humanst521 BT" w:cs="Tahoma"/>
          <w:sz w:val="26"/>
          <w:szCs w:val="26"/>
          <w:highlight w:val="yellow"/>
          <w:lang w:eastAsia="zh-CN"/>
        </w:rPr>
        <w:t xml:space="preserve">Al estar considerado Plan municipal de Desarrollo de Mexicali 2014-2016, como a continuación se precisa, el servicio de transporte es un asunto de orden público, por tanto, afecta a la vida pública del municipio y del Estado. El Plan municipal de Desarrollo de Mexicali 2014-2016 en la política pública correspondiente al “Desarrollo Ambiental Sustentable”, tiene como objeto promover acciones que fortalezcan la preservación del equilibrio ecológico y la educación ambiental, para fomentar la planeación y conservación del medio ambiente por medio de programas que impulsen la prevención de los niveles de contaminación; previendo en su estrategia disminución de la contaminación las líneas de acción </w:t>
      </w:r>
      <w:r w:rsidR="005870EF" w:rsidRPr="00B4485A">
        <w:rPr>
          <w:rFonts w:ascii="Humanst521 BT" w:eastAsia="Arial Unicode MS" w:hAnsi="Humanst521 BT" w:cs="Tahoma"/>
          <w:sz w:val="26"/>
          <w:szCs w:val="26"/>
          <w:highlight w:val="yellow"/>
          <w:lang w:eastAsia="zh-CN"/>
        </w:rPr>
        <w:t xml:space="preserve">y </w:t>
      </w:r>
      <w:r w:rsidR="00183F3C" w:rsidRPr="00B4485A">
        <w:rPr>
          <w:rFonts w:ascii="Humanst521 BT" w:eastAsia="Arial Unicode MS" w:hAnsi="Humanst521 BT" w:cs="Tahoma"/>
          <w:sz w:val="26"/>
          <w:szCs w:val="26"/>
          <w:highlight w:val="yellow"/>
          <w:lang w:eastAsia="zh-CN"/>
        </w:rPr>
        <w:t>planeación para la movilidad sustentable y sistema integral de transporte público; mismo que se refuerza con lo establecido en la política pública “Desarrollo Social Incluyente”.</w:t>
      </w:r>
      <w:r w:rsidR="005870EF" w:rsidRPr="00B4485A">
        <w:rPr>
          <w:rFonts w:ascii="Humanst521 BT" w:eastAsia="Arial Unicode MS" w:hAnsi="Humanst521 BT" w:cs="Tahoma"/>
          <w:sz w:val="26"/>
          <w:szCs w:val="26"/>
          <w:lang w:eastAsia="zh-CN"/>
        </w:rPr>
        <w:t xml:space="preserve"> </w:t>
      </w:r>
      <w:r w:rsidR="00966FA4" w:rsidRPr="00B4485A">
        <w:rPr>
          <w:rFonts w:ascii="Humanst521 BT" w:eastAsia="Arial Unicode MS" w:hAnsi="Humanst521 BT" w:cs="Tahoma"/>
          <w:sz w:val="26"/>
          <w:szCs w:val="26"/>
          <w:lang w:eastAsia="zh-CN"/>
        </w:rPr>
        <w:t xml:space="preserve">En ese inciso se elimina el Plan Estatal de Desarrollo nada más se le hace el agregado al Plan Municipal de Desarrollo de Mexicali, y en los puntos resolutivos en la página número diez en el primero dice </w:t>
      </w:r>
      <w:r w:rsidR="00966FA4" w:rsidRPr="00B4485A">
        <w:rPr>
          <w:rFonts w:ascii="Humanst521 BT" w:hAnsi="Humanst521 BT" w:cs="Arial"/>
          <w:sz w:val="26"/>
          <w:szCs w:val="26"/>
          <w:highlight w:val="yellow"/>
        </w:rPr>
        <w:t xml:space="preserve">De acuerdo al estudio elaborado por esta Comisión en términos del artículo 44 de la Ley de Participación Ciudadana del Estado de Baja California, que se acompaña como </w:t>
      </w:r>
      <w:r w:rsidR="00966FA4" w:rsidRPr="00B4485A">
        <w:rPr>
          <w:rFonts w:ascii="Humanst521 BT" w:hAnsi="Humanst521 BT" w:cs="Arial"/>
          <w:b/>
          <w:sz w:val="26"/>
          <w:szCs w:val="26"/>
          <w:highlight w:val="yellow"/>
        </w:rPr>
        <w:t xml:space="preserve">Anexo Único </w:t>
      </w:r>
      <w:r w:rsidR="00966FA4" w:rsidRPr="00B4485A">
        <w:rPr>
          <w:rFonts w:ascii="Humanst521 BT" w:hAnsi="Humanst521 BT" w:cs="Arial"/>
          <w:sz w:val="26"/>
          <w:szCs w:val="26"/>
          <w:highlight w:val="yellow"/>
        </w:rPr>
        <w:t xml:space="preserve">al presente </w:t>
      </w:r>
      <w:r w:rsidR="00F3568D">
        <w:rPr>
          <w:rFonts w:ascii="Humanst521 BT" w:hAnsi="Humanst521 BT" w:cs="Arial"/>
          <w:sz w:val="26"/>
          <w:szCs w:val="26"/>
          <w:highlight w:val="yellow"/>
        </w:rPr>
        <w:t>d</w:t>
      </w:r>
      <w:r w:rsidR="00966FA4" w:rsidRPr="00B4485A">
        <w:rPr>
          <w:rFonts w:ascii="Humanst521 BT" w:hAnsi="Humanst521 BT" w:cs="Arial"/>
          <w:sz w:val="26"/>
          <w:szCs w:val="26"/>
          <w:highlight w:val="yellow"/>
        </w:rPr>
        <w:t>ictamen,</w:t>
      </w:r>
      <w:r w:rsidR="00966FA4" w:rsidRPr="00B4485A">
        <w:rPr>
          <w:rFonts w:ascii="Humanst521 BT" w:hAnsi="Humanst521 BT" w:cs="Arial"/>
          <w:sz w:val="26"/>
          <w:szCs w:val="26"/>
        </w:rPr>
        <w:t xml:space="preserve"> aquí se precisa que se acompaña el estudio. </w:t>
      </w:r>
      <w:r w:rsidR="00194AB6" w:rsidRPr="00B4485A">
        <w:rPr>
          <w:rFonts w:ascii="Humanst521 BT" w:hAnsi="Humanst521 BT"/>
          <w:sz w:val="26"/>
          <w:szCs w:val="26"/>
        </w:rPr>
        <w:t>----------------------------------------------------------------------------------------------------</w:t>
      </w:r>
      <w:r w:rsidR="00966FA4" w:rsidRPr="00B4485A">
        <w:rPr>
          <w:rFonts w:ascii="Humanst521 BT" w:hAnsi="Humanst521 BT"/>
          <w:sz w:val="26"/>
          <w:szCs w:val="26"/>
        </w:rPr>
        <w:t>-----</w:t>
      </w:r>
      <w:r w:rsidR="00194AB6" w:rsidRPr="00B4485A">
        <w:rPr>
          <w:rFonts w:ascii="Humanst521 BT" w:hAnsi="Humanst521 BT"/>
          <w:sz w:val="26"/>
          <w:szCs w:val="26"/>
        </w:rPr>
        <w:t>-------------------</w:t>
      </w:r>
    </w:p>
    <w:p w:rsidR="00FC1C9D" w:rsidRPr="00B4485A" w:rsidRDefault="00FC1C9D" w:rsidP="00183F3C">
      <w:pPr>
        <w:spacing w:line="240" w:lineRule="auto"/>
        <w:rPr>
          <w:rFonts w:ascii="Humanst521 BT" w:hAnsi="Humanst521 BT"/>
          <w:sz w:val="26"/>
          <w:szCs w:val="26"/>
        </w:rPr>
      </w:pPr>
      <w:r w:rsidRPr="00B4485A">
        <w:rPr>
          <w:rFonts w:ascii="Humanst521 BT" w:hAnsi="Humanst521 BT"/>
          <w:b/>
          <w:sz w:val="26"/>
          <w:szCs w:val="26"/>
        </w:rPr>
        <w:t>CONSEJER</w:t>
      </w:r>
      <w:r w:rsidR="00662FA7" w:rsidRPr="00B4485A">
        <w:rPr>
          <w:rFonts w:ascii="Humanst521 BT" w:hAnsi="Humanst521 BT"/>
          <w:b/>
          <w:sz w:val="26"/>
          <w:szCs w:val="26"/>
        </w:rPr>
        <w:t>O</w:t>
      </w:r>
      <w:r w:rsidRPr="00B4485A">
        <w:rPr>
          <w:rFonts w:ascii="Humanst521 BT" w:hAnsi="Humanst521 BT"/>
          <w:b/>
          <w:sz w:val="26"/>
          <w:szCs w:val="26"/>
        </w:rPr>
        <w:t xml:space="preserve"> PRESIDENTE DE LA COMISIÓN: </w:t>
      </w:r>
      <w:r w:rsidR="00662FA7" w:rsidRPr="00B4485A">
        <w:rPr>
          <w:rFonts w:ascii="Humanst521 BT" w:hAnsi="Humanst521 BT"/>
          <w:sz w:val="26"/>
          <w:szCs w:val="26"/>
        </w:rPr>
        <w:t>Tiene l</w:t>
      </w:r>
      <w:r w:rsidR="00327232" w:rsidRPr="00B4485A">
        <w:rPr>
          <w:rFonts w:ascii="Humanst521 BT" w:hAnsi="Humanst521 BT"/>
          <w:sz w:val="26"/>
          <w:szCs w:val="26"/>
        </w:rPr>
        <w:t xml:space="preserve">a palabra </w:t>
      </w:r>
      <w:r w:rsidR="00662FA7" w:rsidRPr="00B4485A">
        <w:rPr>
          <w:rFonts w:ascii="Humanst521 BT" w:hAnsi="Humanst521 BT"/>
          <w:sz w:val="26"/>
          <w:szCs w:val="26"/>
        </w:rPr>
        <w:t xml:space="preserve">el </w:t>
      </w:r>
      <w:r w:rsidR="00131DFB" w:rsidRPr="00B4485A">
        <w:rPr>
          <w:rFonts w:ascii="Humanst521 BT" w:hAnsi="Humanst521 BT"/>
          <w:sz w:val="26"/>
          <w:szCs w:val="26"/>
        </w:rPr>
        <w:t>c</w:t>
      </w:r>
      <w:r w:rsidR="00662FA7" w:rsidRPr="00B4485A">
        <w:rPr>
          <w:rFonts w:ascii="Humanst521 BT" w:hAnsi="Humanst521 BT"/>
          <w:sz w:val="26"/>
          <w:szCs w:val="26"/>
        </w:rPr>
        <w:t xml:space="preserve">onsejero </w:t>
      </w:r>
      <w:r w:rsidR="00131DFB" w:rsidRPr="00B4485A">
        <w:rPr>
          <w:rFonts w:ascii="Humanst521 BT" w:hAnsi="Humanst521 BT"/>
          <w:sz w:val="26"/>
          <w:szCs w:val="26"/>
        </w:rPr>
        <w:t>Jaime Vargas</w:t>
      </w:r>
      <w:r w:rsidR="00327232" w:rsidRPr="00B4485A">
        <w:rPr>
          <w:rFonts w:ascii="Humanst521 BT" w:hAnsi="Humanst521 BT"/>
          <w:sz w:val="26"/>
          <w:szCs w:val="26"/>
        </w:rPr>
        <w:t xml:space="preserve">. </w:t>
      </w:r>
      <w:r w:rsidRPr="00B4485A">
        <w:rPr>
          <w:rFonts w:ascii="Humanst521 BT" w:hAnsi="Humanst521 BT"/>
          <w:sz w:val="26"/>
          <w:szCs w:val="26"/>
        </w:rPr>
        <w:t>----------------------------------------------------------------------------------------------------</w:t>
      </w:r>
      <w:r w:rsidR="00327232" w:rsidRPr="00B4485A">
        <w:rPr>
          <w:rFonts w:ascii="Humanst521 BT" w:hAnsi="Humanst521 BT"/>
          <w:sz w:val="26"/>
          <w:szCs w:val="26"/>
        </w:rPr>
        <w:t>-----</w:t>
      </w:r>
      <w:r w:rsidRPr="00B4485A">
        <w:rPr>
          <w:rFonts w:ascii="Humanst521 BT" w:hAnsi="Humanst521 BT"/>
          <w:sz w:val="26"/>
          <w:szCs w:val="26"/>
        </w:rPr>
        <w:t>-------------------------------------------------------------------------------</w:t>
      </w:r>
    </w:p>
    <w:p w:rsidR="000959CD" w:rsidRPr="00B4485A" w:rsidRDefault="00984059" w:rsidP="00183F3C">
      <w:pPr>
        <w:spacing w:line="240" w:lineRule="auto"/>
        <w:rPr>
          <w:rFonts w:ascii="Humanst521 BT" w:hAnsi="Humanst521 BT"/>
          <w:sz w:val="26"/>
          <w:szCs w:val="26"/>
        </w:rPr>
      </w:pPr>
      <w:r w:rsidRPr="00B4485A">
        <w:rPr>
          <w:rFonts w:ascii="Humanst521 BT" w:hAnsi="Humanst521 BT"/>
          <w:b/>
          <w:sz w:val="26"/>
          <w:szCs w:val="26"/>
        </w:rPr>
        <w:t>VOCAL DE LA COMISI</w:t>
      </w:r>
      <w:r w:rsidR="007F400D" w:rsidRPr="00B4485A">
        <w:rPr>
          <w:rFonts w:ascii="Humanst521 BT" w:hAnsi="Humanst521 BT"/>
          <w:b/>
          <w:sz w:val="26"/>
          <w:szCs w:val="26"/>
        </w:rPr>
        <w:t>Ó</w:t>
      </w:r>
      <w:r w:rsidRPr="00B4485A">
        <w:rPr>
          <w:rFonts w:ascii="Humanst521 BT" w:hAnsi="Humanst521 BT"/>
          <w:b/>
          <w:sz w:val="26"/>
          <w:szCs w:val="26"/>
        </w:rPr>
        <w:t xml:space="preserve">N, </w:t>
      </w:r>
      <w:r w:rsidR="00327232" w:rsidRPr="00B4485A">
        <w:rPr>
          <w:rFonts w:ascii="Humanst521 BT" w:hAnsi="Humanst521 BT"/>
          <w:b/>
          <w:sz w:val="26"/>
          <w:szCs w:val="26"/>
        </w:rPr>
        <w:t>JAIME VARGAS FLORE</w:t>
      </w:r>
      <w:r w:rsidR="00646E02" w:rsidRPr="00B4485A">
        <w:rPr>
          <w:rFonts w:ascii="Humanst521 BT" w:hAnsi="Humanst521 BT"/>
          <w:sz w:val="26"/>
          <w:szCs w:val="26"/>
        </w:rPr>
        <w:t>:</w:t>
      </w:r>
      <w:r w:rsidR="00FC1C9D" w:rsidRPr="00B4485A">
        <w:rPr>
          <w:rFonts w:ascii="Humanst521 BT" w:hAnsi="Humanst521 BT"/>
          <w:sz w:val="26"/>
          <w:szCs w:val="26"/>
        </w:rPr>
        <w:t xml:space="preserve"> </w:t>
      </w:r>
      <w:r w:rsidR="00327232" w:rsidRPr="00B4485A">
        <w:rPr>
          <w:rFonts w:ascii="Humanst521 BT" w:hAnsi="Humanst521 BT"/>
          <w:sz w:val="26"/>
          <w:szCs w:val="26"/>
        </w:rPr>
        <w:t>Gracias Presidente, con relación precisamente al estudio, yo me permito sugerir</w:t>
      </w:r>
      <w:r w:rsidR="00113C89" w:rsidRPr="00B4485A">
        <w:rPr>
          <w:rFonts w:ascii="Humanst521 BT" w:hAnsi="Humanst521 BT"/>
          <w:sz w:val="26"/>
          <w:szCs w:val="26"/>
        </w:rPr>
        <w:t>,</w:t>
      </w:r>
      <w:r w:rsidR="00327232" w:rsidRPr="00B4485A">
        <w:rPr>
          <w:rFonts w:ascii="Humanst521 BT" w:hAnsi="Humanst521 BT"/>
          <w:sz w:val="26"/>
          <w:szCs w:val="26"/>
        </w:rPr>
        <w:t xml:space="preserve"> que tanto en</w:t>
      </w:r>
      <w:r w:rsidR="00113C89" w:rsidRPr="00B4485A">
        <w:rPr>
          <w:rFonts w:ascii="Humanst521 BT" w:hAnsi="Humanst521 BT"/>
          <w:sz w:val="26"/>
          <w:szCs w:val="26"/>
        </w:rPr>
        <w:t xml:space="preserve"> </w:t>
      </w:r>
      <w:r w:rsidR="00327232" w:rsidRPr="00B4485A">
        <w:rPr>
          <w:rFonts w:ascii="Humanst521 BT" w:hAnsi="Humanst521 BT"/>
          <w:sz w:val="26"/>
          <w:szCs w:val="26"/>
        </w:rPr>
        <w:t>el antecedente doce así como en el considerando primero</w:t>
      </w:r>
      <w:r w:rsidR="00113C89" w:rsidRPr="00B4485A">
        <w:rPr>
          <w:rFonts w:ascii="Humanst521 BT" w:hAnsi="Humanst521 BT"/>
          <w:sz w:val="26"/>
          <w:szCs w:val="26"/>
        </w:rPr>
        <w:t>,</w:t>
      </w:r>
      <w:r w:rsidR="00327232" w:rsidRPr="00B4485A">
        <w:rPr>
          <w:rFonts w:ascii="Humanst521 BT" w:hAnsi="Humanst521 BT"/>
          <w:sz w:val="26"/>
          <w:szCs w:val="26"/>
        </w:rPr>
        <w:t xml:space="preserve"> se indique</w:t>
      </w:r>
      <w:r w:rsidR="00113C89" w:rsidRPr="00B4485A">
        <w:rPr>
          <w:rFonts w:ascii="Humanst521 BT" w:hAnsi="Humanst521 BT"/>
          <w:sz w:val="26"/>
          <w:szCs w:val="26"/>
        </w:rPr>
        <w:t>,</w:t>
      </w:r>
      <w:r w:rsidR="00327232" w:rsidRPr="00B4485A">
        <w:rPr>
          <w:rFonts w:ascii="Humanst521 BT" w:hAnsi="Humanst521 BT"/>
          <w:sz w:val="26"/>
          <w:szCs w:val="26"/>
        </w:rPr>
        <w:t xml:space="preserve"> dice aquí de acuerdo, aquí en la primera dice, es la hoja cinco</w:t>
      </w:r>
      <w:r w:rsidR="00FE6658">
        <w:rPr>
          <w:rFonts w:ascii="Humanst521 BT" w:hAnsi="Humanst521 BT"/>
          <w:sz w:val="26"/>
          <w:szCs w:val="26"/>
        </w:rPr>
        <w:t>,</w:t>
      </w:r>
      <w:r w:rsidR="00327232" w:rsidRPr="00B4485A">
        <w:rPr>
          <w:rFonts w:ascii="Humanst521 BT" w:hAnsi="Humanst521 BT"/>
          <w:sz w:val="26"/>
          <w:szCs w:val="26"/>
        </w:rPr>
        <w:t xml:space="preserve"> arriba, del 17 al 21 de abril de</w:t>
      </w:r>
      <w:r w:rsidR="00113C89" w:rsidRPr="00B4485A">
        <w:rPr>
          <w:rFonts w:ascii="Humanst521 BT" w:hAnsi="Humanst521 BT"/>
          <w:sz w:val="26"/>
          <w:szCs w:val="26"/>
        </w:rPr>
        <w:t>l</w:t>
      </w:r>
      <w:r w:rsidR="00327232" w:rsidRPr="00B4485A">
        <w:rPr>
          <w:rFonts w:ascii="Humanst521 BT" w:hAnsi="Humanst521 BT"/>
          <w:sz w:val="26"/>
          <w:szCs w:val="26"/>
        </w:rPr>
        <w:t xml:space="preserve"> 2015, la Comisión de Participación Ciudadana </w:t>
      </w:r>
      <w:r w:rsidR="00113C89" w:rsidRPr="00B4485A">
        <w:rPr>
          <w:rFonts w:ascii="Humanst521 BT" w:hAnsi="Humanst521 BT"/>
          <w:sz w:val="26"/>
          <w:szCs w:val="26"/>
        </w:rPr>
        <w:t>elabor</w:t>
      </w:r>
      <w:r w:rsidR="00327232" w:rsidRPr="00B4485A">
        <w:rPr>
          <w:rFonts w:ascii="Humanst521 BT" w:hAnsi="Humanst521 BT"/>
          <w:sz w:val="26"/>
          <w:szCs w:val="26"/>
        </w:rPr>
        <w:t xml:space="preserve">ó un estudio </w:t>
      </w:r>
      <w:r w:rsidR="00113C89" w:rsidRPr="00B4485A">
        <w:rPr>
          <w:rFonts w:ascii="Humanst521 BT" w:hAnsi="Humanst521 BT"/>
          <w:sz w:val="26"/>
          <w:szCs w:val="26"/>
        </w:rPr>
        <w:t xml:space="preserve">donde realizó la información recibida por las instituciones y órganos coadyuvantes, el cual en obvio de repeticiones innecesarias solicitamos se tenga </w:t>
      </w:r>
      <w:r w:rsidR="002E7B25" w:rsidRPr="00B4485A">
        <w:rPr>
          <w:rFonts w:ascii="Humanst521 BT" w:hAnsi="Humanst521 BT"/>
          <w:sz w:val="26"/>
          <w:szCs w:val="26"/>
        </w:rPr>
        <w:t xml:space="preserve">reproducido </w:t>
      </w:r>
      <w:r w:rsidR="00113C89" w:rsidRPr="00B4485A">
        <w:rPr>
          <w:rFonts w:ascii="Humanst521 BT" w:hAnsi="Humanst521 BT"/>
          <w:sz w:val="26"/>
          <w:szCs w:val="26"/>
        </w:rPr>
        <w:t xml:space="preserve">íntegramente </w:t>
      </w:r>
      <w:r w:rsidR="002E7B25" w:rsidRPr="00B4485A">
        <w:rPr>
          <w:rFonts w:ascii="Humanst521 BT" w:hAnsi="Humanst521 BT"/>
          <w:sz w:val="26"/>
          <w:szCs w:val="26"/>
        </w:rPr>
        <w:t xml:space="preserve">como </w:t>
      </w:r>
      <w:r w:rsidR="00113C89" w:rsidRPr="00B4485A">
        <w:rPr>
          <w:rFonts w:ascii="Humanst521 BT" w:hAnsi="Humanst521 BT"/>
          <w:sz w:val="26"/>
          <w:szCs w:val="26"/>
        </w:rPr>
        <w:t xml:space="preserve">si se </w:t>
      </w:r>
      <w:r w:rsidR="002E7B25" w:rsidRPr="00B4485A">
        <w:rPr>
          <w:rFonts w:ascii="Humanst521 BT" w:hAnsi="Humanst521 BT"/>
          <w:sz w:val="26"/>
          <w:szCs w:val="26"/>
        </w:rPr>
        <w:t xml:space="preserve">insertase </w:t>
      </w:r>
      <w:r w:rsidR="00113C89" w:rsidRPr="00B4485A">
        <w:rPr>
          <w:rFonts w:ascii="Humanst521 BT" w:hAnsi="Humanst521 BT"/>
          <w:sz w:val="26"/>
          <w:szCs w:val="26"/>
        </w:rPr>
        <w:t>a la letra</w:t>
      </w:r>
      <w:r w:rsidR="002E7B25" w:rsidRPr="00B4485A">
        <w:rPr>
          <w:rFonts w:ascii="Humanst521 BT" w:hAnsi="Humanst521 BT"/>
          <w:sz w:val="26"/>
          <w:szCs w:val="26"/>
        </w:rPr>
        <w:t xml:space="preserve"> y esa misma leyenda en el considerando primero</w:t>
      </w:r>
      <w:r w:rsidR="000959CD" w:rsidRPr="00B4485A">
        <w:rPr>
          <w:rFonts w:ascii="Humanst521 BT" w:hAnsi="Humanst521 BT"/>
          <w:sz w:val="26"/>
          <w:szCs w:val="26"/>
        </w:rPr>
        <w:t>.</w:t>
      </w:r>
      <w:r w:rsidR="002E7B25" w:rsidRPr="00B4485A">
        <w:rPr>
          <w:rFonts w:ascii="Humanst521 BT" w:hAnsi="Humanst521 BT"/>
          <w:sz w:val="26"/>
          <w:szCs w:val="26"/>
        </w:rPr>
        <w:t xml:space="preserve"> Por favor.</w:t>
      </w:r>
      <w:r w:rsidR="000959CD" w:rsidRPr="00B4485A">
        <w:rPr>
          <w:rFonts w:ascii="Humanst521 BT" w:hAnsi="Humanst521 BT"/>
          <w:sz w:val="26"/>
          <w:szCs w:val="26"/>
        </w:rPr>
        <w:t xml:space="preserve"> </w:t>
      </w:r>
      <w:r w:rsidRPr="00B4485A">
        <w:rPr>
          <w:rFonts w:ascii="Humanst521 BT" w:hAnsi="Humanst521 BT"/>
          <w:sz w:val="26"/>
          <w:szCs w:val="26"/>
        </w:rPr>
        <w:t>--------------------------------------------------------------------------</w:t>
      </w:r>
      <w:r w:rsidR="00232508" w:rsidRPr="00B4485A">
        <w:rPr>
          <w:rFonts w:ascii="Humanst521 BT" w:hAnsi="Humanst521 BT"/>
          <w:sz w:val="26"/>
          <w:szCs w:val="26"/>
        </w:rPr>
        <w:t>--------------------</w:t>
      </w:r>
      <w:r w:rsidRPr="00B4485A">
        <w:rPr>
          <w:rFonts w:ascii="Humanst521 BT" w:hAnsi="Humanst521 BT"/>
          <w:sz w:val="26"/>
          <w:szCs w:val="26"/>
        </w:rPr>
        <w:t>---------</w:t>
      </w:r>
    </w:p>
    <w:p w:rsidR="00F661D5" w:rsidRPr="00B4485A" w:rsidRDefault="00A56CD0" w:rsidP="00183F3C">
      <w:pPr>
        <w:spacing w:line="240" w:lineRule="auto"/>
        <w:rPr>
          <w:rFonts w:ascii="Humanst521 BT" w:hAnsi="Humanst521 BT"/>
          <w:sz w:val="26"/>
          <w:szCs w:val="26"/>
        </w:rPr>
      </w:pPr>
      <w:r w:rsidRPr="00B4485A">
        <w:rPr>
          <w:rFonts w:ascii="Humanst521 BT" w:hAnsi="Humanst521 BT"/>
          <w:b/>
          <w:sz w:val="26"/>
          <w:szCs w:val="26"/>
        </w:rPr>
        <w:t>CONSEJER</w:t>
      </w:r>
      <w:r w:rsidR="00D777F9" w:rsidRPr="00B4485A">
        <w:rPr>
          <w:rFonts w:ascii="Humanst521 BT" w:hAnsi="Humanst521 BT"/>
          <w:b/>
          <w:sz w:val="26"/>
          <w:szCs w:val="26"/>
        </w:rPr>
        <w:t xml:space="preserve">O </w:t>
      </w:r>
      <w:r w:rsidR="00752568" w:rsidRPr="00B4485A">
        <w:rPr>
          <w:rFonts w:ascii="Humanst521 BT" w:hAnsi="Humanst521 BT"/>
          <w:b/>
          <w:sz w:val="26"/>
          <w:szCs w:val="26"/>
        </w:rPr>
        <w:t>PRESIDENT</w:t>
      </w:r>
      <w:r w:rsidRPr="00B4485A">
        <w:rPr>
          <w:rFonts w:ascii="Humanst521 BT" w:hAnsi="Humanst521 BT"/>
          <w:b/>
          <w:sz w:val="26"/>
          <w:szCs w:val="26"/>
        </w:rPr>
        <w:t>E</w:t>
      </w:r>
      <w:r w:rsidR="00752568" w:rsidRPr="00B4485A">
        <w:rPr>
          <w:rFonts w:ascii="Humanst521 BT" w:hAnsi="Humanst521 BT"/>
          <w:b/>
          <w:sz w:val="26"/>
          <w:szCs w:val="26"/>
        </w:rPr>
        <w:t xml:space="preserve"> DE LA</w:t>
      </w:r>
      <w:r w:rsidR="00752568" w:rsidRPr="00B4485A">
        <w:rPr>
          <w:rFonts w:ascii="Humanst521 BT" w:hAnsi="Humanst521 BT"/>
          <w:sz w:val="26"/>
          <w:szCs w:val="26"/>
        </w:rPr>
        <w:t xml:space="preserve"> </w:t>
      </w:r>
      <w:r w:rsidR="009F122B" w:rsidRPr="00B4485A">
        <w:rPr>
          <w:rFonts w:ascii="Humanst521 BT" w:hAnsi="Humanst521 BT"/>
          <w:b/>
          <w:sz w:val="26"/>
          <w:szCs w:val="26"/>
        </w:rPr>
        <w:t>COMISI</w:t>
      </w:r>
      <w:r w:rsidRPr="00B4485A">
        <w:rPr>
          <w:rFonts w:ascii="Humanst521 BT" w:hAnsi="Humanst521 BT"/>
          <w:b/>
          <w:sz w:val="26"/>
          <w:szCs w:val="26"/>
        </w:rPr>
        <w:t>Ó</w:t>
      </w:r>
      <w:r w:rsidR="009F122B" w:rsidRPr="00B4485A">
        <w:rPr>
          <w:rFonts w:ascii="Humanst521 BT" w:hAnsi="Humanst521 BT"/>
          <w:b/>
          <w:sz w:val="26"/>
          <w:szCs w:val="26"/>
        </w:rPr>
        <w:t>N</w:t>
      </w:r>
      <w:r w:rsidR="001C7D86" w:rsidRPr="00B4485A">
        <w:rPr>
          <w:rFonts w:ascii="Humanst521 BT" w:hAnsi="Humanst521 BT"/>
          <w:b/>
          <w:sz w:val="26"/>
          <w:szCs w:val="26"/>
        </w:rPr>
        <w:t>:</w:t>
      </w:r>
      <w:r w:rsidR="009F122B" w:rsidRPr="00B4485A">
        <w:rPr>
          <w:rFonts w:ascii="Humanst521 BT" w:hAnsi="Humanst521 BT"/>
          <w:sz w:val="26"/>
          <w:szCs w:val="26"/>
        </w:rPr>
        <w:t xml:space="preserve"> </w:t>
      </w:r>
      <w:r w:rsidR="00D777F9" w:rsidRPr="00B4485A">
        <w:rPr>
          <w:rFonts w:ascii="Humanst521 BT" w:hAnsi="Humanst521 BT"/>
          <w:sz w:val="26"/>
          <w:szCs w:val="26"/>
        </w:rPr>
        <w:t xml:space="preserve">Muy bien, gracias secretario técnico, queda a la consideración de los presentes este proyecto de dictamen </w:t>
      </w:r>
      <w:r w:rsidR="00A81A6F" w:rsidRPr="00B4485A">
        <w:rPr>
          <w:rFonts w:ascii="Humanst521 BT" w:hAnsi="Humanst521 BT"/>
          <w:sz w:val="26"/>
          <w:szCs w:val="26"/>
        </w:rPr>
        <w:t>para su discusió</w:t>
      </w:r>
      <w:r w:rsidR="00DC2527" w:rsidRPr="00B4485A">
        <w:rPr>
          <w:rFonts w:ascii="Humanst521 BT" w:hAnsi="Humanst521 BT"/>
          <w:sz w:val="26"/>
          <w:szCs w:val="26"/>
        </w:rPr>
        <w:t xml:space="preserve">n </w:t>
      </w:r>
      <w:r w:rsidR="00D777F9" w:rsidRPr="00B4485A">
        <w:rPr>
          <w:rFonts w:ascii="Humanst521 BT" w:hAnsi="Humanst521 BT"/>
          <w:sz w:val="26"/>
          <w:szCs w:val="26"/>
        </w:rPr>
        <w:t xml:space="preserve">en primer término en lo general, </w:t>
      </w:r>
      <w:r w:rsidR="00DC2527" w:rsidRPr="00B4485A">
        <w:rPr>
          <w:rFonts w:ascii="Humanst521 BT" w:hAnsi="Humanst521 BT"/>
          <w:sz w:val="26"/>
          <w:szCs w:val="26"/>
        </w:rPr>
        <w:t xml:space="preserve">para lo cual de acuerdo al artículo 39 del </w:t>
      </w:r>
      <w:r w:rsidR="00432E93" w:rsidRPr="00B4485A">
        <w:rPr>
          <w:rFonts w:ascii="Humanst521 BT" w:hAnsi="Humanst521 BT"/>
          <w:sz w:val="26"/>
          <w:szCs w:val="26"/>
        </w:rPr>
        <w:t xml:space="preserve">Reglamento Interior del </w:t>
      </w:r>
      <w:r w:rsidR="00DC2527" w:rsidRPr="00B4485A">
        <w:rPr>
          <w:rFonts w:ascii="Humanst521 BT" w:hAnsi="Humanst521 BT"/>
          <w:sz w:val="26"/>
          <w:szCs w:val="26"/>
        </w:rPr>
        <w:t xml:space="preserve">Consejo General Electoral, les pido me </w:t>
      </w:r>
      <w:r w:rsidR="00FB70C8" w:rsidRPr="00B4485A">
        <w:rPr>
          <w:rFonts w:ascii="Humanst521 BT" w:hAnsi="Humanst521 BT"/>
          <w:sz w:val="26"/>
          <w:szCs w:val="26"/>
        </w:rPr>
        <w:t>indiquen quienes participarán como oradores</w:t>
      </w:r>
      <w:r w:rsidR="00432E93" w:rsidRPr="00B4485A">
        <w:rPr>
          <w:rFonts w:ascii="Humanst521 BT" w:hAnsi="Humanst521 BT"/>
          <w:sz w:val="26"/>
          <w:szCs w:val="26"/>
        </w:rPr>
        <w:t xml:space="preserve"> en la discusión del presente proyecto. Sí, pido antes, se circule el documento que estuvo mencionando </w:t>
      </w:r>
      <w:r w:rsidR="00FE6658">
        <w:rPr>
          <w:rFonts w:ascii="Humanst521 BT" w:hAnsi="Humanst521 BT"/>
          <w:sz w:val="26"/>
          <w:szCs w:val="26"/>
        </w:rPr>
        <w:t>el s</w:t>
      </w:r>
      <w:r w:rsidR="00432E93" w:rsidRPr="00B4485A">
        <w:rPr>
          <w:rFonts w:ascii="Humanst521 BT" w:hAnsi="Humanst521 BT"/>
          <w:sz w:val="26"/>
          <w:szCs w:val="26"/>
        </w:rPr>
        <w:t xml:space="preserve">ecretario </w:t>
      </w:r>
      <w:r w:rsidR="00FE6658">
        <w:rPr>
          <w:rFonts w:ascii="Humanst521 BT" w:hAnsi="Humanst521 BT"/>
          <w:sz w:val="26"/>
          <w:szCs w:val="26"/>
        </w:rPr>
        <w:t>t</w:t>
      </w:r>
      <w:r w:rsidR="00432E93" w:rsidRPr="00B4485A">
        <w:rPr>
          <w:rFonts w:ascii="Humanst521 BT" w:hAnsi="Humanst521 BT"/>
          <w:sz w:val="26"/>
          <w:szCs w:val="26"/>
        </w:rPr>
        <w:t xml:space="preserve">écnico, les pedimos </w:t>
      </w:r>
      <w:r w:rsidR="003E3B65" w:rsidRPr="00B4485A">
        <w:rPr>
          <w:rFonts w:ascii="Humanst521 BT" w:hAnsi="Humanst521 BT"/>
          <w:sz w:val="26"/>
          <w:szCs w:val="26"/>
        </w:rPr>
        <w:t xml:space="preserve">si son tan amables de </w:t>
      </w:r>
      <w:r w:rsidR="00432E93" w:rsidRPr="00B4485A">
        <w:rPr>
          <w:rFonts w:ascii="Humanst521 BT" w:hAnsi="Humanst521 BT"/>
          <w:sz w:val="26"/>
          <w:szCs w:val="26"/>
        </w:rPr>
        <w:t xml:space="preserve">circular los </w:t>
      </w:r>
      <w:r w:rsidR="003E3B65" w:rsidRPr="00B4485A">
        <w:rPr>
          <w:rFonts w:ascii="Humanst521 BT" w:hAnsi="Humanst521 BT"/>
          <w:sz w:val="26"/>
          <w:szCs w:val="26"/>
        </w:rPr>
        <w:t>ejemplares</w:t>
      </w:r>
      <w:r w:rsidR="00580ECC" w:rsidRPr="00B4485A">
        <w:rPr>
          <w:rFonts w:ascii="Humanst521 BT" w:hAnsi="Humanst521 BT"/>
          <w:sz w:val="26"/>
          <w:szCs w:val="26"/>
        </w:rPr>
        <w:t>.</w:t>
      </w:r>
      <w:r w:rsidR="003E3B65" w:rsidRPr="00B4485A">
        <w:rPr>
          <w:rFonts w:ascii="Humanst521 BT" w:hAnsi="Humanst521 BT"/>
          <w:sz w:val="26"/>
          <w:szCs w:val="26"/>
        </w:rPr>
        <w:t xml:space="preserve"> Bien. Tiene la palabra el representante del Partido Acción Nacional. </w:t>
      </w:r>
      <w:r w:rsidR="00854AA6" w:rsidRPr="00B4485A">
        <w:rPr>
          <w:rFonts w:ascii="Humanst521 BT" w:hAnsi="Humanst521 BT"/>
          <w:sz w:val="26"/>
          <w:szCs w:val="26"/>
        </w:rPr>
        <w:t>-------------------------------</w:t>
      </w:r>
      <w:r w:rsidR="001C7D86" w:rsidRPr="00B4485A">
        <w:rPr>
          <w:rFonts w:ascii="Humanst521 BT" w:hAnsi="Humanst521 BT"/>
          <w:sz w:val="26"/>
          <w:szCs w:val="26"/>
        </w:rPr>
        <w:t>--------------------------------------------------------------</w:t>
      </w:r>
      <w:r w:rsidR="00CF6692" w:rsidRPr="00B4485A">
        <w:rPr>
          <w:rFonts w:ascii="Humanst521 BT" w:hAnsi="Humanst521 BT"/>
          <w:sz w:val="26"/>
          <w:szCs w:val="26"/>
        </w:rPr>
        <w:t>-------</w:t>
      </w:r>
      <w:r w:rsidR="001C7D86" w:rsidRPr="00B4485A">
        <w:rPr>
          <w:rFonts w:ascii="Humanst521 BT" w:hAnsi="Humanst521 BT"/>
          <w:sz w:val="26"/>
          <w:szCs w:val="26"/>
        </w:rPr>
        <w:t>-------------------------------------</w:t>
      </w:r>
      <w:r w:rsidR="0016412A" w:rsidRPr="00B4485A">
        <w:rPr>
          <w:rFonts w:ascii="Humanst521 BT" w:hAnsi="Humanst521 BT"/>
          <w:sz w:val="26"/>
          <w:szCs w:val="26"/>
        </w:rPr>
        <w:t>---------</w:t>
      </w:r>
      <w:r w:rsidR="00232508" w:rsidRPr="00B4485A">
        <w:rPr>
          <w:rFonts w:ascii="Humanst521 BT" w:hAnsi="Humanst521 BT"/>
          <w:sz w:val="26"/>
          <w:szCs w:val="26"/>
        </w:rPr>
        <w:t>--</w:t>
      </w:r>
    </w:p>
    <w:p w:rsidR="00476163" w:rsidRPr="00B4485A" w:rsidRDefault="00873CA5" w:rsidP="00183F3C">
      <w:pPr>
        <w:spacing w:line="240" w:lineRule="auto"/>
        <w:rPr>
          <w:rFonts w:ascii="Humanst521 BT" w:hAnsi="Humanst521 BT"/>
          <w:sz w:val="26"/>
          <w:szCs w:val="26"/>
        </w:rPr>
      </w:pPr>
      <w:r w:rsidRPr="00B4485A">
        <w:rPr>
          <w:rFonts w:ascii="Humanst521 BT" w:hAnsi="Humanst521 BT"/>
          <w:sz w:val="26"/>
          <w:szCs w:val="26"/>
        </w:rPr>
        <w:lastRenderedPageBreak/>
        <w:t>Ciudadano</w:t>
      </w:r>
      <w:r w:rsidRPr="00B4485A">
        <w:rPr>
          <w:rFonts w:ascii="Humanst521 BT" w:hAnsi="Humanst521 BT"/>
          <w:b/>
          <w:sz w:val="26"/>
          <w:szCs w:val="26"/>
        </w:rPr>
        <w:t xml:space="preserve"> JOS</w:t>
      </w:r>
      <w:r w:rsidR="00CF4EAA" w:rsidRPr="00B4485A">
        <w:rPr>
          <w:rFonts w:ascii="Humanst521 BT" w:hAnsi="Humanst521 BT"/>
          <w:b/>
          <w:sz w:val="26"/>
          <w:szCs w:val="26"/>
        </w:rPr>
        <w:t>É</w:t>
      </w:r>
      <w:r w:rsidRPr="00B4485A">
        <w:rPr>
          <w:rFonts w:ascii="Humanst521 BT" w:hAnsi="Humanst521 BT"/>
          <w:b/>
          <w:sz w:val="26"/>
          <w:szCs w:val="26"/>
        </w:rPr>
        <w:t xml:space="preserve"> </w:t>
      </w:r>
      <w:r w:rsidR="00342624" w:rsidRPr="00B4485A">
        <w:rPr>
          <w:rFonts w:ascii="Humanst521 BT" w:hAnsi="Humanst521 BT"/>
          <w:b/>
          <w:sz w:val="26"/>
          <w:szCs w:val="26"/>
        </w:rPr>
        <w:t>MARTÍN OLIVEROS RUIZ,</w:t>
      </w:r>
      <w:r w:rsidRPr="00B4485A">
        <w:rPr>
          <w:rFonts w:ascii="Humanst521 BT" w:hAnsi="Humanst521 BT"/>
          <w:sz w:val="26"/>
          <w:szCs w:val="26"/>
        </w:rPr>
        <w:t xml:space="preserve"> </w:t>
      </w:r>
      <w:r w:rsidR="00026497" w:rsidRPr="00B4485A">
        <w:rPr>
          <w:rFonts w:ascii="Humanst521 BT" w:hAnsi="Humanst521 BT"/>
          <w:sz w:val="26"/>
          <w:szCs w:val="26"/>
        </w:rPr>
        <w:t>Representante Propietario</w:t>
      </w:r>
      <w:r w:rsidR="00026497" w:rsidRPr="00B4485A">
        <w:rPr>
          <w:rFonts w:ascii="Humanst521 BT" w:hAnsi="Humanst521 BT"/>
          <w:b/>
          <w:sz w:val="26"/>
          <w:szCs w:val="26"/>
        </w:rPr>
        <w:t xml:space="preserve"> </w:t>
      </w:r>
      <w:r w:rsidR="00026497" w:rsidRPr="00B4485A">
        <w:rPr>
          <w:rFonts w:ascii="Humanst521 BT" w:hAnsi="Humanst521 BT"/>
          <w:sz w:val="26"/>
          <w:szCs w:val="26"/>
        </w:rPr>
        <w:t>del</w:t>
      </w:r>
      <w:r w:rsidR="00026497" w:rsidRPr="00B4485A">
        <w:rPr>
          <w:rFonts w:ascii="Humanst521 BT" w:hAnsi="Humanst521 BT"/>
          <w:b/>
          <w:sz w:val="26"/>
          <w:szCs w:val="26"/>
        </w:rPr>
        <w:t xml:space="preserve"> </w:t>
      </w:r>
      <w:r w:rsidRPr="00B4485A">
        <w:rPr>
          <w:rFonts w:ascii="Humanst521 BT" w:hAnsi="Humanst521 BT"/>
          <w:b/>
          <w:sz w:val="26"/>
          <w:szCs w:val="26"/>
        </w:rPr>
        <w:t xml:space="preserve">PARTIDO </w:t>
      </w:r>
      <w:r w:rsidR="00342624" w:rsidRPr="00B4485A">
        <w:rPr>
          <w:rFonts w:ascii="Humanst521 BT" w:hAnsi="Humanst521 BT"/>
          <w:b/>
          <w:sz w:val="26"/>
          <w:szCs w:val="26"/>
        </w:rPr>
        <w:t>ACCIÓN NACIONAL</w:t>
      </w:r>
      <w:r w:rsidRPr="00B4485A">
        <w:rPr>
          <w:rFonts w:ascii="Humanst521 BT" w:hAnsi="Humanst521 BT"/>
          <w:sz w:val="26"/>
          <w:szCs w:val="26"/>
        </w:rPr>
        <w:t>:</w:t>
      </w:r>
      <w:r w:rsidR="00BF5DF6" w:rsidRPr="00B4485A">
        <w:rPr>
          <w:rFonts w:ascii="Humanst521 BT" w:hAnsi="Humanst521 BT"/>
          <w:sz w:val="26"/>
          <w:szCs w:val="26"/>
        </w:rPr>
        <w:t xml:space="preserve"> </w:t>
      </w:r>
      <w:r w:rsidR="003D73C3" w:rsidRPr="00B4485A">
        <w:rPr>
          <w:rFonts w:ascii="Humanst521 BT" w:hAnsi="Humanst521 BT"/>
          <w:sz w:val="26"/>
          <w:szCs w:val="26"/>
        </w:rPr>
        <w:t>Si, buenas tardes a todos, a mí me hablaron para comentarme que tenía algún error el dictamen que se iba a votar, pero veo que son muchos más, no sé si sea correcto que le modifiquemos tanto y luego ahorita mismo se vote, y la otra si es así nada más me gustaría pedir me enviarán el resumen de los cambios, cómo era antes y cómo qued</w:t>
      </w:r>
      <w:r w:rsidR="00075F33" w:rsidRPr="00B4485A">
        <w:rPr>
          <w:rFonts w:ascii="Humanst521 BT" w:hAnsi="Humanst521 BT"/>
          <w:sz w:val="26"/>
          <w:szCs w:val="26"/>
        </w:rPr>
        <w:t>ó</w:t>
      </w:r>
      <w:r w:rsidR="003D73C3" w:rsidRPr="00B4485A">
        <w:rPr>
          <w:rFonts w:ascii="Humanst521 BT" w:hAnsi="Humanst521 BT"/>
          <w:sz w:val="26"/>
          <w:szCs w:val="26"/>
        </w:rPr>
        <w:t xml:space="preserve">. </w:t>
      </w:r>
      <w:r w:rsidR="00476163" w:rsidRPr="00B4485A">
        <w:rPr>
          <w:rFonts w:ascii="Humanst521 BT" w:hAnsi="Humanst521 BT"/>
          <w:sz w:val="26"/>
          <w:szCs w:val="26"/>
        </w:rPr>
        <w:t>--------------------------------------------------------------------------</w:t>
      </w:r>
      <w:r w:rsidR="00026497" w:rsidRPr="00B4485A">
        <w:rPr>
          <w:rFonts w:ascii="Humanst521 BT" w:hAnsi="Humanst521 BT"/>
          <w:sz w:val="26"/>
          <w:szCs w:val="26"/>
        </w:rPr>
        <w:t>-------------------------------</w:t>
      </w:r>
      <w:r w:rsidR="00AF4C9B" w:rsidRPr="00B4485A">
        <w:rPr>
          <w:rFonts w:ascii="Humanst521 BT" w:hAnsi="Humanst521 BT"/>
          <w:sz w:val="26"/>
          <w:szCs w:val="26"/>
        </w:rPr>
        <w:t>---------------------------</w:t>
      </w:r>
    </w:p>
    <w:p w:rsidR="00CF4EAA" w:rsidRPr="00B4485A" w:rsidRDefault="005266C7" w:rsidP="00183F3C">
      <w:pPr>
        <w:spacing w:line="240" w:lineRule="auto"/>
        <w:rPr>
          <w:rFonts w:ascii="Humanst521 BT" w:hAnsi="Humanst521 BT"/>
          <w:sz w:val="26"/>
          <w:szCs w:val="26"/>
        </w:rPr>
      </w:pPr>
      <w:r w:rsidRPr="00B4485A">
        <w:rPr>
          <w:rFonts w:ascii="Humanst521 BT" w:hAnsi="Humanst521 BT"/>
          <w:b/>
          <w:sz w:val="26"/>
          <w:szCs w:val="26"/>
        </w:rPr>
        <w:t>VOCAL DE LA COMISIÓN, JAIME VARGAS FLORES</w:t>
      </w:r>
      <w:r w:rsidR="000B3F4D" w:rsidRPr="00B4485A">
        <w:rPr>
          <w:rFonts w:ascii="Humanst521 BT" w:hAnsi="Humanst521 BT"/>
          <w:b/>
          <w:sz w:val="26"/>
          <w:szCs w:val="26"/>
        </w:rPr>
        <w:t xml:space="preserve">: </w:t>
      </w:r>
      <w:r w:rsidR="00075F33" w:rsidRPr="00B4485A">
        <w:rPr>
          <w:rFonts w:ascii="Humanst521 BT" w:hAnsi="Humanst521 BT"/>
          <w:sz w:val="26"/>
          <w:szCs w:val="26"/>
        </w:rPr>
        <w:t>De hecho precisamente las</w:t>
      </w:r>
      <w:r w:rsidR="00075F33" w:rsidRPr="00B4485A">
        <w:rPr>
          <w:rFonts w:ascii="Humanst521 BT" w:hAnsi="Humanst521 BT"/>
          <w:b/>
          <w:sz w:val="26"/>
          <w:szCs w:val="26"/>
        </w:rPr>
        <w:t xml:space="preserve"> </w:t>
      </w:r>
      <w:r w:rsidR="00075F33" w:rsidRPr="00B4485A">
        <w:rPr>
          <w:rFonts w:ascii="Humanst521 BT" w:hAnsi="Humanst521 BT"/>
          <w:sz w:val="26"/>
          <w:szCs w:val="26"/>
        </w:rPr>
        <w:t>reuniones de trabajo y las reuniones de comisión</w:t>
      </w:r>
      <w:r w:rsidR="00DC0791" w:rsidRPr="00B4485A">
        <w:rPr>
          <w:rFonts w:ascii="Humanst521 BT" w:hAnsi="Humanst521 BT"/>
          <w:sz w:val="26"/>
          <w:szCs w:val="26"/>
        </w:rPr>
        <w:t>,</w:t>
      </w:r>
      <w:r w:rsidR="00075F33" w:rsidRPr="00B4485A">
        <w:rPr>
          <w:rFonts w:ascii="Humanst521 BT" w:hAnsi="Humanst521 BT"/>
          <w:sz w:val="26"/>
          <w:szCs w:val="26"/>
        </w:rPr>
        <w:t xml:space="preserve"> son para enriquecer los documentos, incluso </w:t>
      </w:r>
      <w:r w:rsidR="00DC0791" w:rsidRPr="00B4485A">
        <w:rPr>
          <w:rFonts w:ascii="Humanst521 BT" w:hAnsi="Humanst521 BT"/>
          <w:sz w:val="26"/>
          <w:szCs w:val="26"/>
        </w:rPr>
        <w:t xml:space="preserve">todavía esto puede suceder </w:t>
      </w:r>
      <w:r w:rsidR="00075F33" w:rsidRPr="00B4485A">
        <w:rPr>
          <w:rFonts w:ascii="Humanst521 BT" w:hAnsi="Humanst521 BT"/>
          <w:sz w:val="26"/>
          <w:szCs w:val="26"/>
        </w:rPr>
        <w:t>en el Pleno</w:t>
      </w:r>
      <w:r w:rsidR="00DC0791" w:rsidRPr="00B4485A">
        <w:rPr>
          <w:rFonts w:ascii="Humanst521 BT" w:hAnsi="Humanst521 BT"/>
          <w:sz w:val="26"/>
          <w:szCs w:val="26"/>
        </w:rPr>
        <w:t>,</w:t>
      </w:r>
      <w:r w:rsidR="00075F33" w:rsidRPr="00B4485A">
        <w:rPr>
          <w:rFonts w:ascii="Humanst521 BT" w:hAnsi="Humanst521 BT"/>
          <w:sz w:val="26"/>
          <w:szCs w:val="26"/>
        </w:rPr>
        <w:t xml:space="preserve"> </w:t>
      </w:r>
      <w:r w:rsidR="00DC0791" w:rsidRPr="00B4485A">
        <w:rPr>
          <w:rFonts w:ascii="Humanst521 BT" w:hAnsi="Humanst521 BT"/>
          <w:sz w:val="26"/>
          <w:szCs w:val="26"/>
        </w:rPr>
        <w:t>hay errores y situaciones</w:t>
      </w:r>
      <w:r w:rsidR="00534C41">
        <w:rPr>
          <w:rFonts w:ascii="Humanst521 BT" w:hAnsi="Humanst521 BT"/>
          <w:sz w:val="26"/>
          <w:szCs w:val="26"/>
        </w:rPr>
        <w:t>,</w:t>
      </w:r>
      <w:r w:rsidR="00DC0791" w:rsidRPr="00B4485A">
        <w:rPr>
          <w:rFonts w:ascii="Humanst521 BT" w:hAnsi="Humanst521 BT"/>
          <w:sz w:val="26"/>
          <w:szCs w:val="26"/>
        </w:rPr>
        <w:t xml:space="preserve"> pues somos humanos</w:t>
      </w:r>
      <w:r w:rsidR="002D29FF" w:rsidRPr="00B4485A">
        <w:rPr>
          <w:rFonts w:ascii="Humanst521 BT" w:hAnsi="Humanst521 BT"/>
          <w:sz w:val="26"/>
          <w:szCs w:val="26"/>
        </w:rPr>
        <w:t xml:space="preserve"> y</w:t>
      </w:r>
      <w:r w:rsidR="00DC0791" w:rsidRPr="00B4485A">
        <w:rPr>
          <w:rFonts w:ascii="Humanst521 BT" w:hAnsi="Humanst521 BT"/>
          <w:sz w:val="26"/>
          <w:szCs w:val="26"/>
        </w:rPr>
        <w:t xml:space="preserve"> tendemos a equivocarnos</w:t>
      </w:r>
      <w:r w:rsidR="00534C41">
        <w:rPr>
          <w:rFonts w:ascii="Humanst521 BT" w:hAnsi="Humanst521 BT"/>
          <w:sz w:val="26"/>
          <w:szCs w:val="26"/>
        </w:rPr>
        <w:t>,</w:t>
      </w:r>
      <w:r w:rsidR="00DC0791" w:rsidRPr="00B4485A">
        <w:rPr>
          <w:rFonts w:ascii="Humanst521 BT" w:hAnsi="Humanst521 BT"/>
          <w:sz w:val="26"/>
          <w:szCs w:val="26"/>
        </w:rPr>
        <w:t xml:space="preserve"> pero lo importante es que tengamos la oportunidad de </w:t>
      </w:r>
      <w:r w:rsidR="002D29FF" w:rsidRPr="00B4485A">
        <w:rPr>
          <w:rFonts w:ascii="Humanst521 BT" w:hAnsi="Humanst521 BT"/>
          <w:sz w:val="26"/>
          <w:szCs w:val="26"/>
        </w:rPr>
        <w:t xml:space="preserve">poder </w:t>
      </w:r>
      <w:r w:rsidR="00DC0791" w:rsidRPr="00B4485A">
        <w:rPr>
          <w:rFonts w:ascii="Humanst521 BT" w:hAnsi="Humanst521 BT"/>
          <w:sz w:val="26"/>
          <w:szCs w:val="26"/>
        </w:rPr>
        <w:t>resarcir</w:t>
      </w:r>
      <w:r w:rsidR="002D29FF" w:rsidRPr="00B4485A">
        <w:rPr>
          <w:rFonts w:ascii="Humanst521 BT" w:hAnsi="Humanst521 BT"/>
          <w:sz w:val="26"/>
          <w:szCs w:val="26"/>
        </w:rPr>
        <w:t xml:space="preserve"> ese tipo de detalles y observar más que todo</w:t>
      </w:r>
      <w:r w:rsidR="0005530B" w:rsidRPr="00B4485A">
        <w:rPr>
          <w:rFonts w:ascii="Humanst521 BT" w:hAnsi="Humanst521 BT"/>
          <w:sz w:val="26"/>
          <w:szCs w:val="26"/>
        </w:rPr>
        <w:t>.</w:t>
      </w:r>
      <w:r w:rsidR="00DC0791" w:rsidRPr="00B4485A">
        <w:rPr>
          <w:rFonts w:ascii="Humanst521 BT" w:hAnsi="Humanst521 BT"/>
          <w:sz w:val="26"/>
          <w:szCs w:val="26"/>
        </w:rPr>
        <w:t xml:space="preserve"> </w:t>
      </w:r>
      <w:r w:rsidR="0005530B" w:rsidRPr="00B4485A">
        <w:rPr>
          <w:rFonts w:ascii="Humanst521 BT" w:hAnsi="Humanst521 BT"/>
          <w:sz w:val="26"/>
          <w:szCs w:val="26"/>
        </w:rPr>
        <w:t>P</w:t>
      </w:r>
      <w:r w:rsidR="00DC0791" w:rsidRPr="00B4485A">
        <w:rPr>
          <w:rFonts w:ascii="Humanst521 BT" w:hAnsi="Humanst521 BT"/>
          <w:sz w:val="26"/>
          <w:szCs w:val="26"/>
        </w:rPr>
        <w:t>ero</w:t>
      </w:r>
      <w:r w:rsidR="0005530B" w:rsidRPr="00B4485A">
        <w:rPr>
          <w:rFonts w:ascii="Humanst521 BT" w:hAnsi="Humanst521 BT"/>
          <w:sz w:val="26"/>
          <w:szCs w:val="26"/>
        </w:rPr>
        <w:t xml:space="preserve"> </w:t>
      </w:r>
      <w:r w:rsidR="00DC0791" w:rsidRPr="00B4485A">
        <w:rPr>
          <w:rFonts w:ascii="Humanst521 BT" w:hAnsi="Humanst521 BT"/>
          <w:sz w:val="26"/>
          <w:szCs w:val="26"/>
        </w:rPr>
        <w:t>ahí t</w:t>
      </w:r>
      <w:r w:rsidR="002D29FF" w:rsidRPr="00B4485A">
        <w:rPr>
          <w:rFonts w:ascii="Humanst521 BT" w:hAnsi="Humanst521 BT"/>
          <w:sz w:val="26"/>
          <w:szCs w:val="26"/>
        </w:rPr>
        <w:t>i</w:t>
      </w:r>
      <w:r w:rsidR="00DC0791" w:rsidRPr="00B4485A">
        <w:rPr>
          <w:rFonts w:ascii="Humanst521 BT" w:hAnsi="Humanst521 BT"/>
          <w:sz w:val="26"/>
          <w:szCs w:val="26"/>
        </w:rPr>
        <w:t>ene</w:t>
      </w:r>
      <w:r w:rsidR="002D29FF" w:rsidRPr="00B4485A">
        <w:rPr>
          <w:rFonts w:ascii="Humanst521 BT" w:hAnsi="Humanst521 BT"/>
          <w:sz w:val="26"/>
          <w:szCs w:val="26"/>
        </w:rPr>
        <w:t xml:space="preserve">n la </w:t>
      </w:r>
      <w:r w:rsidR="00DC0791" w:rsidRPr="00B4485A">
        <w:rPr>
          <w:rFonts w:ascii="Humanst521 BT" w:hAnsi="Humanst521 BT"/>
          <w:sz w:val="26"/>
          <w:szCs w:val="26"/>
        </w:rPr>
        <w:t xml:space="preserve">observación </w:t>
      </w:r>
      <w:r w:rsidR="002D29FF" w:rsidRPr="00B4485A">
        <w:rPr>
          <w:rFonts w:ascii="Humanst521 BT" w:hAnsi="Humanst521 BT"/>
          <w:sz w:val="26"/>
          <w:szCs w:val="26"/>
        </w:rPr>
        <w:t>si sería muy buena que nos la hiciera ver para no estar recayendo</w:t>
      </w:r>
      <w:r w:rsidR="00CF4EAA" w:rsidRPr="00B4485A">
        <w:rPr>
          <w:rFonts w:ascii="Humanst521 BT" w:hAnsi="Humanst521 BT"/>
          <w:sz w:val="26"/>
          <w:szCs w:val="26"/>
        </w:rPr>
        <w:t>. --------------------------------</w:t>
      </w:r>
      <w:r w:rsidR="00392006" w:rsidRPr="00B4485A">
        <w:rPr>
          <w:rFonts w:ascii="Humanst521 BT" w:hAnsi="Humanst521 BT"/>
          <w:sz w:val="26"/>
          <w:szCs w:val="26"/>
        </w:rPr>
        <w:t>----------------------------------------------------------------</w:t>
      </w:r>
      <w:r w:rsidR="00CF4EAA" w:rsidRPr="00B4485A">
        <w:rPr>
          <w:rFonts w:ascii="Humanst521 BT" w:hAnsi="Humanst521 BT"/>
          <w:sz w:val="26"/>
          <w:szCs w:val="26"/>
        </w:rPr>
        <w:t>------------------------------------------------------------</w:t>
      </w:r>
    </w:p>
    <w:p w:rsidR="008211BD" w:rsidRPr="00B4485A" w:rsidRDefault="00410ADB" w:rsidP="00183F3C">
      <w:pPr>
        <w:spacing w:line="240" w:lineRule="auto"/>
        <w:rPr>
          <w:rFonts w:ascii="Humanst521 BT" w:hAnsi="Humanst521 BT"/>
          <w:sz w:val="26"/>
          <w:szCs w:val="26"/>
        </w:rPr>
      </w:pPr>
      <w:r w:rsidRPr="00B4485A">
        <w:rPr>
          <w:rFonts w:ascii="Humanst521 BT" w:hAnsi="Humanst521 BT"/>
          <w:b/>
          <w:sz w:val="26"/>
          <w:szCs w:val="26"/>
        </w:rPr>
        <w:t xml:space="preserve">CONSEJERO PRESIDENTE: </w:t>
      </w:r>
      <w:r w:rsidRPr="00B4485A">
        <w:rPr>
          <w:rFonts w:ascii="Humanst521 BT" w:hAnsi="Humanst521 BT"/>
          <w:sz w:val="26"/>
          <w:szCs w:val="26"/>
        </w:rPr>
        <w:t xml:space="preserve">Sí, </w:t>
      </w:r>
      <w:r w:rsidR="007B4669" w:rsidRPr="00B4485A">
        <w:rPr>
          <w:rFonts w:ascii="Humanst521 BT" w:hAnsi="Humanst521 BT"/>
          <w:sz w:val="26"/>
          <w:szCs w:val="26"/>
        </w:rPr>
        <w:t>con mucho gusto ha</w:t>
      </w:r>
      <w:r w:rsidR="0005530B" w:rsidRPr="00B4485A">
        <w:rPr>
          <w:rFonts w:ascii="Humanst521 BT" w:hAnsi="Humanst521 BT"/>
          <w:sz w:val="26"/>
          <w:szCs w:val="26"/>
        </w:rPr>
        <w:t>c</w:t>
      </w:r>
      <w:r w:rsidR="007B4669" w:rsidRPr="00B4485A">
        <w:rPr>
          <w:rFonts w:ascii="Humanst521 BT" w:hAnsi="Humanst521 BT"/>
          <w:sz w:val="26"/>
          <w:szCs w:val="26"/>
        </w:rPr>
        <w:t xml:space="preserve">emos llegar detalladamente los ajustes. Tiene la palabra el </w:t>
      </w:r>
      <w:r w:rsidR="0005530B" w:rsidRPr="00B4485A">
        <w:rPr>
          <w:rFonts w:ascii="Humanst521 BT" w:hAnsi="Humanst521 BT"/>
          <w:sz w:val="26"/>
          <w:szCs w:val="26"/>
        </w:rPr>
        <w:t xml:space="preserve">maestro </w:t>
      </w:r>
      <w:proofErr w:type="spellStart"/>
      <w:r w:rsidR="007B4669" w:rsidRPr="00B4485A">
        <w:rPr>
          <w:rFonts w:ascii="Humanst521 BT" w:hAnsi="Humanst521 BT"/>
          <w:sz w:val="26"/>
          <w:szCs w:val="26"/>
        </w:rPr>
        <w:t>Chomina</w:t>
      </w:r>
      <w:proofErr w:type="spellEnd"/>
      <w:r w:rsidR="007B4669" w:rsidRPr="00B4485A">
        <w:rPr>
          <w:rFonts w:ascii="Humanst521 BT" w:hAnsi="Humanst521 BT"/>
          <w:sz w:val="26"/>
          <w:szCs w:val="26"/>
        </w:rPr>
        <w:t>.</w:t>
      </w:r>
      <w:r w:rsidR="008211BD" w:rsidRPr="00B4485A">
        <w:rPr>
          <w:rFonts w:ascii="Humanst521 BT" w:hAnsi="Humanst521 BT"/>
          <w:sz w:val="26"/>
          <w:szCs w:val="26"/>
        </w:rPr>
        <w:t>----------------------------------------------------------------------------------------------------------------------------------------------</w:t>
      </w:r>
    </w:p>
    <w:p w:rsidR="007B4669" w:rsidRPr="00B4485A" w:rsidRDefault="00833A1F" w:rsidP="00183F3C">
      <w:pPr>
        <w:spacing w:line="240" w:lineRule="auto"/>
        <w:rPr>
          <w:rFonts w:ascii="Humanst521 BT" w:hAnsi="Humanst521 BT"/>
          <w:sz w:val="26"/>
          <w:szCs w:val="26"/>
        </w:rPr>
      </w:pPr>
      <w:r w:rsidRPr="00B4485A">
        <w:rPr>
          <w:rFonts w:ascii="Humanst521 BT" w:hAnsi="Humanst521 BT"/>
          <w:b/>
          <w:sz w:val="26"/>
          <w:szCs w:val="26"/>
        </w:rPr>
        <w:t xml:space="preserve">C. ILDEFONSO CHOMINA MOLINA, </w:t>
      </w:r>
      <w:r w:rsidRPr="00B4485A">
        <w:rPr>
          <w:rFonts w:ascii="Humanst521 BT" w:hAnsi="Humanst521 BT"/>
          <w:sz w:val="26"/>
          <w:szCs w:val="26"/>
        </w:rPr>
        <w:t>Representante Propietario</w:t>
      </w:r>
      <w:r w:rsidRPr="00B4485A">
        <w:rPr>
          <w:rFonts w:ascii="Humanst521 BT" w:hAnsi="Humanst521 BT"/>
          <w:b/>
          <w:sz w:val="26"/>
          <w:szCs w:val="26"/>
        </w:rPr>
        <w:t xml:space="preserve"> del PARTIDO VERDE ECOLOGISTA DE MÉXICO</w:t>
      </w:r>
      <w:r w:rsidR="0005530B" w:rsidRPr="00B4485A">
        <w:rPr>
          <w:rFonts w:ascii="Humanst521 BT" w:hAnsi="Humanst521 BT"/>
          <w:b/>
          <w:sz w:val="26"/>
          <w:szCs w:val="26"/>
        </w:rPr>
        <w:t xml:space="preserve">: </w:t>
      </w:r>
      <w:r w:rsidR="0005530B" w:rsidRPr="00B4485A">
        <w:rPr>
          <w:rFonts w:ascii="Humanst521 BT" w:hAnsi="Humanst521 BT"/>
          <w:sz w:val="26"/>
          <w:szCs w:val="26"/>
        </w:rPr>
        <w:t xml:space="preserve">Nada más que en el artículo tercero del considerando dice </w:t>
      </w:r>
      <w:r w:rsidR="008211BD" w:rsidRPr="00B4485A">
        <w:rPr>
          <w:rFonts w:ascii="Humanst521 BT" w:hAnsi="Humanst521 BT"/>
          <w:sz w:val="26"/>
          <w:szCs w:val="26"/>
        </w:rPr>
        <w:t>Instituto Estatal Electoral</w:t>
      </w:r>
      <w:r w:rsidR="00CF5D07" w:rsidRPr="00B4485A">
        <w:rPr>
          <w:rFonts w:ascii="Humanst521 BT" w:hAnsi="Humanst521 BT"/>
          <w:sz w:val="26"/>
          <w:szCs w:val="26"/>
        </w:rPr>
        <w:t>, entonces ya es obsoleto Instituto Electoral y de Participación Ciudadana</w:t>
      </w:r>
      <w:proofErr w:type="gramStart"/>
      <w:r w:rsidR="00CF5D07" w:rsidRPr="00B4485A">
        <w:rPr>
          <w:rFonts w:ascii="Humanst521 BT" w:hAnsi="Humanst521 BT"/>
          <w:sz w:val="26"/>
          <w:szCs w:val="26"/>
        </w:rPr>
        <w:t>?</w:t>
      </w:r>
      <w:r w:rsidR="008211BD" w:rsidRPr="00B4485A">
        <w:rPr>
          <w:rFonts w:ascii="Humanst521 BT" w:hAnsi="Humanst521 BT"/>
          <w:sz w:val="26"/>
          <w:szCs w:val="26"/>
        </w:rPr>
        <w:t>.</w:t>
      </w:r>
      <w:proofErr w:type="gramEnd"/>
      <w:r w:rsidR="008211BD" w:rsidRPr="00B4485A">
        <w:rPr>
          <w:rFonts w:ascii="Humanst521 BT" w:hAnsi="Humanst521 BT"/>
          <w:sz w:val="26"/>
          <w:szCs w:val="26"/>
        </w:rPr>
        <w:t xml:space="preserve"> ----------------------------------------------------------------------------------------------------------------------</w:t>
      </w:r>
      <w:r w:rsidR="00CF5D07" w:rsidRPr="00B4485A">
        <w:rPr>
          <w:rFonts w:ascii="Humanst521 BT" w:hAnsi="Humanst521 BT"/>
          <w:sz w:val="26"/>
          <w:szCs w:val="26"/>
        </w:rPr>
        <w:t>----------------------</w:t>
      </w:r>
      <w:r w:rsidR="008211BD" w:rsidRPr="00B4485A">
        <w:rPr>
          <w:rFonts w:ascii="Humanst521 BT" w:hAnsi="Humanst521 BT"/>
          <w:sz w:val="26"/>
          <w:szCs w:val="26"/>
        </w:rPr>
        <w:t>-</w:t>
      </w:r>
    </w:p>
    <w:p w:rsidR="00CF5D07" w:rsidRPr="00B4485A" w:rsidRDefault="009749C1" w:rsidP="00183F3C">
      <w:pPr>
        <w:spacing w:line="240" w:lineRule="auto"/>
        <w:rPr>
          <w:rFonts w:ascii="Humanst521 BT" w:hAnsi="Humanst521 BT"/>
          <w:sz w:val="26"/>
          <w:szCs w:val="26"/>
        </w:rPr>
      </w:pPr>
      <w:r w:rsidRPr="00B4485A">
        <w:rPr>
          <w:rFonts w:ascii="Humanst521 BT" w:hAnsi="Humanst521 BT"/>
          <w:b/>
          <w:sz w:val="26"/>
          <w:szCs w:val="26"/>
        </w:rPr>
        <w:t xml:space="preserve">VOCAL DE LA COMISIÓN, JAIME VARGAS FLORES: </w:t>
      </w:r>
      <w:r w:rsidR="008211BD" w:rsidRPr="00B4485A">
        <w:rPr>
          <w:rFonts w:ascii="Humanst521 BT" w:hAnsi="Humanst521 BT"/>
          <w:sz w:val="26"/>
          <w:szCs w:val="26"/>
        </w:rPr>
        <w:t>Constitucionalmente s</w:t>
      </w:r>
      <w:r w:rsidR="00CF5D07" w:rsidRPr="00B4485A">
        <w:rPr>
          <w:rFonts w:ascii="Humanst521 BT" w:hAnsi="Humanst521 BT"/>
          <w:sz w:val="26"/>
          <w:szCs w:val="26"/>
        </w:rPr>
        <w:t>í</w:t>
      </w:r>
      <w:r w:rsidR="008211BD" w:rsidRPr="00B4485A">
        <w:rPr>
          <w:rFonts w:ascii="Humanst521 BT" w:hAnsi="Humanst521 BT"/>
          <w:sz w:val="26"/>
          <w:szCs w:val="26"/>
        </w:rPr>
        <w:t xml:space="preserve"> somos, en la práctica</w:t>
      </w:r>
      <w:r w:rsidR="00CF5D07" w:rsidRPr="00B4485A">
        <w:rPr>
          <w:rFonts w:ascii="Humanst521 BT" w:hAnsi="Humanst521 BT"/>
          <w:sz w:val="26"/>
          <w:szCs w:val="26"/>
        </w:rPr>
        <w:t xml:space="preserve"> todavía no</w:t>
      </w:r>
      <w:r w:rsidR="008211BD" w:rsidRPr="00B4485A">
        <w:rPr>
          <w:rFonts w:ascii="Humanst521 BT" w:hAnsi="Humanst521 BT"/>
          <w:sz w:val="26"/>
          <w:szCs w:val="26"/>
        </w:rPr>
        <w:t>,</w:t>
      </w:r>
      <w:r w:rsidR="00CF5D07" w:rsidRPr="00B4485A">
        <w:rPr>
          <w:rFonts w:ascii="Humanst521 BT" w:hAnsi="Humanst521 BT"/>
          <w:sz w:val="26"/>
          <w:szCs w:val="26"/>
        </w:rPr>
        <w:t xml:space="preserve"> pero de acuerdo a la </w:t>
      </w:r>
      <w:r w:rsidR="00534C41">
        <w:rPr>
          <w:rFonts w:ascii="Humanst521 BT" w:hAnsi="Humanst521 BT"/>
          <w:sz w:val="26"/>
          <w:szCs w:val="26"/>
        </w:rPr>
        <w:t>C</w:t>
      </w:r>
      <w:r w:rsidR="008211BD" w:rsidRPr="00B4485A">
        <w:rPr>
          <w:rFonts w:ascii="Humanst521 BT" w:hAnsi="Humanst521 BT"/>
          <w:sz w:val="26"/>
          <w:szCs w:val="26"/>
        </w:rPr>
        <w:t xml:space="preserve">onstitución </w:t>
      </w:r>
      <w:r w:rsidR="00CF5D07" w:rsidRPr="00B4485A">
        <w:rPr>
          <w:rFonts w:ascii="Humanst521 BT" w:hAnsi="Humanst521 BT"/>
          <w:sz w:val="26"/>
          <w:szCs w:val="26"/>
        </w:rPr>
        <w:t xml:space="preserve">sí porque </w:t>
      </w:r>
      <w:r w:rsidR="008211BD" w:rsidRPr="00B4485A">
        <w:rPr>
          <w:rFonts w:ascii="Humanst521 BT" w:hAnsi="Humanst521 BT"/>
          <w:sz w:val="26"/>
          <w:szCs w:val="26"/>
        </w:rPr>
        <w:t xml:space="preserve">ya entró en vigor. </w:t>
      </w:r>
      <w:r w:rsidR="00CF5D07" w:rsidRPr="00B4485A">
        <w:rPr>
          <w:rFonts w:ascii="Humanst521 BT" w:hAnsi="Humanst521 BT"/>
          <w:sz w:val="26"/>
          <w:szCs w:val="26"/>
        </w:rPr>
        <w:t>Es en la práctica. ------------------------------------------</w:t>
      </w:r>
      <w:r w:rsidRPr="00B4485A">
        <w:rPr>
          <w:rFonts w:ascii="Humanst521 BT" w:hAnsi="Humanst521 BT"/>
          <w:sz w:val="26"/>
          <w:szCs w:val="26"/>
        </w:rPr>
        <w:t>-----------------------------------------------------------------------------------------------------------------------</w:t>
      </w:r>
    </w:p>
    <w:p w:rsidR="007070C3" w:rsidRPr="00B4485A" w:rsidRDefault="00A757B0" w:rsidP="007070C3">
      <w:pPr>
        <w:spacing w:line="240" w:lineRule="auto"/>
        <w:rPr>
          <w:rFonts w:ascii="Humanst521 BT" w:hAnsi="Humanst521 BT"/>
          <w:sz w:val="26"/>
          <w:szCs w:val="26"/>
        </w:rPr>
      </w:pPr>
      <w:r w:rsidRPr="00B4485A">
        <w:rPr>
          <w:rFonts w:ascii="Humanst521 BT" w:hAnsi="Humanst521 BT"/>
          <w:b/>
          <w:sz w:val="26"/>
          <w:szCs w:val="26"/>
        </w:rPr>
        <w:t>C. JOSÉ AGUILAR CEBALLOS,</w:t>
      </w:r>
      <w:r w:rsidRPr="00B4485A">
        <w:rPr>
          <w:rFonts w:ascii="Humanst521 BT" w:hAnsi="Humanst521 BT"/>
          <w:sz w:val="26"/>
          <w:szCs w:val="26"/>
        </w:rPr>
        <w:t xml:space="preserve"> Representante Propietario del </w:t>
      </w:r>
      <w:r w:rsidRPr="00B4485A">
        <w:rPr>
          <w:rFonts w:ascii="Humanst521 BT" w:hAnsi="Humanst521 BT"/>
          <w:b/>
          <w:sz w:val="26"/>
          <w:szCs w:val="26"/>
        </w:rPr>
        <w:t>PARTIDO ENCUENTRO SOCIAL</w:t>
      </w:r>
      <w:r w:rsidR="00586B7F" w:rsidRPr="00B4485A">
        <w:rPr>
          <w:rFonts w:ascii="Humanst521 BT" w:hAnsi="Humanst521 BT"/>
          <w:b/>
          <w:sz w:val="26"/>
          <w:szCs w:val="26"/>
        </w:rPr>
        <w:t xml:space="preserve">: </w:t>
      </w:r>
      <w:r w:rsidR="00586B7F" w:rsidRPr="00B4485A">
        <w:rPr>
          <w:rFonts w:ascii="Humanst521 BT" w:hAnsi="Humanst521 BT"/>
          <w:sz w:val="26"/>
          <w:szCs w:val="26"/>
        </w:rPr>
        <w:t>L</w:t>
      </w:r>
      <w:r w:rsidR="008211BD" w:rsidRPr="00B4485A">
        <w:rPr>
          <w:rFonts w:ascii="Humanst521 BT" w:hAnsi="Humanst521 BT"/>
          <w:sz w:val="26"/>
          <w:szCs w:val="26"/>
        </w:rPr>
        <w:t>a forma de presentar el punto resolutivo,</w:t>
      </w:r>
      <w:r w:rsidR="00CF5D07" w:rsidRPr="00B4485A">
        <w:rPr>
          <w:rFonts w:ascii="Humanst521 BT" w:hAnsi="Humanst521 BT"/>
          <w:sz w:val="26"/>
          <w:szCs w:val="26"/>
        </w:rPr>
        <w:t xml:space="preserve"> lo e</w:t>
      </w:r>
      <w:r w:rsidR="008211BD" w:rsidRPr="00B4485A">
        <w:rPr>
          <w:rFonts w:ascii="Humanst521 BT" w:hAnsi="Humanst521 BT"/>
          <w:sz w:val="26"/>
          <w:szCs w:val="26"/>
        </w:rPr>
        <w:t xml:space="preserve">stoy </w:t>
      </w:r>
      <w:r w:rsidR="00CF5D07" w:rsidRPr="00B4485A">
        <w:rPr>
          <w:rFonts w:ascii="Humanst521 BT" w:hAnsi="Humanst521 BT"/>
          <w:sz w:val="26"/>
          <w:szCs w:val="26"/>
        </w:rPr>
        <w:t xml:space="preserve">comentando aquí </w:t>
      </w:r>
      <w:r w:rsidR="008211BD" w:rsidRPr="00B4485A">
        <w:rPr>
          <w:rFonts w:ascii="Humanst521 BT" w:hAnsi="Humanst521 BT"/>
          <w:sz w:val="26"/>
          <w:szCs w:val="26"/>
        </w:rPr>
        <w:t xml:space="preserve">con </w:t>
      </w:r>
      <w:r w:rsidR="00CF5D07" w:rsidRPr="00B4485A">
        <w:rPr>
          <w:rFonts w:ascii="Humanst521 BT" w:hAnsi="Humanst521 BT"/>
          <w:sz w:val="26"/>
          <w:szCs w:val="26"/>
        </w:rPr>
        <w:t xml:space="preserve">el </w:t>
      </w:r>
      <w:r w:rsidR="008211BD" w:rsidRPr="00B4485A">
        <w:rPr>
          <w:rFonts w:ascii="Humanst521 BT" w:hAnsi="Humanst521 BT"/>
          <w:sz w:val="26"/>
          <w:szCs w:val="26"/>
        </w:rPr>
        <w:t xml:space="preserve">compañero </w:t>
      </w:r>
      <w:r w:rsidR="00CF5D07" w:rsidRPr="00B4485A">
        <w:rPr>
          <w:rFonts w:ascii="Humanst521 BT" w:hAnsi="Humanst521 BT"/>
          <w:sz w:val="26"/>
          <w:szCs w:val="26"/>
        </w:rPr>
        <w:t>licenciado Rogelio, creo que debiera de</w:t>
      </w:r>
      <w:r w:rsidR="008211BD" w:rsidRPr="00B4485A">
        <w:rPr>
          <w:rFonts w:ascii="Humanst521 BT" w:hAnsi="Humanst521 BT"/>
          <w:sz w:val="26"/>
          <w:szCs w:val="26"/>
        </w:rPr>
        <w:t xml:space="preserve"> iniciar el primero diciendo es trascedente </w:t>
      </w:r>
      <w:r w:rsidR="00CF5D07" w:rsidRPr="00B4485A">
        <w:rPr>
          <w:rFonts w:ascii="Humanst521 BT" w:hAnsi="Humanst521 BT"/>
          <w:sz w:val="26"/>
          <w:szCs w:val="26"/>
        </w:rPr>
        <w:t>para la vida pública del Estado el acto de gobierno</w:t>
      </w:r>
      <w:r w:rsidR="00534C41">
        <w:rPr>
          <w:rFonts w:ascii="Humanst521 BT" w:hAnsi="Humanst521 BT"/>
          <w:sz w:val="26"/>
          <w:szCs w:val="26"/>
        </w:rPr>
        <w:t>,</w:t>
      </w:r>
      <w:r w:rsidR="00CF5D07" w:rsidRPr="00B4485A">
        <w:rPr>
          <w:rFonts w:ascii="Humanst521 BT" w:hAnsi="Humanst521 BT"/>
          <w:sz w:val="26"/>
          <w:szCs w:val="26"/>
        </w:rPr>
        <w:t xml:space="preserve"> ahora si entre comillas “aumento a la tarifa del transporte público de autobuses en Mexicali, Baja California, aprobado el 09 de diciembre de 2014 por el H. Cabildo del XXI Ayuntamiento de Mexicali” punto y seguido. Lo anterior en mérito o de acuerdo</w:t>
      </w:r>
      <w:r w:rsidR="00534C41">
        <w:rPr>
          <w:rFonts w:ascii="Humanst521 BT" w:hAnsi="Humanst521 BT"/>
          <w:sz w:val="26"/>
          <w:szCs w:val="26"/>
        </w:rPr>
        <w:t>,</w:t>
      </w:r>
      <w:r w:rsidR="00CF5D07" w:rsidRPr="00B4485A">
        <w:rPr>
          <w:rFonts w:ascii="Humanst521 BT" w:hAnsi="Humanst521 BT"/>
          <w:sz w:val="26"/>
          <w:szCs w:val="26"/>
        </w:rPr>
        <w:t xml:space="preserve"> como ustedes consideren al estudio elaborado por esta Comisión en términos del artículo 44 de la Ley de Participación Ciudadana del Estado de Baja California, que se acompaña como Anexo Único y además de no existir causa de improcedencia de acuerdo a lo establecido por el artículo 47 del mismo ordenamiento jurídico.</w:t>
      </w:r>
      <w:r w:rsidR="007070C3" w:rsidRPr="00B4485A">
        <w:rPr>
          <w:rFonts w:ascii="Humanst521 BT" w:hAnsi="Humanst521 BT"/>
          <w:sz w:val="26"/>
          <w:szCs w:val="26"/>
        </w:rPr>
        <w:t>--------------------------------------------------------------------------------------------------------------------------------------------------------------------</w:t>
      </w:r>
    </w:p>
    <w:p w:rsidR="007070C3" w:rsidRPr="00B4485A" w:rsidRDefault="007070C3" w:rsidP="007070C3">
      <w:pPr>
        <w:spacing w:line="240" w:lineRule="auto"/>
        <w:rPr>
          <w:rFonts w:ascii="Humanst521 BT" w:hAnsi="Humanst521 BT"/>
          <w:sz w:val="26"/>
          <w:szCs w:val="26"/>
        </w:rPr>
      </w:pPr>
      <w:r w:rsidRPr="00B4485A">
        <w:rPr>
          <w:rFonts w:ascii="Humanst521 BT" w:hAnsi="Humanst521 BT"/>
          <w:b/>
          <w:sz w:val="26"/>
          <w:szCs w:val="26"/>
        </w:rPr>
        <w:lastRenderedPageBreak/>
        <w:t xml:space="preserve">CONSEJERO PRESIDENTE: </w:t>
      </w:r>
      <w:r w:rsidRPr="00B4485A">
        <w:rPr>
          <w:rFonts w:ascii="Humanst521 BT" w:hAnsi="Humanst521 BT"/>
          <w:sz w:val="26"/>
          <w:szCs w:val="26"/>
        </w:rPr>
        <w:t xml:space="preserve">Sí, </w:t>
      </w:r>
      <w:r w:rsidR="00E33FAC" w:rsidRPr="00B4485A">
        <w:rPr>
          <w:rFonts w:ascii="Humanst521 BT" w:hAnsi="Humanst521 BT"/>
          <w:sz w:val="26"/>
          <w:szCs w:val="26"/>
        </w:rPr>
        <w:t xml:space="preserve">es una </w:t>
      </w:r>
      <w:r w:rsidRPr="00B4485A">
        <w:rPr>
          <w:rFonts w:ascii="Humanst521 BT" w:hAnsi="Humanst521 BT"/>
          <w:sz w:val="26"/>
          <w:szCs w:val="26"/>
        </w:rPr>
        <w:t xml:space="preserve">cuestión </w:t>
      </w:r>
      <w:r w:rsidR="00E33FAC" w:rsidRPr="00B4485A">
        <w:rPr>
          <w:rFonts w:ascii="Humanst521 BT" w:hAnsi="Humanst521 BT"/>
          <w:sz w:val="26"/>
          <w:szCs w:val="26"/>
        </w:rPr>
        <w:t xml:space="preserve">nada más </w:t>
      </w:r>
      <w:r w:rsidRPr="00B4485A">
        <w:rPr>
          <w:rFonts w:ascii="Humanst521 BT" w:hAnsi="Humanst521 BT"/>
          <w:sz w:val="26"/>
          <w:szCs w:val="26"/>
        </w:rPr>
        <w:t>de sintaxis.</w:t>
      </w:r>
      <w:r w:rsidR="00E33FAC" w:rsidRPr="00B4485A">
        <w:rPr>
          <w:rFonts w:ascii="Humanst521 BT" w:hAnsi="Humanst521 BT"/>
          <w:sz w:val="26"/>
          <w:szCs w:val="26"/>
        </w:rPr>
        <w:t xml:space="preserve"> Le pediría nada más si </w:t>
      </w:r>
      <w:r w:rsidR="00AD5526" w:rsidRPr="00B4485A">
        <w:rPr>
          <w:rFonts w:ascii="Humanst521 BT" w:hAnsi="Humanst521 BT"/>
          <w:sz w:val="26"/>
          <w:szCs w:val="26"/>
        </w:rPr>
        <w:t xml:space="preserve">la redacción que tiene </w:t>
      </w:r>
      <w:r w:rsidR="003B5FB2" w:rsidRPr="00B4485A">
        <w:rPr>
          <w:rFonts w:ascii="Humanst521 BT" w:hAnsi="Humanst521 BT"/>
          <w:sz w:val="26"/>
          <w:szCs w:val="26"/>
        </w:rPr>
        <w:t>ahí</w:t>
      </w:r>
      <w:r w:rsidR="00534C41">
        <w:rPr>
          <w:rFonts w:ascii="Humanst521 BT" w:hAnsi="Humanst521 BT"/>
          <w:sz w:val="26"/>
          <w:szCs w:val="26"/>
        </w:rPr>
        <w:t>,</w:t>
      </w:r>
      <w:r w:rsidR="003B5FB2" w:rsidRPr="00B4485A">
        <w:rPr>
          <w:rFonts w:ascii="Humanst521 BT" w:hAnsi="Humanst521 BT"/>
          <w:sz w:val="26"/>
          <w:szCs w:val="26"/>
        </w:rPr>
        <w:t xml:space="preserve"> </w:t>
      </w:r>
      <w:r w:rsidR="00AD5526" w:rsidRPr="00B4485A">
        <w:rPr>
          <w:rFonts w:ascii="Humanst521 BT" w:hAnsi="Humanst521 BT"/>
          <w:sz w:val="26"/>
          <w:szCs w:val="26"/>
        </w:rPr>
        <w:t>se la puede proporcionar</w:t>
      </w:r>
      <w:r w:rsidR="00E33FAC" w:rsidRPr="00B4485A">
        <w:rPr>
          <w:rFonts w:ascii="Humanst521 BT" w:hAnsi="Humanst521 BT"/>
          <w:sz w:val="26"/>
          <w:szCs w:val="26"/>
        </w:rPr>
        <w:t xml:space="preserve"> al secretario técnico </w:t>
      </w:r>
      <w:r w:rsidR="00534C41">
        <w:rPr>
          <w:rFonts w:ascii="Humanst521 BT" w:hAnsi="Humanst521 BT"/>
          <w:sz w:val="26"/>
          <w:szCs w:val="26"/>
        </w:rPr>
        <w:t>p</w:t>
      </w:r>
      <w:r w:rsidR="00AD5526" w:rsidRPr="00B4485A">
        <w:rPr>
          <w:rFonts w:ascii="Humanst521 BT" w:hAnsi="Humanst521 BT"/>
          <w:sz w:val="26"/>
          <w:szCs w:val="26"/>
        </w:rPr>
        <w:t xml:space="preserve">ara que ajuste </w:t>
      </w:r>
      <w:r w:rsidR="003B5FB2" w:rsidRPr="00B4485A">
        <w:rPr>
          <w:rFonts w:ascii="Humanst521 BT" w:hAnsi="Humanst521 BT"/>
          <w:sz w:val="26"/>
          <w:szCs w:val="26"/>
        </w:rPr>
        <w:t>en todo caso la redacción del punto resolutivo.</w:t>
      </w:r>
      <w:r w:rsidRPr="00B4485A">
        <w:rPr>
          <w:rFonts w:ascii="Humanst521 BT" w:hAnsi="Humanst521 BT"/>
          <w:sz w:val="26"/>
          <w:szCs w:val="26"/>
        </w:rPr>
        <w:t>------------------------------------------------------------------------------------------------</w:t>
      </w:r>
      <w:r w:rsidR="00534C41">
        <w:rPr>
          <w:rFonts w:ascii="Humanst521 BT" w:hAnsi="Humanst521 BT"/>
          <w:sz w:val="26"/>
          <w:szCs w:val="26"/>
        </w:rPr>
        <w:t>--------------------</w:t>
      </w:r>
    </w:p>
    <w:p w:rsidR="003B5FB2" w:rsidRPr="00B4485A" w:rsidRDefault="003B5FB2" w:rsidP="00183F3C">
      <w:pPr>
        <w:spacing w:line="240" w:lineRule="auto"/>
        <w:rPr>
          <w:rFonts w:ascii="Humanst521 BT" w:hAnsi="Humanst521 BT"/>
          <w:sz w:val="26"/>
          <w:szCs w:val="26"/>
        </w:rPr>
      </w:pPr>
      <w:r w:rsidRPr="00B4485A">
        <w:rPr>
          <w:rFonts w:ascii="Humanst521 BT" w:hAnsi="Humanst521 BT"/>
          <w:sz w:val="26"/>
          <w:szCs w:val="26"/>
        </w:rPr>
        <w:t>No habiendo más comentarios el</w:t>
      </w:r>
      <w:r w:rsidR="009F5BE4">
        <w:rPr>
          <w:rFonts w:ascii="Humanst521 BT" w:hAnsi="Humanst521 BT"/>
          <w:sz w:val="26"/>
          <w:szCs w:val="26"/>
        </w:rPr>
        <w:t xml:space="preserve"> c</w:t>
      </w:r>
      <w:r w:rsidRPr="00B4485A">
        <w:rPr>
          <w:rFonts w:ascii="Humanst521 BT" w:hAnsi="Humanst521 BT"/>
          <w:sz w:val="26"/>
          <w:szCs w:val="26"/>
        </w:rPr>
        <w:t xml:space="preserve">onsejero </w:t>
      </w:r>
      <w:r w:rsidR="009F5BE4">
        <w:rPr>
          <w:rFonts w:ascii="Humanst521 BT" w:hAnsi="Humanst521 BT"/>
          <w:sz w:val="26"/>
          <w:szCs w:val="26"/>
        </w:rPr>
        <w:t>p</w:t>
      </w:r>
      <w:r w:rsidRPr="00B4485A">
        <w:rPr>
          <w:rFonts w:ascii="Humanst521 BT" w:hAnsi="Humanst521 BT"/>
          <w:sz w:val="26"/>
          <w:szCs w:val="26"/>
        </w:rPr>
        <w:t xml:space="preserve">residente, solicita al </w:t>
      </w:r>
      <w:r w:rsidRPr="00B4485A">
        <w:rPr>
          <w:rFonts w:ascii="Humanst521 BT" w:hAnsi="Humanst521 BT"/>
          <w:b/>
          <w:sz w:val="26"/>
          <w:szCs w:val="26"/>
        </w:rPr>
        <w:t xml:space="preserve">SECRETARIO TÉCNICO DE LA COMISIÓN </w:t>
      </w:r>
      <w:r w:rsidRPr="00B4485A">
        <w:rPr>
          <w:rFonts w:ascii="Humanst521 BT" w:hAnsi="Humanst521 BT"/>
          <w:sz w:val="26"/>
          <w:szCs w:val="26"/>
        </w:rPr>
        <w:t>leer el punto resolutivo primero.-------------------------------------------------------------------------------------------------------------------------</w:t>
      </w:r>
    </w:p>
    <w:p w:rsidR="004F3A9E" w:rsidRPr="00B4485A" w:rsidRDefault="00214FC1" w:rsidP="00183F3C">
      <w:pPr>
        <w:spacing w:line="240" w:lineRule="auto"/>
        <w:rPr>
          <w:rFonts w:ascii="Humanst521 BT" w:hAnsi="Humanst521 BT"/>
          <w:sz w:val="26"/>
          <w:szCs w:val="26"/>
        </w:rPr>
      </w:pPr>
      <w:r w:rsidRPr="00B4485A">
        <w:rPr>
          <w:rFonts w:ascii="Humanst521 BT" w:hAnsi="Humanst521 BT"/>
          <w:b/>
          <w:sz w:val="26"/>
          <w:szCs w:val="26"/>
        </w:rPr>
        <w:t>SECRETARIO TÉCNICO:</w:t>
      </w:r>
      <w:r w:rsidRPr="00B4485A">
        <w:rPr>
          <w:rFonts w:ascii="Humanst521 BT" w:hAnsi="Humanst521 BT"/>
          <w:sz w:val="26"/>
          <w:szCs w:val="26"/>
        </w:rPr>
        <w:t xml:space="preserve"> </w:t>
      </w:r>
      <w:r w:rsidR="004F3A9E" w:rsidRPr="00B4485A">
        <w:rPr>
          <w:rFonts w:ascii="Humanst521 BT" w:hAnsi="Humanst521 BT"/>
          <w:sz w:val="26"/>
          <w:szCs w:val="26"/>
        </w:rPr>
        <w:t>Punto resolutivo primero es trascedente para la vida pública del Estado el acto de gobierno “aumento a la tarifa del transporte público de autobuses en Mexicali, Baja California, aprobado el 09 de diciembre de 2014 por el H. Cabildo del XXI Ayuntamiento de Mexicali”. Lo anterior de conformidad con el estudio elaborado por esta Comisión en términos del artículo 44 de la Ley de Participación Ciudadana del Estado de Baja California, que se acompaña como Anexo Único al presente dictamen y en virtud de no existir causa de improcedencia de acuerdo a lo establecido por el artículo 47 del mismo ordenamiento jurídico. --------------------------------------------------------------------------------------------------------</w:t>
      </w:r>
    </w:p>
    <w:p w:rsidR="00FA01AD" w:rsidRPr="00B4485A" w:rsidRDefault="00CF4EAA" w:rsidP="00FA01AD">
      <w:pPr>
        <w:spacing w:line="240" w:lineRule="auto"/>
        <w:rPr>
          <w:rFonts w:ascii="Humanst521 BT" w:hAnsi="Humanst521 BT"/>
          <w:sz w:val="26"/>
          <w:szCs w:val="26"/>
        </w:rPr>
      </w:pPr>
      <w:r w:rsidRPr="00B4485A">
        <w:rPr>
          <w:rFonts w:ascii="Humanst521 BT" w:hAnsi="Humanst521 BT"/>
          <w:sz w:val="26"/>
          <w:szCs w:val="26"/>
        </w:rPr>
        <w:t xml:space="preserve">No habiendo más comentarios </w:t>
      </w:r>
      <w:r w:rsidR="000B486D" w:rsidRPr="00B4485A">
        <w:rPr>
          <w:rFonts w:ascii="Humanst521 BT" w:hAnsi="Humanst521 BT"/>
          <w:sz w:val="26"/>
          <w:szCs w:val="26"/>
        </w:rPr>
        <w:t>e</w:t>
      </w:r>
      <w:r w:rsidRPr="00B4485A">
        <w:rPr>
          <w:rFonts w:ascii="Humanst521 BT" w:hAnsi="Humanst521 BT"/>
          <w:sz w:val="26"/>
          <w:szCs w:val="26"/>
        </w:rPr>
        <w:t>l Consejer</w:t>
      </w:r>
      <w:r w:rsidR="000B486D" w:rsidRPr="00B4485A">
        <w:rPr>
          <w:rFonts w:ascii="Humanst521 BT" w:hAnsi="Humanst521 BT"/>
          <w:sz w:val="26"/>
          <w:szCs w:val="26"/>
        </w:rPr>
        <w:t>o</w:t>
      </w:r>
      <w:r w:rsidRPr="00B4485A">
        <w:rPr>
          <w:rFonts w:ascii="Humanst521 BT" w:hAnsi="Humanst521 BT"/>
          <w:sz w:val="26"/>
          <w:szCs w:val="26"/>
        </w:rPr>
        <w:t xml:space="preserve"> Presidente, solicita al </w:t>
      </w:r>
      <w:r w:rsidR="00404C04" w:rsidRPr="00B4485A">
        <w:rPr>
          <w:rFonts w:ascii="Humanst521 BT" w:hAnsi="Humanst521 BT"/>
          <w:b/>
          <w:sz w:val="26"/>
          <w:szCs w:val="26"/>
        </w:rPr>
        <w:t>SECRETARIO TÉCNICO</w:t>
      </w:r>
      <w:r w:rsidR="00246988" w:rsidRPr="00B4485A">
        <w:rPr>
          <w:rFonts w:ascii="Humanst521 BT" w:hAnsi="Humanst521 BT"/>
          <w:b/>
          <w:sz w:val="26"/>
          <w:szCs w:val="26"/>
        </w:rPr>
        <w:t xml:space="preserve"> </w:t>
      </w:r>
      <w:r w:rsidRPr="00B4485A">
        <w:rPr>
          <w:rFonts w:ascii="Humanst521 BT" w:hAnsi="Humanst521 BT"/>
          <w:b/>
          <w:sz w:val="26"/>
          <w:szCs w:val="26"/>
        </w:rPr>
        <w:t xml:space="preserve">DE LA COMISIÓN </w:t>
      </w:r>
      <w:r w:rsidR="00246988" w:rsidRPr="00B4485A">
        <w:rPr>
          <w:rFonts w:ascii="Humanst521 BT" w:hAnsi="Humanst521 BT"/>
          <w:sz w:val="26"/>
          <w:szCs w:val="26"/>
        </w:rPr>
        <w:t>someta a votación el dictamen</w:t>
      </w:r>
      <w:r w:rsidRPr="00B4485A">
        <w:rPr>
          <w:rFonts w:ascii="Humanst521 BT" w:hAnsi="Humanst521 BT"/>
          <w:sz w:val="26"/>
          <w:szCs w:val="26"/>
        </w:rPr>
        <w:t xml:space="preserve">. </w:t>
      </w:r>
      <w:r w:rsidR="00FA01AD" w:rsidRPr="00B4485A">
        <w:rPr>
          <w:rFonts w:ascii="Humanst521 BT" w:hAnsi="Humanst521 BT"/>
          <w:sz w:val="26"/>
          <w:szCs w:val="26"/>
        </w:rPr>
        <w:t>Por instrucciones de</w:t>
      </w:r>
      <w:r w:rsidR="00404C04" w:rsidRPr="00B4485A">
        <w:rPr>
          <w:rFonts w:ascii="Humanst521 BT" w:hAnsi="Humanst521 BT"/>
          <w:sz w:val="26"/>
          <w:szCs w:val="26"/>
        </w:rPr>
        <w:t>l</w:t>
      </w:r>
      <w:r w:rsidR="00FA01AD" w:rsidRPr="00B4485A">
        <w:rPr>
          <w:rFonts w:ascii="Humanst521 BT" w:hAnsi="Humanst521 BT"/>
          <w:sz w:val="26"/>
          <w:szCs w:val="26"/>
        </w:rPr>
        <w:t xml:space="preserve"> </w:t>
      </w:r>
      <w:r w:rsidR="00404C04" w:rsidRPr="00B4485A">
        <w:rPr>
          <w:rFonts w:ascii="Humanst521 BT" w:hAnsi="Humanst521 BT"/>
          <w:sz w:val="26"/>
          <w:szCs w:val="26"/>
        </w:rPr>
        <w:t>President</w:t>
      </w:r>
      <w:r w:rsidR="00FA01AD" w:rsidRPr="00B4485A">
        <w:rPr>
          <w:rFonts w:ascii="Humanst521 BT" w:hAnsi="Humanst521 BT"/>
          <w:sz w:val="26"/>
          <w:szCs w:val="26"/>
        </w:rPr>
        <w:t>e</w:t>
      </w:r>
      <w:r w:rsidR="00404C04" w:rsidRPr="00B4485A">
        <w:rPr>
          <w:rFonts w:ascii="Humanst521 BT" w:hAnsi="Humanst521 BT"/>
          <w:sz w:val="26"/>
          <w:szCs w:val="26"/>
        </w:rPr>
        <w:t xml:space="preserve"> de esta Comisión, se pregunta a los </w:t>
      </w:r>
      <w:r w:rsidR="00392006" w:rsidRPr="00B4485A">
        <w:rPr>
          <w:rFonts w:ascii="Humanst521 BT" w:hAnsi="Humanst521 BT"/>
          <w:sz w:val="26"/>
          <w:szCs w:val="26"/>
        </w:rPr>
        <w:t>c</w:t>
      </w:r>
      <w:r w:rsidR="00404C04" w:rsidRPr="00B4485A">
        <w:rPr>
          <w:rFonts w:ascii="Humanst521 BT" w:hAnsi="Humanst521 BT"/>
          <w:sz w:val="26"/>
          <w:szCs w:val="26"/>
        </w:rPr>
        <w:t xml:space="preserve">onsejeros </w:t>
      </w:r>
      <w:r w:rsidR="00392006" w:rsidRPr="00B4485A">
        <w:rPr>
          <w:rFonts w:ascii="Humanst521 BT" w:hAnsi="Humanst521 BT"/>
          <w:sz w:val="26"/>
          <w:szCs w:val="26"/>
        </w:rPr>
        <w:t>e</w:t>
      </w:r>
      <w:r w:rsidR="00404C04" w:rsidRPr="00B4485A">
        <w:rPr>
          <w:rFonts w:ascii="Humanst521 BT" w:hAnsi="Humanst521 BT"/>
          <w:sz w:val="26"/>
          <w:szCs w:val="26"/>
        </w:rPr>
        <w:t xml:space="preserve">lectorales integrantes de la misma, </w:t>
      </w:r>
      <w:r w:rsidR="00FA01AD" w:rsidRPr="00B4485A">
        <w:rPr>
          <w:rFonts w:ascii="Humanst521 BT" w:eastAsia="Calibri" w:hAnsi="Humanst521 BT" w:cs="Times New Roman"/>
          <w:sz w:val="26"/>
          <w:szCs w:val="26"/>
        </w:rPr>
        <w:t>si están “a favor”, “en contra” o “a</w:t>
      </w:r>
      <w:r w:rsidR="009F5BE4">
        <w:rPr>
          <w:rFonts w:ascii="Humanst521 BT" w:eastAsia="Calibri" w:hAnsi="Humanst521 BT" w:cs="Times New Roman"/>
          <w:sz w:val="26"/>
          <w:szCs w:val="26"/>
        </w:rPr>
        <w:t>bstención”, en lo general, del p</w:t>
      </w:r>
      <w:r w:rsidR="00FA01AD" w:rsidRPr="00B4485A">
        <w:rPr>
          <w:rFonts w:ascii="Humanst521 BT" w:eastAsia="Calibri" w:hAnsi="Humanst521 BT" w:cs="Times New Roman"/>
          <w:sz w:val="26"/>
          <w:szCs w:val="26"/>
        </w:rPr>
        <w:t xml:space="preserve">royecto de </w:t>
      </w:r>
      <w:r w:rsidR="009F5BE4">
        <w:rPr>
          <w:rFonts w:ascii="Humanst521 BT" w:eastAsia="Calibri" w:hAnsi="Humanst521 BT" w:cs="Times New Roman"/>
          <w:sz w:val="26"/>
          <w:szCs w:val="26"/>
        </w:rPr>
        <w:t>d</w:t>
      </w:r>
      <w:r w:rsidR="00FA01AD" w:rsidRPr="00B4485A">
        <w:rPr>
          <w:rFonts w:ascii="Humanst521 BT" w:eastAsia="Calibri" w:hAnsi="Humanst521 BT" w:cs="Times New Roman"/>
          <w:sz w:val="26"/>
          <w:szCs w:val="26"/>
        </w:rPr>
        <w:t>ictamen sometido a su consideración en “votación nominal”; solicitando se sirvan manifestar su voto iniciando por el lado derecho del Presidente, dando en voz alta su nombre y apellido, añadiendo la expresión “a favor”, “en contra” o “abstención”.</w:t>
      </w:r>
      <w:r w:rsidR="00FA01AD" w:rsidRPr="00B4485A">
        <w:rPr>
          <w:rFonts w:ascii="Humanst521 BT" w:hAnsi="Humanst521 BT"/>
          <w:sz w:val="26"/>
          <w:szCs w:val="26"/>
        </w:rPr>
        <w:t xml:space="preserve"> Jaime Vargas Flores, con la propuesta, Miguel Ángel Salas Marrón “a favor”. El Secretario Técnico informa que existen dos votos a favor del proyecto de dictamen número doce </w:t>
      </w:r>
      <w:r w:rsidR="000147CB" w:rsidRPr="00B4485A">
        <w:rPr>
          <w:rFonts w:ascii="Humanst521 BT" w:hAnsi="Humanst521 BT"/>
          <w:sz w:val="26"/>
          <w:szCs w:val="26"/>
        </w:rPr>
        <w:t>de la Comisión de Participación Ciudadana y Educación Cívica</w:t>
      </w:r>
      <w:r w:rsidR="00FA01AD" w:rsidRPr="00B4485A">
        <w:rPr>
          <w:rFonts w:ascii="Humanst521 BT" w:hAnsi="Humanst521 BT"/>
          <w:sz w:val="26"/>
          <w:szCs w:val="26"/>
        </w:rPr>
        <w:t>.---------------------------------------------------------------------------------------------------------------------------------------</w:t>
      </w:r>
      <w:r w:rsidR="000147CB" w:rsidRPr="00B4485A">
        <w:rPr>
          <w:rFonts w:ascii="Humanst521 BT" w:hAnsi="Humanst521 BT"/>
          <w:sz w:val="26"/>
          <w:szCs w:val="26"/>
        </w:rPr>
        <w:t>-----------------------------</w:t>
      </w:r>
    </w:p>
    <w:p w:rsidR="00FA01AD" w:rsidRPr="00B4485A" w:rsidRDefault="000147CB" w:rsidP="00183F3C">
      <w:pPr>
        <w:spacing w:line="240" w:lineRule="auto"/>
        <w:rPr>
          <w:rFonts w:ascii="Humanst521 BT" w:hAnsi="Humanst521 BT"/>
          <w:sz w:val="26"/>
          <w:szCs w:val="26"/>
        </w:rPr>
      </w:pPr>
      <w:r w:rsidRPr="00B4485A">
        <w:rPr>
          <w:rFonts w:ascii="Humanst521 BT" w:hAnsi="Humanst521 BT"/>
          <w:b/>
          <w:sz w:val="26"/>
          <w:szCs w:val="26"/>
        </w:rPr>
        <w:t xml:space="preserve">CONSEJERO PRESIDENTE: </w:t>
      </w:r>
      <w:r w:rsidRPr="00B4485A">
        <w:rPr>
          <w:rFonts w:ascii="Humanst521 BT" w:eastAsia="Calibri" w:hAnsi="Humanst521 BT" w:cs="Times New Roman"/>
          <w:sz w:val="26"/>
          <w:szCs w:val="26"/>
        </w:rPr>
        <w:t>Exist</w:t>
      </w:r>
      <w:r w:rsidRPr="00B4485A">
        <w:rPr>
          <w:rFonts w:ascii="Humanst521 BT" w:hAnsi="Humanst521 BT"/>
          <w:sz w:val="26"/>
          <w:szCs w:val="26"/>
        </w:rPr>
        <w:t xml:space="preserve">iendo dos </w:t>
      </w:r>
      <w:r w:rsidRPr="00B4485A">
        <w:rPr>
          <w:rFonts w:ascii="Humanst521 BT" w:eastAsia="Calibri" w:hAnsi="Humanst521 BT" w:cs="Times New Roman"/>
          <w:sz w:val="26"/>
          <w:szCs w:val="26"/>
        </w:rPr>
        <w:t xml:space="preserve">votos a </w:t>
      </w:r>
      <w:r w:rsidRPr="00B4485A">
        <w:rPr>
          <w:rFonts w:ascii="Humanst521 BT" w:hAnsi="Humanst521 BT"/>
          <w:sz w:val="26"/>
          <w:szCs w:val="26"/>
        </w:rPr>
        <w:t xml:space="preserve">favor se aprueba en lo general por unanimidad </w:t>
      </w:r>
      <w:r w:rsidRPr="00B4485A">
        <w:rPr>
          <w:rFonts w:ascii="Humanst521 BT" w:eastAsia="Calibri" w:hAnsi="Humanst521 BT" w:cs="Times New Roman"/>
          <w:sz w:val="26"/>
          <w:szCs w:val="26"/>
        </w:rPr>
        <w:t xml:space="preserve">el Proyecto de Dictamen Número Doce </w:t>
      </w:r>
      <w:r w:rsidRPr="00B4485A">
        <w:rPr>
          <w:rFonts w:ascii="Humanst521 BT" w:hAnsi="Humanst521 BT"/>
          <w:sz w:val="26"/>
          <w:szCs w:val="26"/>
        </w:rPr>
        <w:t>relativo a la “Trascendencia para la vida pública del Estado, la solicitud de Plebiscito relativa a consultar a la ciudadanía sobre el aumento a la tarifa del transporte público de autobuses en Mexicali, Baja California, aprobado el 09 de diciembre de 2014 por el H. Cabildo del XXI Ayuntamiento de Mexicali”</w:t>
      </w:r>
      <w:r w:rsidR="00194A04" w:rsidRPr="00B4485A">
        <w:rPr>
          <w:rFonts w:ascii="Humanst521 BT" w:hAnsi="Humanst521 BT"/>
          <w:sz w:val="26"/>
          <w:szCs w:val="26"/>
        </w:rPr>
        <w:t>.</w:t>
      </w:r>
      <w:r w:rsidR="0033420D" w:rsidRPr="00B4485A">
        <w:rPr>
          <w:rFonts w:ascii="Humanst521 BT" w:hAnsi="Humanst521 BT"/>
          <w:sz w:val="26"/>
          <w:szCs w:val="26"/>
        </w:rPr>
        <w:t>-----------------------------------------------------------------------------------------------------------------------------------------------</w:t>
      </w:r>
    </w:p>
    <w:p w:rsidR="002D05DC" w:rsidRPr="00B4485A" w:rsidRDefault="0033420D" w:rsidP="00183F3C">
      <w:pPr>
        <w:spacing w:line="240" w:lineRule="auto"/>
        <w:rPr>
          <w:rFonts w:ascii="Humanst521 BT" w:hAnsi="Humanst521 BT"/>
          <w:sz w:val="26"/>
          <w:szCs w:val="26"/>
        </w:rPr>
      </w:pPr>
      <w:r w:rsidRPr="00B4485A">
        <w:rPr>
          <w:rFonts w:ascii="Humanst521 BT" w:hAnsi="Humanst521 BT"/>
          <w:b/>
          <w:sz w:val="26"/>
          <w:szCs w:val="26"/>
        </w:rPr>
        <w:t xml:space="preserve">CONSEJERO PRESIDENTE: </w:t>
      </w:r>
      <w:r w:rsidRPr="00B4485A">
        <w:rPr>
          <w:rFonts w:ascii="Humanst521 BT" w:eastAsia="Calibri" w:hAnsi="Humanst521 BT" w:cs="Times New Roman"/>
          <w:sz w:val="26"/>
          <w:szCs w:val="26"/>
        </w:rPr>
        <w:t xml:space="preserve">En virtud de que no existió reserva en lo particular, previo o durante la votación en lo general, se entiende por votado a su vez en lo particular, de conformidad con el artículo 42 del Reglamento interior del Consejo General Electoral, por lo que le solicito al </w:t>
      </w:r>
      <w:r w:rsidR="009F5BE4">
        <w:rPr>
          <w:rFonts w:ascii="Humanst521 BT" w:eastAsia="Calibri" w:hAnsi="Humanst521 BT" w:cs="Times New Roman"/>
          <w:sz w:val="26"/>
          <w:szCs w:val="26"/>
        </w:rPr>
        <w:t>s</w:t>
      </w:r>
      <w:r w:rsidRPr="00B4485A">
        <w:rPr>
          <w:rFonts w:ascii="Humanst521 BT" w:eastAsia="Calibri" w:hAnsi="Humanst521 BT" w:cs="Times New Roman"/>
          <w:sz w:val="26"/>
          <w:szCs w:val="26"/>
        </w:rPr>
        <w:t xml:space="preserve">ecretario </w:t>
      </w:r>
      <w:r w:rsidR="009F5BE4">
        <w:rPr>
          <w:rFonts w:ascii="Humanst521 BT" w:eastAsia="Calibri" w:hAnsi="Humanst521 BT" w:cs="Times New Roman"/>
          <w:sz w:val="26"/>
          <w:szCs w:val="26"/>
        </w:rPr>
        <w:t>t</w:t>
      </w:r>
      <w:r w:rsidRPr="00B4485A">
        <w:rPr>
          <w:rFonts w:ascii="Humanst521 BT" w:eastAsia="Calibri" w:hAnsi="Humanst521 BT" w:cs="Times New Roman"/>
          <w:sz w:val="26"/>
          <w:szCs w:val="26"/>
        </w:rPr>
        <w:t xml:space="preserve">écnico dé cuenta del siguiente </w:t>
      </w:r>
      <w:r w:rsidRPr="00B4485A">
        <w:rPr>
          <w:rFonts w:ascii="Humanst521 BT" w:eastAsia="Calibri" w:hAnsi="Humanst521 BT" w:cs="Times New Roman"/>
          <w:sz w:val="26"/>
          <w:szCs w:val="26"/>
        </w:rPr>
        <w:lastRenderedPageBreak/>
        <w:t>punto del orden del día.</w:t>
      </w:r>
      <w:r w:rsidR="0011244E" w:rsidRPr="00B4485A">
        <w:rPr>
          <w:rFonts w:ascii="Humanst521 BT" w:hAnsi="Humanst521 BT"/>
          <w:sz w:val="26"/>
          <w:szCs w:val="26"/>
        </w:rPr>
        <w:t xml:space="preserve"> </w:t>
      </w:r>
      <w:r w:rsidR="008958CF" w:rsidRPr="00B4485A">
        <w:rPr>
          <w:rFonts w:ascii="Humanst521 BT" w:hAnsi="Humanst521 BT"/>
          <w:sz w:val="26"/>
          <w:szCs w:val="26"/>
        </w:rPr>
        <w:t>----</w:t>
      </w:r>
      <w:r w:rsidR="00693EFE" w:rsidRPr="00B4485A">
        <w:rPr>
          <w:rFonts w:ascii="Humanst521 BT" w:hAnsi="Humanst521 BT"/>
          <w:sz w:val="26"/>
          <w:szCs w:val="26"/>
        </w:rPr>
        <w:t>-----------------------------------------------------------------------------------------------</w:t>
      </w:r>
      <w:r w:rsidRPr="00B4485A">
        <w:rPr>
          <w:rFonts w:ascii="Humanst521 BT" w:hAnsi="Humanst521 BT"/>
          <w:sz w:val="26"/>
          <w:szCs w:val="26"/>
        </w:rPr>
        <w:t>------</w:t>
      </w:r>
      <w:r w:rsidR="00693EFE" w:rsidRPr="00B4485A">
        <w:rPr>
          <w:rFonts w:ascii="Humanst521 BT" w:hAnsi="Humanst521 BT"/>
          <w:sz w:val="26"/>
          <w:szCs w:val="26"/>
        </w:rPr>
        <w:t>------------------------------------------------------------------</w:t>
      </w:r>
    </w:p>
    <w:p w:rsidR="009523B8" w:rsidRPr="00B4485A" w:rsidRDefault="00786AA5" w:rsidP="00183F3C">
      <w:pPr>
        <w:pStyle w:val="Textoindependiente2"/>
        <w:spacing w:line="240" w:lineRule="auto"/>
        <w:rPr>
          <w:rFonts w:ascii="Humanst521 BT" w:hAnsi="Humanst521 BT"/>
          <w:b w:val="0"/>
          <w:sz w:val="26"/>
          <w:szCs w:val="26"/>
        </w:rPr>
      </w:pPr>
      <w:r w:rsidRPr="00B4485A">
        <w:rPr>
          <w:rFonts w:ascii="Humanst521 BT" w:hAnsi="Humanst521 BT"/>
          <w:b w:val="0"/>
          <w:sz w:val="26"/>
          <w:szCs w:val="26"/>
        </w:rPr>
        <w:t xml:space="preserve">El </w:t>
      </w:r>
      <w:r w:rsidR="002D05DC" w:rsidRPr="00B4485A">
        <w:rPr>
          <w:rFonts w:ascii="Humanst521 BT" w:hAnsi="Humanst521 BT"/>
          <w:sz w:val="26"/>
          <w:szCs w:val="26"/>
        </w:rPr>
        <w:t>SECRETARIO TÉCNICO</w:t>
      </w:r>
      <w:r w:rsidR="009523B8" w:rsidRPr="00B4485A">
        <w:rPr>
          <w:rFonts w:ascii="Humanst521 BT" w:hAnsi="Humanst521 BT"/>
          <w:sz w:val="26"/>
          <w:szCs w:val="26"/>
        </w:rPr>
        <w:t xml:space="preserve"> </w:t>
      </w:r>
      <w:r w:rsidR="0016412A" w:rsidRPr="00B4485A">
        <w:rPr>
          <w:rFonts w:ascii="Humanst521 BT" w:hAnsi="Humanst521 BT"/>
          <w:sz w:val="26"/>
          <w:szCs w:val="26"/>
        </w:rPr>
        <w:t xml:space="preserve">DE LA COMISIÓN </w:t>
      </w:r>
      <w:r w:rsidR="009523B8" w:rsidRPr="00B4485A">
        <w:rPr>
          <w:rFonts w:ascii="Humanst521 BT" w:hAnsi="Humanst521 BT"/>
          <w:b w:val="0"/>
          <w:sz w:val="26"/>
          <w:szCs w:val="26"/>
        </w:rPr>
        <w:t xml:space="preserve">dio a conocer el siguiente punto del </w:t>
      </w:r>
      <w:r w:rsidR="00693EFE" w:rsidRPr="00B4485A">
        <w:rPr>
          <w:rFonts w:ascii="Humanst521 BT" w:hAnsi="Humanst521 BT"/>
          <w:b w:val="0"/>
          <w:sz w:val="26"/>
          <w:szCs w:val="26"/>
        </w:rPr>
        <w:t>o</w:t>
      </w:r>
      <w:r w:rsidR="009523B8" w:rsidRPr="00B4485A">
        <w:rPr>
          <w:rFonts w:ascii="Humanst521 BT" w:hAnsi="Humanst521 BT"/>
          <w:b w:val="0"/>
          <w:sz w:val="26"/>
          <w:szCs w:val="26"/>
        </w:rPr>
        <w:t xml:space="preserve">rden del </w:t>
      </w:r>
      <w:r w:rsidR="00693EFE" w:rsidRPr="00B4485A">
        <w:rPr>
          <w:rFonts w:ascii="Humanst521 BT" w:hAnsi="Humanst521 BT"/>
          <w:b w:val="0"/>
          <w:sz w:val="26"/>
          <w:szCs w:val="26"/>
        </w:rPr>
        <w:t>d</w:t>
      </w:r>
      <w:r w:rsidR="009523B8" w:rsidRPr="00B4485A">
        <w:rPr>
          <w:rFonts w:ascii="Humanst521 BT" w:hAnsi="Humanst521 BT"/>
          <w:b w:val="0"/>
          <w:sz w:val="26"/>
          <w:szCs w:val="26"/>
        </w:rPr>
        <w:t>ía</w:t>
      </w:r>
      <w:r w:rsidR="002D05DC" w:rsidRPr="00B4485A">
        <w:rPr>
          <w:rFonts w:ascii="Humanst521 BT" w:hAnsi="Humanst521 BT"/>
          <w:b w:val="0"/>
          <w:sz w:val="26"/>
          <w:szCs w:val="26"/>
        </w:rPr>
        <w:t>:</w:t>
      </w:r>
      <w:r w:rsidR="009523B8" w:rsidRPr="00B4485A">
        <w:rPr>
          <w:rFonts w:ascii="Humanst521 BT" w:hAnsi="Humanst521 BT"/>
          <w:b w:val="0"/>
          <w:sz w:val="26"/>
          <w:szCs w:val="26"/>
        </w:rPr>
        <w:t xml:space="preserve"> </w:t>
      </w:r>
      <w:r w:rsidR="008958CF" w:rsidRPr="00B4485A">
        <w:rPr>
          <w:rFonts w:ascii="Humanst521 BT" w:hAnsi="Humanst521 BT"/>
          <w:b w:val="0"/>
          <w:sz w:val="26"/>
          <w:szCs w:val="26"/>
        </w:rPr>
        <w:t>------------------------------------------------------------------------------------------</w:t>
      </w:r>
      <w:r w:rsidR="009523B8" w:rsidRPr="00B4485A">
        <w:rPr>
          <w:rFonts w:ascii="Humanst521 BT" w:hAnsi="Humanst521 BT"/>
          <w:b w:val="0"/>
          <w:sz w:val="26"/>
          <w:szCs w:val="26"/>
        </w:rPr>
        <w:t>-------</w:t>
      </w:r>
      <w:r w:rsidR="00693EFE" w:rsidRPr="00B4485A">
        <w:rPr>
          <w:rFonts w:ascii="Humanst521 BT" w:hAnsi="Humanst521 BT"/>
          <w:b w:val="0"/>
          <w:sz w:val="26"/>
          <w:szCs w:val="26"/>
        </w:rPr>
        <w:t>-----------------------------------------------</w:t>
      </w:r>
      <w:r w:rsidR="00A06ED6" w:rsidRPr="00B4485A">
        <w:rPr>
          <w:rFonts w:ascii="Humanst521 BT" w:hAnsi="Humanst521 BT"/>
          <w:b w:val="0"/>
          <w:sz w:val="26"/>
          <w:szCs w:val="26"/>
        </w:rPr>
        <w:t>-------------------</w:t>
      </w:r>
      <w:r w:rsidR="00693EFE" w:rsidRPr="00B4485A">
        <w:rPr>
          <w:rFonts w:ascii="Humanst521 BT" w:hAnsi="Humanst521 BT"/>
          <w:b w:val="0"/>
          <w:sz w:val="26"/>
          <w:szCs w:val="26"/>
        </w:rPr>
        <w:t>----------------</w:t>
      </w:r>
    </w:p>
    <w:p w:rsidR="009523B8" w:rsidRPr="00B4485A" w:rsidRDefault="009523B8" w:rsidP="00183F3C">
      <w:pPr>
        <w:pStyle w:val="Textoindependiente2"/>
        <w:spacing w:line="240" w:lineRule="auto"/>
        <w:rPr>
          <w:rFonts w:ascii="Humanst521 BT" w:hAnsi="Humanst521 BT"/>
          <w:b w:val="0"/>
          <w:sz w:val="26"/>
          <w:szCs w:val="26"/>
        </w:rPr>
      </w:pPr>
      <w:r w:rsidRPr="00B4485A">
        <w:rPr>
          <w:rFonts w:ascii="Humanst521 BT" w:hAnsi="Humanst521 BT" w:cs="Arial"/>
          <w:b w:val="0"/>
          <w:sz w:val="26"/>
          <w:szCs w:val="26"/>
        </w:rPr>
        <w:t>4. Clausura de la sesión</w:t>
      </w:r>
      <w:r w:rsidRPr="00B4485A">
        <w:rPr>
          <w:rFonts w:ascii="Humanst521 BT" w:hAnsi="Humanst521 BT"/>
          <w:b w:val="0"/>
          <w:sz w:val="26"/>
          <w:szCs w:val="26"/>
        </w:rPr>
        <w:t>---------------------------------</w:t>
      </w:r>
      <w:r w:rsidR="008958CF" w:rsidRPr="00B4485A">
        <w:rPr>
          <w:rFonts w:ascii="Humanst521 BT" w:hAnsi="Humanst521 BT"/>
          <w:b w:val="0"/>
          <w:sz w:val="26"/>
          <w:szCs w:val="26"/>
        </w:rPr>
        <w:t>----------------------------------------</w:t>
      </w:r>
      <w:r w:rsidRPr="00B4485A">
        <w:rPr>
          <w:rFonts w:ascii="Humanst521 BT" w:hAnsi="Humanst521 BT"/>
          <w:b w:val="0"/>
          <w:sz w:val="26"/>
          <w:szCs w:val="26"/>
        </w:rPr>
        <w:t>---</w:t>
      </w:r>
      <w:r w:rsidR="008958CF" w:rsidRPr="00B4485A">
        <w:rPr>
          <w:rFonts w:ascii="Humanst521 BT" w:hAnsi="Humanst521 BT"/>
          <w:b w:val="0"/>
          <w:sz w:val="26"/>
          <w:szCs w:val="26"/>
        </w:rPr>
        <w:t>-------------------------</w:t>
      </w:r>
      <w:r w:rsidRPr="00B4485A">
        <w:rPr>
          <w:rFonts w:ascii="Humanst521 BT" w:hAnsi="Humanst521 BT"/>
          <w:b w:val="0"/>
          <w:sz w:val="26"/>
          <w:szCs w:val="26"/>
        </w:rPr>
        <w:t>-----------------------------------------------------------------------</w:t>
      </w:r>
    </w:p>
    <w:p w:rsidR="00D52C83" w:rsidRPr="00B4485A" w:rsidRDefault="001D0CAF" w:rsidP="00183F3C">
      <w:pPr>
        <w:spacing w:line="240" w:lineRule="auto"/>
        <w:rPr>
          <w:rFonts w:ascii="Humanst521 BT" w:hAnsi="Humanst521 BT"/>
          <w:sz w:val="26"/>
          <w:szCs w:val="26"/>
        </w:rPr>
      </w:pPr>
      <w:r w:rsidRPr="00B4485A">
        <w:rPr>
          <w:rFonts w:ascii="Humanst521 BT" w:hAnsi="Humanst521 BT"/>
          <w:b/>
          <w:sz w:val="26"/>
          <w:szCs w:val="26"/>
        </w:rPr>
        <w:t>CONSEJERO</w:t>
      </w:r>
      <w:r w:rsidR="00D52C83" w:rsidRPr="00B4485A">
        <w:rPr>
          <w:rFonts w:ascii="Humanst521 BT" w:hAnsi="Humanst521 BT"/>
          <w:b/>
          <w:sz w:val="26"/>
          <w:szCs w:val="26"/>
        </w:rPr>
        <w:t xml:space="preserve"> PRESIDENTE DE LA COMISIÓN: </w:t>
      </w:r>
      <w:r w:rsidR="00D52C83" w:rsidRPr="00B4485A">
        <w:rPr>
          <w:rFonts w:ascii="Humanst521 BT" w:hAnsi="Humanst521 BT"/>
          <w:sz w:val="26"/>
          <w:szCs w:val="26"/>
        </w:rPr>
        <w:t xml:space="preserve">Siendo las </w:t>
      </w:r>
      <w:r w:rsidR="00B4485A" w:rsidRPr="00B4485A">
        <w:rPr>
          <w:rFonts w:ascii="Humanst521 BT" w:hAnsi="Humanst521 BT"/>
          <w:b/>
          <w:sz w:val="26"/>
          <w:szCs w:val="26"/>
        </w:rPr>
        <w:t>diecisiete horas</w:t>
      </w:r>
      <w:r w:rsidR="00B4485A" w:rsidRPr="00B4485A">
        <w:rPr>
          <w:rFonts w:ascii="Humanst521 BT" w:hAnsi="Humanst521 BT"/>
          <w:sz w:val="26"/>
          <w:szCs w:val="26"/>
        </w:rPr>
        <w:t xml:space="preserve"> con </w:t>
      </w:r>
      <w:r w:rsidR="00B4485A" w:rsidRPr="00B4485A">
        <w:rPr>
          <w:rFonts w:ascii="Humanst521 BT" w:hAnsi="Humanst521 BT"/>
          <w:b/>
          <w:sz w:val="26"/>
          <w:szCs w:val="26"/>
        </w:rPr>
        <w:t>treinta y cinco minutos</w:t>
      </w:r>
      <w:r w:rsidR="00B4485A" w:rsidRPr="00B4485A">
        <w:rPr>
          <w:rFonts w:ascii="Humanst521 BT" w:hAnsi="Humanst521 BT"/>
          <w:sz w:val="26"/>
          <w:szCs w:val="26"/>
        </w:rPr>
        <w:t xml:space="preserve"> </w:t>
      </w:r>
      <w:r w:rsidR="00D52C83" w:rsidRPr="00B4485A">
        <w:rPr>
          <w:rFonts w:ascii="Humanst521 BT" w:hAnsi="Humanst521 BT"/>
          <w:sz w:val="26"/>
          <w:szCs w:val="26"/>
        </w:rPr>
        <w:t xml:space="preserve">del día </w:t>
      </w:r>
      <w:r w:rsidR="00F477B2" w:rsidRPr="00B4485A">
        <w:rPr>
          <w:rFonts w:ascii="Humanst521 BT" w:hAnsi="Humanst521 BT"/>
          <w:b/>
          <w:sz w:val="26"/>
          <w:szCs w:val="26"/>
        </w:rPr>
        <w:t>veinti</w:t>
      </w:r>
      <w:r w:rsidR="00B4485A" w:rsidRPr="00B4485A">
        <w:rPr>
          <w:rFonts w:ascii="Humanst521 BT" w:hAnsi="Humanst521 BT"/>
          <w:b/>
          <w:sz w:val="26"/>
          <w:szCs w:val="26"/>
        </w:rPr>
        <w:t xml:space="preserve">cuatro </w:t>
      </w:r>
      <w:r w:rsidR="00F477B2" w:rsidRPr="00B4485A">
        <w:rPr>
          <w:rFonts w:ascii="Humanst521 BT" w:hAnsi="Humanst521 BT"/>
          <w:b/>
          <w:sz w:val="26"/>
          <w:szCs w:val="26"/>
        </w:rPr>
        <w:t xml:space="preserve">de </w:t>
      </w:r>
      <w:r w:rsidR="00B4485A" w:rsidRPr="00B4485A">
        <w:rPr>
          <w:rFonts w:ascii="Humanst521 BT" w:hAnsi="Humanst521 BT"/>
          <w:b/>
          <w:sz w:val="26"/>
          <w:szCs w:val="26"/>
        </w:rPr>
        <w:t xml:space="preserve">abril </w:t>
      </w:r>
      <w:r w:rsidR="00D52C83" w:rsidRPr="00B4485A">
        <w:rPr>
          <w:rFonts w:ascii="Humanst521 BT" w:hAnsi="Humanst521 BT"/>
          <w:b/>
          <w:sz w:val="26"/>
          <w:szCs w:val="26"/>
        </w:rPr>
        <w:t xml:space="preserve">del año dos mil </w:t>
      </w:r>
      <w:r w:rsidR="00915C9E" w:rsidRPr="00B4485A">
        <w:rPr>
          <w:rFonts w:ascii="Humanst521 BT" w:hAnsi="Humanst521 BT"/>
          <w:b/>
          <w:sz w:val="26"/>
          <w:szCs w:val="26"/>
        </w:rPr>
        <w:t>quince</w:t>
      </w:r>
      <w:r w:rsidR="00D52C83" w:rsidRPr="00B4485A">
        <w:rPr>
          <w:rFonts w:ascii="Humanst521 BT" w:hAnsi="Humanst521 BT"/>
          <w:b/>
          <w:sz w:val="26"/>
          <w:szCs w:val="26"/>
        </w:rPr>
        <w:t>,</w:t>
      </w:r>
      <w:r w:rsidR="00D52C83" w:rsidRPr="00B4485A">
        <w:rPr>
          <w:rFonts w:ascii="Humanst521 BT" w:hAnsi="Humanst521 BT"/>
          <w:sz w:val="26"/>
          <w:szCs w:val="26"/>
        </w:rPr>
        <w:t xml:space="preserve"> se clausura esta Sesión de la Comisión de P</w:t>
      </w:r>
      <w:r w:rsidR="00B4485A" w:rsidRPr="00B4485A">
        <w:rPr>
          <w:rFonts w:ascii="Humanst521 BT" w:hAnsi="Humanst521 BT"/>
          <w:sz w:val="26"/>
          <w:szCs w:val="26"/>
        </w:rPr>
        <w:t>articipación Ciudadana y Educación Cívica</w:t>
      </w:r>
      <w:r w:rsidR="00D52C83" w:rsidRPr="00B4485A">
        <w:rPr>
          <w:rFonts w:ascii="Humanst521 BT" w:hAnsi="Humanst521 BT"/>
          <w:sz w:val="26"/>
          <w:szCs w:val="26"/>
        </w:rPr>
        <w:t>,</w:t>
      </w:r>
      <w:r w:rsidR="00D52C83" w:rsidRPr="00B4485A">
        <w:rPr>
          <w:rFonts w:ascii="Humanst521 BT" w:hAnsi="Humanst521 BT"/>
          <w:b/>
          <w:sz w:val="26"/>
          <w:szCs w:val="26"/>
        </w:rPr>
        <w:t xml:space="preserve"> </w:t>
      </w:r>
      <w:r w:rsidR="008958CF" w:rsidRPr="00B4485A">
        <w:rPr>
          <w:rFonts w:ascii="Humanst521 BT" w:hAnsi="Humanst521 BT" w:cs="Arial"/>
          <w:sz w:val="26"/>
          <w:szCs w:val="26"/>
        </w:rPr>
        <w:t xml:space="preserve">por su </w:t>
      </w:r>
      <w:r w:rsidR="00DD5998" w:rsidRPr="00B4485A">
        <w:rPr>
          <w:rFonts w:ascii="Humanst521 BT" w:hAnsi="Humanst521 BT" w:cs="Arial"/>
          <w:sz w:val="26"/>
          <w:szCs w:val="26"/>
        </w:rPr>
        <w:t>presencia</w:t>
      </w:r>
      <w:r w:rsidR="008958CF" w:rsidRPr="00B4485A">
        <w:rPr>
          <w:rFonts w:ascii="Humanst521 BT" w:hAnsi="Humanst521 BT" w:cs="Arial"/>
          <w:sz w:val="26"/>
          <w:szCs w:val="26"/>
        </w:rPr>
        <w:t xml:space="preserve"> y atención, muchas gracias.</w:t>
      </w:r>
      <w:r w:rsidR="002D05DC" w:rsidRPr="00B4485A">
        <w:rPr>
          <w:rFonts w:ascii="Humanst521 BT" w:hAnsi="Humanst521 BT" w:cs="Arial"/>
          <w:sz w:val="26"/>
          <w:szCs w:val="26"/>
        </w:rPr>
        <w:t xml:space="preserve"> </w:t>
      </w:r>
      <w:r w:rsidR="00D52C83" w:rsidRPr="00B4485A">
        <w:rPr>
          <w:rFonts w:ascii="Humanst521 BT" w:hAnsi="Humanst521 BT"/>
          <w:sz w:val="26"/>
          <w:szCs w:val="26"/>
        </w:rPr>
        <w:t>-----------------------------------------------------------------------------------------------------------------------------</w:t>
      </w:r>
    </w:p>
    <w:p w:rsidR="00D52C83" w:rsidRPr="00B4485A" w:rsidRDefault="00D52C83" w:rsidP="00183F3C">
      <w:pPr>
        <w:spacing w:line="240" w:lineRule="auto"/>
        <w:rPr>
          <w:rFonts w:ascii="Humanst521 BT" w:hAnsi="Humanst521 BT"/>
          <w:sz w:val="26"/>
          <w:szCs w:val="26"/>
        </w:rPr>
      </w:pPr>
      <w:r w:rsidRPr="00B4485A">
        <w:rPr>
          <w:rFonts w:ascii="Humanst521 BT" w:hAnsi="Humanst521 BT"/>
          <w:sz w:val="26"/>
          <w:szCs w:val="26"/>
        </w:rPr>
        <w:t xml:space="preserve">El presente instrumento consta de </w:t>
      </w:r>
      <w:r w:rsidR="00DE7066" w:rsidRPr="00B4485A">
        <w:rPr>
          <w:rFonts w:ascii="Humanst521 BT" w:hAnsi="Humanst521 BT"/>
          <w:b/>
          <w:sz w:val="26"/>
          <w:szCs w:val="26"/>
        </w:rPr>
        <w:t>ocho</w:t>
      </w:r>
      <w:r w:rsidR="00DE7066" w:rsidRPr="00B4485A">
        <w:rPr>
          <w:rFonts w:ascii="Humanst521 BT" w:hAnsi="Humanst521 BT"/>
          <w:sz w:val="26"/>
          <w:szCs w:val="26"/>
        </w:rPr>
        <w:t xml:space="preserve"> </w:t>
      </w:r>
      <w:r w:rsidRPr="00B4485A">
        <w:rPr>
          <w:rFonts w:ascii="Humanst521 BT" w:hAnsi="Humanst521 BT"/>
          <w:b/>
          <w:bCs/>
          <w:sz w:val="26"/>
          <w:szCs w:val="26"/>
        </w:rPr>
        <w:t xml:space="preserve">fojas </w:t>
      </w:r>
      <w:r w:rsidRPr="00B4485A">
        <w:rPr>
          <w:rFonts w:ascii="Humanst521 BT" w:hAnsi="Humanst521 BT"/>
          <w:sz w:val="26"/>
          <w:szCs w:val="26"/>
        </w:rPr>
        <w:t xml:space="preserve">escritas por un solo lado, firmando al margen y al calce para constancia y efectos de la Ley correspondiente, por </w:t>
      </w:r>
      <w:r w:rsidR="00893CEB" w:rsidRPr="00B4485A">
        <w:rPr>
          <w:rFonts w:ascii="Humanst521 BT" w:hAnsi="Humanst521 BT"/>
          <w:sz w:val="26"/>
          <w:szCs w:val="26"/>
        </w:rPr>
        <w:t>e</w:t>
      </w:r>
      <w:r w:rsidRPr="00B4485A">
        <w:rPr>
          <w:rFonts w:ascii="Humanst521 BT" w:hAnsi="Humanst521 BT"/>
          <w:sz w:val="26"/>
          <w:szCs w:val="26"/>
        </w:rPr>
        <w:t>l Consejer</w:t>
      </w:r>
      <w:r w:rsidR="00893CEB" w:rsidRPr="00B4485A">
        <w:rPr>
          <w:rFonts w:ascii="Humanst521 BT" w:hAnsi="Humanst521 BT"/>
          <w:sz w:val="26"/>
          <w:szCs w:val="26"/>
        </w:rPr>
        <w:t>o</w:t>
      </w:r>
      <w:r w:rsidRPr="00B4485A">
        <w:rPr>
          <w:rFonts w:ascii="Humanst521 BT" w:hAnsi="Humanst521 BT"/>
          <w:sz w:val="26"/>
          <w:szCs w:val="26"/>
        </w:rPr>
        <w:t xml:space="preserve"> Presidente y el Secretario Técnico de la Comisión de P</w:t>
      </w:r>
      <w:r w:rsidR="00893CEB" w:rsidRPr="00B4485A">
        <w:rPr>
          <w:rFonts w:ascii="Humanst521 BT" w:hAnsi="Humanst521 BT"/>
          <w:sz w:val="26"/>
          <w:szCs w:val="26"/>
        </w:rPr>
        <w:t xml:space="preserve">articipación Ciudadana y Educación Cívica del </w:t>
      </w:r>
      <w:r w:rsidRPr="00B4485A">
        <w:rPr>
          <w:rFonts w:ascii="Humanst521 BT" w:hAnsi="Humanst521 BT"/>
          <w:sz w:val="26"/>
          <w:szCs w:val="26"/>
        </w:rPr>
        <w:t xml:space="preserve">Consejo General </w:t>
      </w:r>
      <w:r w:rsidR="00893CEB" w:rsidRPr="00B4485A">
        <w:rPr>
          <w:rFonts w:ascii="Humanst521 BT" w:hAnsi="Humanst521 BT"/>
          <w:sz w:val="26"/>
          <w:szCs w:val="26"/>
        </w:rPr>
        <w:t xml:space="preserve">Electoral </w:t>
      </w:r>
      <w:r w:rsidRPr="00B4485A">
        <w:rPr>
          <w:rFonts w:ascii="Humanst521 BT" w:hAnsi="Humanst521 BT"/>
          <w:sz w:val="26"/>
          <w:szCs w:val="26"/>
        </w:rPr>
        <w:t xml:space="preserve">del Instituto Electoral </w:t>
      </w:r>
      <w:r w:rsidR="00893CEB" w:rsidRPr="00B4485A">
        <w:rPr>
          <w:rFonts w:ascii="Humanst521 BT" w:hAnsi="Humanst521 BT"/>
          <w:sz w:val="26"/>
          <w:szCs w:val="26"/>
        </w:rPr>
        <w:t xml:space="preserve">y de Participación Ciudadana del Estado </w:t>
      </w:r>
      <w:r w:rsidRPr="00B4485A">
        <w:rPr>
          <w:rFonts w:ascii="Humanst521 BT" w:hAnsi="Humanst521 BT"/>
          <w:sz w:val="26"/>
          <w:szCs w:val="26"/>
        </w:rPr>
        <w:t>de Baja California. ---------------------------------------------------------------------------------------------------------------------------------------</w:t>
      </w:r>
      <w:r w:rsidR="00B4485A" w:rsidRPr="00B4485A">
        <w:rPr>
          <w:rFonts w:ascii="Humanst521 BT" w:hAnsi="Humanst521 BT"/>
          <w:sz w:val="26"/>
          <w:szCs w:val="26"/>
        </w:rPr>
        <w:t>----------------------------</w:t>
      </w:r>
      <w:r w:rsidRPr="00B4485A">
        <w:rPr>
          <w:rFonts w:ascii="Humanst521 BT" w:hAnsi="Humanst521 BT"/>
          <w:sz w:val="26"/>
          <w:szCs w:val="26"/>
        </w:rPr>
        <w:t>--------C o n s t e-----------------------------------------------------------------------------------------------------------------------------------------------------</w:t>
      </w:r>
    </w:p>
    <w:p w:rsidR="00D52C83" w:rsidRPr="00B4485A" w:rsidRDefault="00D52C83" w:rsidP="00183F3C">
      <w:pPr>
        <w:spacing w:line="240" w:lineRule="auto"/>
        <w:rPr>
          <w:rFonts w:ascii="Humanst521 BT" w:hAnsi="Humanst521 BT"/>
          <w:sz w:val="26"/>
          <w:szCs w:val="26"/>
        </w:rPr>
      </w:pPr>
    </w:p>
    <w:tbl>
      <w:tblPr>
        <w:tblW w:w="9612" w:type="dxa"/>
        <w:jc w:val="center"/>
        <w:tblBorders>
          <w:top w:val="nil"/>
          <w:left w:val="nil"/>
          <w:bottom w:val="nil"/>
          <w:right w:val="nil"/>
        </w:tblBorders>
        <w:tblLayout w:type="fixed"/>
        <w:tblLook w:val="0000"/>
      </w:tblPr>
      <w:tblGrid>
        <w:gridCol w:w="4830"/>
        <w:gridCol w:w="4782"/>
      </w:tblGrid>
      <w:tr w:rsidR="00D52C83" w:rsidRPr="00B4485A" w:rsidTr="00B4485A">
        <w:trPr>
          <w:trHeight w:val="309"/>
          <w:jc w:val="center"/>
        </w:trPr>
        <w:tc>
          <w:tcPr>
            <w:tcW w:w="4830" w:type="dxa"/>
          </w:tcPr>
          <w:p w:rsidR="00D52C83" w:rsidRPr="00B4485A" w:rsidRDefault="00D52C83" w:rsidP="00183F3C">
            <w:pPr>
              <w:pStyle w:val="Default"/>
              <w:jc w:val="center"/>
              <w:rPr>
                <w:color w:val="auto"/>
                <w:sz w:val="26"/>
                <w:szCs w:val="26"/>
              </w:rPr>
            </w:pPr>
            <w:r w:rsidRPr="00B4485A">
              <w:rPr>
                <w:color w:val="auto"/>
                <w:sz w:val="26"/>
                <w:szCs w:val="26"/>
              </w:rPr>
              <w:t>R</w:t>
            </w:r>
            <w:r w:rsidR="004E55E8" w:rsidRPr="00B4485A">
              <w:rPr>
                <w:color w:val="auto"/>
                <w:sz w:val="26"/>
                <w:szCs w:val="26"/>
              </w:rPr>
              <w:t>Ú</w:t>
            </w:r>
            <w:r w:rsidRPr="00B4485A">
              <w:rPr>
                <w:color w:val="auto"/>
                <w:sz w:val="26"/>
                <w:szCs w:val="26"/>
              </w:rPr>
              <w:t>BRICA</w:t>
            </w:r>
          </w:p>
        </w:tc>
        <w:tc>
          <w:tcPr>
            <w:tcW w:w="4782" w:type="dxa"/>
          </w:tcPr>
          <w:p w:rsidR="00D52C83" w:rsidRPr="00B4485A" w:rsidRDefault="004E55E8" w:rsidP="00183F3C">
            <w:pPr>
              <w:pStyle w:val="Default"/>
              <w:jc w:val="center"/>
              <w:rPr>
                <w:color w:val="auto"/>
                <w:sz w:val="26"/>
                <w:szCs w:val="26"/>
              </w:rPr>
            </w:pPr>
            <w:r w:rsidRPr="00B4485A">
              <w:rPr>
                <w:color w:val="auto"/>
                <w:sz w:val="26"/>
                <w:szCs w:val="26"/>
              </w:rPr>
              <w:t>RÚ</w:t>
            </w:r>
            <w:r w:rsidR="00D52C83" w:rsidRPr="00B4485A">
              <w:rPr>
                <w:color w:val="auto"/>
                <w:sz w:val="26"/>
                <w:szCs w:val="26"/>
              </w:rPr>
              <w:t>BRICA</w:t>
            </w:r>
          </w:p>
        </w:tc>
      </w:tr>
      <w:tr w:rsidR="00D52C83" w:rsidRPr="00B4485A" w:rsidTr="00B4485A">
        <w:trPr>
          <w:trHeight w:val="309"/>
          <w:jc w:val="center"/>
        </w:trPr>
        <w:tc>
          <w:tcPr>
            <w:tcW w:w="4830" w:type="dxa"/>
          </w:tcPr>
          <w:p w:rsidR="00D52C83" w:rsidRPr="00B4485A" w:rsidRDefault="00B4485A" w:rsidP="00183F3C">
            <w:pPr>
              <w:pStyle w:val="Default"/>
              <w:jc w:val="center"/>
              <w:rPr>
                <w:color w:val="auto"/>
                <w:sz w:val="22"/>
                <w:szCs w:val="22"/>
              </w:rPr>
            </w:pPr>
            <w:r w:rsidRPr="00B4485A">
              <w:rPr>
                <w:b/>
                <w:bCs/>
                <w:color w:val="auto"/>
                <w:sz w:val="22"/>
                <w:szCs w:val="22"/>
              </w:rPr>
              <w:t>MTRO. MIGUEL ÁNGEL SALAS MARRÓN</w:t>
            </w:r>
          </w:p>
          <w:p w:rsidR="00D52C83" w:rsidRPr="00B4485A" w:rsidRDefault="00D52C83" w:rsidP="00B4485A">
            <w:pPr>
              <w:pStyle w:val="Default"/>
              <w:jc w:val="center"/>
              <w:rPr>
                <w:color w:val="auto"/>
                <w:sz w:val="22"/>
                <w:szCs w:val="22"/>
              </w:rPr>
            </w:pPr>
            <w:r w:rsidRPr="00B4485A">
              <w:rPr>
                <w:color w:val="auto"/>
                <w:sz w:val="22"/>
                <w:szCs w:val="22"/>
              </w:rPr>
              <w:t>CONSEJER</w:t>
            </w:r>
            <w:r w:rsidR="00B4485A" w:rsidRPr="00B4485A">
              <w:rPr>
                <w:color w:val="auto"/>
                <w:sz w:val="22"/>
                <w:szCs w:val="22"/>
              </w:rPr>
              <w:t>O</w:t>
            </w:r>
            <w:r w:rsidRPr="00B4485A">
              <w:rPr>
                <w:color w:val="auto"/>
                <w:sz w:val="22"/>
                <w:szCs w:val="22"/>
              </w:rPr>
              <w:t xml:space="preserve"> PRESIDENTE</w:t>
            </w:r>
          </w:p>
        </w:tc>
        <w:tc>
          <w:tcPr>
            <w:tcW w:w="4782" w:type="dxa"/>
          </w:tcPr>
          <w:p w:rsidR="00D52C83" w:rsidRPr="00B4485A" w:rsidRDefault="00B4485A" w:rsidP="00183F3C">
            <w:pPr>
              <w:pStyle w:val="Default"/>
              <w:jc w:val="center"/>
              <w:rPr>
                <w:color w:val="auto"/>
                <w:sz w:val="22"/>
                <w:szCs w:val="22"/>
              </w:rPr>
            </w:pPr>
            <w:r w:rsidRPr="00B4485A">
              <w:rPr>
                <w:b/>
                <w:bCs/>
                <w:color w:val="auto"/>
                <w:sz w:val="22"/>
                <w:szCs w:val="22"/>
              </w:rPr>
              <w:t xml:space="preserve">LIC. MIGUEL MARTÍN MEDRANO VALERO </w:t>
            </w:r>
          </w:p>
          <w:p w:rsidR="00D52C83" w:rsidRPr="00B4485A" w:rsidRDefault="00D52C83" w:rsidP="00183F3C">
            <w:pPr>
              <w:pStyle w:val="Default"/>
              <w:jc w:val="center"/>
              <w:rPr>
                <w:color w:val="auto"/>
                <w:sz w:val="22"/>
                <w:szCs w:val="22"/>
              </w:rPr>
            </w:pPr>
            <w:r w:rsidRPr="00B4485A">
              <w:rPr>
                <w:color w:val="auto"/>
                <w:sz w:val="22"/>
                <w:szCs w:val="22"/>
              </w:rPr>
              <w:t>SECRETARIO TÉCNICO</w:t>
            </w:r>
          </w:p>
        </w:tc>
      </w:tr>
    </w:tbl>
    <w:p w:rsidR="00D52C83" w:rsidRDefault="00D52C83" w:rsidP="00B4485A">
      <w:pPr>
        <w:spacing w:line="240" w:lineRule="auto"/>
        <w:rPr>
          <w:rFonts w:ascii="Humanst521 BT" w:hAnsi="Humanst521 BT"/>
          <w:color w:val="C00000"/>
          <w:sz w:val="26"/>
          <w:szCs w:val="26"/>
          <w:lang w:val="es-CO"/>
        </w:rPr>
      </w:pPr>
    </w:p>
    <w:p w:rsidR="00B4485A" w:rsidRDefault="00B4485A" w:rsidP="00B4485A">
      <w:pPr>
        <w:spacing w:line="240" w:lineRule="auto"/>
        <w:rPr>
          <w:rFonts w:ascii="Humanst521 BT" w:hAnsi="Humanst521 BT"/>
          <w:color w:val="C00000"/>
          <w:sz w:val="26"/>
          <w:szCs w:val="26"/>
          <w:lang w:val="es-CO"/>
        </w:rPr>
      </w:pPr>
    </w:p>
    <w:p w:rsidR="00B4485A" w:rsidRPr="00B4485A" w:rsidRDefault="00B4485A" w:rsidP="00B4485A">
      <w:pPr>
        <w:spacing w:line="240" w:lineRule="auto"/>
        <w:rPr>
          <w:rFonts w:ascii="Humanst521 BT" w:hAnsi="Humanst521 BT"/>
          <w:color w:val="C00000"/>
          <w:sz w:val="26"/>
          <w:szCs w:val="26"/>
          <w:lang w:val="es-CO"/>
        </w:rPr>
      </w:pPr>
    </w:p>
    <w:sectPr w:rsidR="00B4485A" w:rsidRPr="00B4485A" w:rsidSect="00693EFE">
      <w:pgSz w:w="12240" w:h="15840" w:code="1"/>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umanst521 BT">
    <w:panose1 w:val="020B06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B13F6"/>
    <w:multiLevelType w:val="hybridMultilevel"/>
    <w:tmpl w:val="E458B452"/>
    <w:lvl w:ilvl="0" w:tplc="C5DC1BC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hyphenationZone w:val="425"/>
  <w:drawingGridHorizontalSpacing w:val="110"/>
  <w:displayHorizontalDrawingGridEvery w:val="2"/>
  <w:characterSpacingControl w:val="doNotCompress"/>
  <w:compat/>
  <w:rsids>
    <w:rsidRoot w:val="00646E02"/>
    <w:rsid w:val="000017ED"/>
    <w:rsid w:val="0001189E"/>
    <w:rsid w:val="000147CB"/>
    <w:rsid w:val="00026497"/>
    <w:rsid w:val="000476B4"/>
    <w:rsid w:val="0005530B"/>
    <w:rsid w:val="00057CBD"/>
    <w:rsid w:val="00075F33"/>
    <w:rsid w:val="00081609"/>
    <w:rsid w:val="000959CD"/>
    <w:rsid w:val="000A779E"/>
    <w:rsid w:val="000B093A"/>
    <w:rsid w:val="000B3625"/>
    <w:rsid w:val="000B3F4D"/>
    <w:rsid w:val="000B486D"/>
    <w:rsid w:val="000C2E73"/>
    <w:rsid w:val="000E6E4A"/>
    <w:rsid w:val="000F2682"/>
    <w:rsid w:val="000F4972"/>
    <w:rsid w:val="0011244E"/>
    <w:rsid w:val="00113C89"/>
    <w:rsid w:val="00113F3B"/>
    <w:rsid w:val="0011694F"/>
    <w:rsid w:val="00116A10"/>
    <w:rsid w:val="00123509"/>
    <w:rsid w:val="00131DFB"/>
    <w:rsid w:val="001539FB"/>
    <w:rsid w:val="0016412A"/>
    <w:rsid w:val="00183F3C"/>
    <w:rsid w:val="00191F68"/>
    <w:rsid w:val="00194A04"/>
    <w:rsid w:val="00194AB6"/>
    <w:rsid w:val="00197A8A"/>
    <w:rsid w:val="001B0FCC"/>
    <w:rsid w:val="001C3F0F"/>
    <w:rsid w:val="001C7D86"/>
    <w:rsid w:val="001D0CAF"/>
    <w:rsid w:val="001E0436"/>
    <w:rsid w:val="001F5D4B"/>
    <w:rsid w:val="00214FC1"/>
    <w:rsid w:val="00220764"/>
    <w:rsid w:val="00220D93"/>
    <w:rsid w:val="00224FED"/>
    <w:rsid w:val="002269FF"/>
    <w:rsid w:val="00231113"/>
    <w:rsid w:val="00232508"/>
    <w:rsid w:val="00235ABE"/>
    <w:rsid w:val="00244ECC"/>
    <w:rsid w:val="00246988"/>
    <w:rsid w:val="00252103"/>
    <w:rsid w:val="002558A5"/>
    <w:rsid w:val="00260A9A"/>
    <w:rsid w:val="00281659"/>
    <w:rsid w:val="00295E38"/>
    <w:rsid w:val="002D05DC"/>
    <w:rsid w:val="002D29FF"/>
    <w:rsid w:val="002E1D14"/>
    <w:rsid w:val="002E6F47"/>
    <w:rsid w:val="002E7B25"/>
    <w:rsid w:val="00317230"/>
    <w:rsid w:val="00327232"/>
    <w:rsid w:val="0033021D"/>
    <w:rsid w:val="0033106E"/>
    <w:rsid w:val="0033420D"/>
    <w:rsid w:val="00342624"/>
    <w:rsid w:val="00343DFE"/>
    <w:rsid w:val="003553A9"/>
    <w:rsid w:val="0036099C"/>
    <w:rsid w:val="00367799"/>
    <w:rsid w:val="003911D5"/>
    <w:rsid w:val="00392006"/>
    <w:rsid w:val="003B0EE2"/>
    <w:rsid w:val="003B24A9"/>
    <w:rsid w:val="003B5FB2"/>
    <w:rsid w:val="003B73EE"/>
    <w:rsid w:val="003D73C3"/>
    <w:rsid w:val="003E3B65"/>
    <w:rsid w:val="003E48C6"/>
    <w:rsid w:val="00404C04"/>
    <w:rsid w:val="00410ADB"/>
    <w:rsid w:val="00413386"/>
    <w:rsid w:val="00431F5B"/>
    <w:rsid w:val="00432E93"/>
    <w:rsid w:val="00437AA7"/>
    <w:rsid w:val="00444B27"/>
    <w:rsid w:val="00476163"/>
    <w:rsid w:val="004920C2"/>
    <w:rsid w:val="004E55E8"/>
    <w:rsid w:val="004F1917"/>
    <w:rsid w:val="004F1944"/>
    <w:rsid w:val="004F3A9E"/>
    <w:rsid w:val="004F4FA0"/>
    <w:rsid w:val="00500019"/>
    <w:rsid w:val="005266C7"/>
    <w:rsid w:val="00531739"/>
    <w:rsid w:val="00534C41"/>
    <w:rsid w:val="00536579"/>
    <w:rsid w:val="0055749F"/>
    <w:rsid w:val="00563B6E"/>
    <w:rsid w:val="00570537"/>
    <w:rsid w:val="00575A3D"/>
    <w:rsid w:val="00580ECC"/>
    <w:rsid w:val="0058277C"/>
    <w:rsid w:val="00586B7F"/>
    <w:rsid w:val="005870EF"/>
    <w:rsid w:val="005A0D57"/>
    <w:rsid w:val="005A398A"/>
    <w:rsid w:val="005B213F"/>
    <w:rsid w:val="005C00F7"/>
    <w:rsid w:val="005F3EBE"/>
    <w:rsid w:val="00605EB3"/>
    <w:rsid w:val="0060727D"/>
    <w:rsid w:val="00613B38"/>
    <w:rsid w:val="00625A5F"/>
    <w:rsid w:val="00626085"/>
    <w:rsid w:val="006265A4"/>
    <w:rsid w:val="00646E02"/>
    <w:rsid w:val="00647D37"/>
    <w:rsid w:val="00651AAC"/>
    <w:rsid w:val="00661E3C"/>
    <w:rsid w:val="00662FA7"/>
    <w:rsid w:val="00682008"/>
    <w:rsid w:val="00693EFE"/>
    <w:rsid w:val="006A738B"/>
    <w:rsid w:val="006B3A22"/>
    <w:rsid w:val="006B6E15"/>
    <w:rsid w:val="006C3E15"/>
    <w:rsid w:val="006D53CD"/>
    <w:rsid w:val="006D712E"/>
    <w:rsid w:val="006E2024"/>
    <w:rsid w:val="006E48E7"/>
    <w:rsid w:val="006E529F"/>
    <w:rsid w:val="006E5BFF"/>
    <w:rsid w:val="00700462"/>
    <w:rsid w:val="00705F0D"/>
    <w:rsid w:val="007070C3"/>
    <w:rsid w:val="00707960"/>
    <w:rsid w:val="00735276"/>
    <w:rsid w:val="00743129"/>
    <w:rsid w:val="007444A2"/>
    <w:rsid w:val="00752568"/>
    <w:rsid w:val="00780835"/>
    <w:rsid w:val="00783E92"/>
    <w:rsid w:val="00786036"/>
    <w:rsid w:val="00786AA5"/>
    <w:rsid w:val="007B023E"/>
    <w:rsid w:val="007B4669"/>
    <w:rsid w:val="007B5D5E"/>
    <w:rsid w:val="007C10BE"/>
    <w:rsid w:val="007D3D53"/>
    <w:rsid w:val="007F400D"/>
    <w:rsid w:val="00806DD3"/>
    <w:rsid w:val="00810DF7"/>
    <w:rsid w:val="008211BD"/>
    <w:rsid w:val="00833A1F"/>
    <w:rsid w:val="0084773E"/>
    <w:rsid w:val="00854AA6"/>
    <w:rsid w:val="0086403E"/>
    <w:rsid w:val="00865196"/>
    <w:rsid w:val="0086568C"/>
    <w:rsid w:val="008679B4"/>
    <w:rsid w:val="00873CA5"/>
    <w:rsid w:val="00875E3A"/>
    <w:rsid w:val="00882816"/>
    <w:rsid w:val="00886189"/>
    <w:rsid w:val="0089392B"/>
    <w:rsid w:val="00893CEB"/>
    <w:rsid w:val="008958CF"/>
    <w:rsid w:val="008968D7"/>
    <w:rsid w:val="008C162A"/>
    <w:rsid w:val="008C5645"/>
    <w:rsid w:val="008F5D34"/>
    <w:rsid w:val="008F76F8"/>
    <w:rsid w:val="009011BB"/>
    <w:rsid w:val="0091227C"/>
    <w:rsid w:val="00915C9E"/>
    <w:rsid w:val="009174A8"/>
    <w:rsid w:val="0092709E"/>
    <w:rsid w:val="009462C3"/>
    <w:rsid w:val="009523B8"/>
    <w:rsid w:val="00955411"/>
    <w:rsid w:val="00965BD8"/>
    <w:rsid w:val="00966FA4"/>
    <w:rsid w:val="009749C1"/>
    <w:rsid w:val="00984059"/>
    <w:rsid w:val="009912F1"/>
    <w:rsid w:val="00995D73"/>
    <w:rsid w:val="009A0D07"/>
    <w:rsid w:val="009A1F79"/>
    <w:rsid w:val="009A793B"/>
    <w:rsid w:val="009B18D6"/>
    <w:rsid w:val="009B5618"/>
    <w:rsid w:val="009B6F9A"/>
    <w:rsid w:val="009B762F"/>
    <w:rsid w:val="009C0C0F"/>
    <w:rsid w:val="009F122B"/>
    <w:rsid w:val="009F5BE4"/>
    <w:rsid w:val="00A04F3A"/>
    <w:rsid w:val="00A06ED6"/>
    <w:rsid w:val="00A30A6F"/>
    <w:rsid w:val="00A41226"/>
    <w:rsid w:val="00A56CD0"/>
    <w:rsid w:val="00A67E28"/>
    <w:rsid w:val="00A757B0"/>
    <w:rsid w:val="00A77B16"/>
    <w:rsid w:val="00A81A6F"/>
    <w:rsid w:val="00A8502E"/>
    <w:rsid w:val="00A8688E"/>
    <w:rsid w:val="00A87F05"/>
    <w:rsid w:val="00AC2B88"/>
    <w:rsid w:val="00AD5526"/>
    <w:rsid w:val="00AE137C"/>
    <w:rsid w:val="00AF4C9B"/>
    <w:rsid w:val="00B12A62"/>
    <w:rsid w:val="00B213BB"/>
    <w:rsid w:val="00B24906"/>
    <w:rsid w:val="00B2729C"/>
    <w:rsid w:val="00B32AB3"/>
    <w:rsid w:val="00B37AAB"/>
    <w:rsid w:val="00B42B2B"/>
    <w:rsid w:val="00B4485A"/>
    <w:rsid w:val="00B54493"/>
    <w:rsid w:val="00B768C9"/>
    <w:rsid w:val="00B97ABB"/>
    <w:rsid w:val="00BB4B59"/>
    <w:rsid w:val="00BC024E"/>
    <w:rsid w:val="00BC4C9E"/>
    <w:rsid w:val="00BE3A7E"/>
    <w:rsid w:val="00BF2D6B"/>
    <w:rsid w:val="00BF5DF6"/>
    <w:rsid w:val="00C27B43"/>
    <w:rsid w:val="00C45BDA"/>
    <w:rsid w:val="00C47273"/>
    <w:rsid w:val="00C67756"/>
    <w:rsid w:val="00C67B90"/>
    <w:rsid w:val="00C9356E"/>
    <w:rsid w:val="00C94E73"/>
    <w:rsid w:val="00CF4EAA"/>
    <w:rsid w:val="00CF5D07"/>
    <w:rsid w:val="00CF6692"/>
    <w:rsid w:val="00D1406C"/>
    <w:rsid w:val="00D40047"/>
    <w:rsid w:val="00D40F79"/>
    <w:rsid w:val="00D462C4"/>
    <w:rsid w:val="00D52C83"/>
    <w:rsid w:val="00D54A84"/>
    <w:rsid w:val="00D70540"/>
    <w:rsid w:val="00D777F9"/>
    <w:rsid w:val="00D80EDB"/>
    <w:rsid w:val="00D85CC9"/>
    <w:rsid w:val="00DB126A"/>
    <w:rsid w:val="00DB4EA8"/>
    <w:rsid w:val="00DB7FE0"/>
    <w:rsid w:val="00DC0791"/>
    <w:rsid w:val="00DC2527"/>
    <w:rsid w:val="00DD35BF"/>
    <w:rsid w:val="00DD5998"/>
    <w:rsid w:val="00DE1F5C"/>
    <w:rsid w:val="00DE5BD9"/>
    <w:rsid w:val="00DE7066"/>
    <w:rsid w:val="00DF7D7C"/>
    <w:rsid w:val="00E15CF3"/>
    <w:rsid w:val="00E22E77"/>
    <w:rsid w:val="00E27895"/>
    <w:rsid w:val="00E33FAC"/>
    <w:rsid w:val="00E35F5B"/>
    <w:rsid w:val="00E40AF2"/>
    <w:rsid w:val="00E47DA1"/>
    <w:rsid w:val="00E50723"/>
    <w:rsid w:val="00E535D4"/>
    <w:rsid w:val="00E64733"/>
    <w:rsid w:val="00E84482"/>
    <w:rsid w:val="00E91193"/>
    <w:rsid w:val="00EC0893"/>
    <w:rsid w:val="00EE45A0"/>
    <w:rsid w:val="00F025E2"/>
    <w:rsid w:val="00F300BA"/>
    <w:rsid w:val="00F3568D"/>
    <w:rsid w:val="00F47343"/>
    <w:rsid w:val="00F477B2"/>
    <w:rsid w:val="00F515D9"/>
    <w:rsid w:val="00F60BD7"/>
    <w:rsid w:val="00F661D5"/>
    <w:rsid w:val="00F867A8"/>
    <w:rsid w:val="00F97A06"/>
    <w:rsid w:val="00FA01AD"/>
    <w:rsid w:val="00FA4C5D"/>
    <w:rsid w:val="00FA5A00"/>
    <w:rsid w:val="00FB70C8"/>
    <w:rsid w:val="00FC1C9D"/>
    <w:rsid w:val="00FC3203"/>
    <w:rsid w:val="00FC623B"/>
    <w:rsid w:val="00FC6C2F"/>
    <w:rsid w:val="00FD7E96"/>
    <w:rsid w:val="00FE6658"/>
    <w:rsid w:val="00FF69A0"/>
    <w:rsid w:val="00FF6F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0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6E02"/>
    <w:rPr>
      <w:sz w:val="28"/>
      <w:szCs w:val="20"/>
      <w:lang w:val="es-ES_tradnl"/>
    </w:rPr>
  </w:style>
  <w:style w:type="character" w:customStyle="1" w:styleId="TextoindependienteCar">
    <w:name w:val="Texto independiente Car"/>
    <w:basedOn w:val="Fuentedeprrafopredeter"/>
    <w:link w:val="Textoindependiente"/>
    <w:rsid w:val="00646E02"/>
    <w:rPr>
      <w:sz w:val="28"/>
      <w:szCs w:val="20"/>
      <w:lang w:val="es-ES_tradnl"/>
    </w:rPr>
  </w:style>
  <w:style w:type="paragraph" w:styleId="Textoindependiente2">
    <w:name w:val="Body Text 2"/>
    <w:basedOn w:val="Normal"/>
    <w:link w:val="Textoindependiente2Car"/>
    <w:rsid w:val="00646E02"/>
    <w:rPr>
      <w:b/>
      <w:sz w:val="28"/>
      <w:szCs w:val="20"/>
      <w:lang w:val="es-ES_tradnl"/>
    </w:rPr>
  </w:style>
  <w:style w:type="character" w:customStyle="1" w:styleId="Textoindependiente2Car">
    <w:name w:val="Texto independiente 2 Car"/>
    <w:basedOn w:val="Fuentedeprrafopredeter"/>
    <w:link w:val="Textoindependiente2"/>
    <w:rsid w:val="00646E02"/>
    <w:rPr>
      <w:b/>
      <w:sz w:val="28"/>
      <w:szCs w:val="20"/>
      <w:lang w:val="es-ES_tradnl"/>
    </w:rPr>
  </w:style>
  <w:style w:type="character" w:styleId="Hipervnculo">
    <w:name w:val="Hyperlink"/>
    <w:basedOn w:val="Fuentedeprrafopredeter"/>
    <w:rsid w:val="00646E02"/>
    <w:rPr>
      <w:color w:val="0000FF" w:themeColor="hyperlink"/>
      <w:u w:val="single"/>
    </w:rPr>
  </w:style>
  <w:style w:type="paragraph" w:customStyle="1" w:styleId="Default">
    <w:name w:val="Default"/>
    <w:rsid w:val="00C67756"/>
    <w:pPr>
      <w:autoSpaceDE w:val="0"/>
      <w:autoSpaceDN w:val="0"/>
      <w:adjustRightInd w:val="0"/>
      <w:spacing w:line="240" w:lineRule="auto"/>
      <w:jc w:val="left"/>
    </w:pPr>
    <w:rPr>
      <w:rFonts w:ascii="Humanst521 BT" w:hAnsi="Humanst521 BT" w:cs="Humanst521 BT"/>
      <w:color w:val="000000"/>
      <w:sz w:val="24"/>
      <w:szCs w:val="24"/>
      <w:lang w:val="es-CO"/>
    </w:rPr>
  </w:style>
  <w:style w:type="table" w:styleId="Tablaconcuadrcula">
    <w:name w:val="Table Grid"/>
    <w:basedOn w:val="Tablanormal"/>
    <w:uiPriority w:val="59"/>
    <w:rsid w:val="006D53C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83F3C"/>
    <w:pPr>
      <w:spacing w:line="240" w:lineRule="auto"/>
      <w:ind w:left="720"/>
      <w:contextualSpacing/>
      <w:jc w:val="left"/>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7E3AD-837C-41D5-BBA0-8A94D5A9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3581</Words>
  <Characters>19699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321-4</dc:creator>
  <cp:lastModifiedBy>usuario</cp:lastModifiedBy>
  <cp:revision>98</cp:revision>
  <cp:lastPrinted>2017-07-19T21:16:00Z</cp:lastPrinted>
  <dcterms:created xsi:type="dcterms:W3CDTF">2017-02-28T21:45:00Z</dcterms:created>
  <dcterms:modified xsi:type="dcterms:W3CDTF">2017-07-19T21:53:00Z</dcterms:modified>
</cp:coreProperties>
</file>