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3E469D" w:rsidRDefault="003E469D" w:rsidP="00E15A90">
      <w:pPr>
        <w:autoSpaceDE w:val="0"/>
        <w:autoSpaceDN w:val="0"/>
        <w:adjustRightInd w:val="0"/>
        <w:spacing w:line="276" w:lineRule="auto"/>
        <w:jc w:val="center"/>
        <w:rPr>
          <w:rFonts w:ascii="Humanst521 BT" w:hAnsi="Humanst521 BT" w:cs="Humanst521 BT"/>
          <w:b/>
          <w:bCs/>
          <w:sz w:val="26"/>
          <w:szCs w:val="26"/>
        </w:rPr>
      </w:pPr>
    </w:p>
    <w:p w:rsidR="009D111C" w:rsidRDefault="007C0B42"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 xml:space="preserve">SESIÓN DE </w:t>
      </w:r>
      <w:r w:rsidR="009D111C">
        <w:rPr>
          <w:rFonts w:ascii="Humanst521 BT" w:hAnsi="Humanst521 BT" w:cs="Humanst521 BT"/>
          <w:b/>
          <w:bCs/>
          <w:sz w:val="26"/>
          <w:szCs w:val="26"/>
        </w:rPr>
        <w:t xml:space="preserve">DICTAMINACIÓN DE </w:t>
      </w:r>
      <w:r>
        <w:rPr>
          <w:rFonts w:ascii="Humanst521 BT" w:hAnsi="Humanst521 BT" w:cs="Humanst521 BT"/>
          <w:b/>
          <w:bCs/>
          <w:sz w:val="26"/>
          <w:szCs w:val="26"/>
        </w:rPr>
        <w:t xml:space="preserve">LA COMISIÓN </w:t>
      </w:r>
    </w:p>
    <w:p w:rsidR="003A154B" w:rsidRDefault="003A154B" w:rsidP="00E15A90">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 xml:space="preserve">ESPECIAL DE TRANSPARENCIA Y </w:t>
      </w:r>
    </w:p>
    <w:p w:rsidR="003A154B" w:rsidRPr="008120C0" w:rsidRDefault="003A154B" w:rsidP="003A154B">
      <w:pPr>
        <w:autoSpaceDE w:val="0"/>
        <w:autoSpaceDN w:val="0"/>
        <w:adjustRightInd w:val="0"/>
        <w:spacing w:line="276" w:lineRule="auto"/>
        <w:jc w:val="center"/>
        <w:rPr>
          <w:rFonts w:ascii="Humanst521 BT" w:hAnsi="Humanst521 BT" w:cs="Humanst521 BT"/>
          <w:b/>
          <w:bCs/>
          <w:sz w:val="26"/>
          <w:szCs w:val="26"/>
        </w:rPr>
      </w:pPr>
      <w:r>
        <w:rPr>
          <w:rFonts w:ascii="Humanst521 BT" w:hAnsi="Humanst521 BT" w:cs="Humanst521 BT"/>
          <w:b/>
          <w:bCs/>
          <w:sz w:val="26"/>
          <w:szCs w:val="26"/>
        </w:rPr>
        <w:t>ACCESO A LA INFORMACIÓN PÚBLICA</w:t>
      </w:r>
    </w:p>
    <w:p w:rsidR="003E469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7429ED" w:rsidRDefault="003E469D" w:rsidP="00E15A90">
      <w:pPr>
        <w:autoSpaceDE w:val="0"/>
        <w:autoSpaceDN w:val="0"/>
        <w:adjustRightInd w:val="0"/>
        <w:spacing w:line="276" w:lineRule="auto"/>
        <w:ind w:right="-81"/>
        <w:jc w:val="center"/>
        <w:rPr>
          <w:rFonts w:ascii="Humanst521 BT" w:hAnsi="Humanst521 BT" w:cs="Humanst521 BT"/>
          <w:b/>
          <w:sz w:val="20"/>
          <w:szCs w:val="20"/>
        </w:rPr>
      </w:pPr>
    </w:p>
    <w:p w:rsidR="003E469D" w:rsidRPr="008120C0" w:rsidRDefault="00A256F9" w:rsidP="00E15A90">
      <w:pPr>
        <w:spacing w:line="276" w:lineRule="auto"/>
        <w:jc w:val="center"/>
        <w:rPr>
          <w:rFonts w:ascii="Humanst521 BT" w:hAnsi="Humanst521 BT" w:cs="Humanst521 BT"/>
          <w:b/>
          <w:sz w:val="26"/>
          <w:szCs w:val="26"/>
        </w:rPr>
      </w:pPr>
      <w:r>
        <w:rPr>
          <w:rFonts w:ascii="Humanst521 BT" w:hAnsi="Humanst521 BT" w:cs="Humanst521 BT"/>
          <w:b/>
          <w:sz w:val="26"/>
          <w:szCs w:val="26"/>
        </w:rPr>
        <w:t>16</w:t>
      </w:r>
      <w:r w:rsidR="003E469D">
        <w:rPr>
          <w:rFonts w:ascii="Humanst521 BT" w:hAnsi="Humanst521 BT" w:cs="Humanst521 BT"/>
          <w:b/>
          <w:sz w:val="26"/>
          <w:szCs w:val="26"/>
        </w:rPr>
        <w:t xml:space="preserve"> DE </w:t>
      </w:r>
      <w:r>
        <w:rPr>
          <w:rFonts w:ascii="Humanst521 BT" w:hAnsi="Humanst521 BT" w:cs="Humanst521 BT"/>
          <w:b/>
          <w:sz w:val="26"/>
          <w:szCs w:val="26"/>
        </w:rPr>
        <w:t>ABRIL</w:t>
      </w:r>
      <w:r w:rsidR="007C0B42">
        <w:rPr>
          <w:rFonts w:ascii="Humanst521 BT" w:hAnsi="Humanst521 BT" w:cs="Humanst521 BT"/>
          <w:b/>
          <w:sz w:val="26"/>
          <w:szCs w:val="26"/>
        </w:rPr>
        <w:t xml:space="preserve"> DE 201</w:t>
      </w:r>
      <w:r w:rsidR="003A154B">
        <w:rPr>
          <w:rFonts w:ascii="Humanst521 BT" w:hAnsi="Humanst521 BT" w:cs="Humanst521 BT"/>
          <w:b/>
          <w:sz w:val="26"/>
          <w:szCs w:val="26"/>
        </w:rPr>
        <w:t>8</w:t>
      </w:r>
    </w:p>
    <w:p w:rsidR="003E469D" w:rsidRDefault="003E469D" w:rsidP="00E15A90">
      <w:pPr>
        <w:spacing w:line="276" w:lineRule="auto"/>
        <w:jc w:val="both"/>
        <w:rPr>
          <w:rFonts w:ascii="Humanst521 BT" w:hAnsi="Humanst521 BT" w:cs="Humanst521 BT"/>
          <w:sz w:val="26"/>
          <w:szCs w:val="26"/>
        </w:rPr>
      </w:pPr>
    </w:p>
    <w:p w:rsidR="003E469D" w:rsidRDefault="003E469D" w:rsidP="00E15A90">
      <w:pPr>
        <w:spacing w:line="276" w:lineRule="auto"/>
        <w:jc w:val="both"/>
        <w:rPr>
          <w:rFonts w:ascii="Humanst521 BT" w:hAnsi="Humanst521 BT" w:cs="Humanst521 BT"/>
          <w:sz w:val="26"/>
          <w:szCs w:val="26"/>
        </w:rPr>
      </w:pPr>
      <w:bookmarkStart w:id="0" w:name="_GoBack"/>
      <w:bookmarkEnd w:id="0"/>
    </w:p>
    <w:p w:rsidR="003E469D" w:rsidRPr="00B116D9" w:rsidRDefault="003E469D" w:rsidP="00E15A90">
      <w:pPr>
        <w:spacing w:line="276" w:lineRule="auto"/>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A256F9">
        <w:rPr>
          <w:rFonts w:ascii="Humanst521 BT" w:hAnsi="Humanst521 BT" w:cs="Humanst521 BT"/>
          <w:sz w:val="26"/>
          <w:szCs w:val="26"/>
        </w:rPr>
        <w:t>diez</w:t>
      </w:r>
      <w:r w:rsidR="007E4DCE">
        <w:rPr>
          <w:rFonts w:ascii="Humanst521 BT" w:hAnsi="Humanst521 BT" w:cs="Humanst521 BT"/>
          <w:sz w:val="26"/>
          <w:szCs w:val="26"/>
        </w:rPr>
        <w:t xml:space="preserve"> </w:t>
      </w:r>
      <w:r w:rsidRPr="008566D9">
        <w:rPr>
          <w:rFonts w:ascii="Humanst521 BT" w:hAnsi="Humanst521 BT" w:cs="Humanst521 BT"/>
          <w:sz w:val="26"/>
          <w:szCs w:val="26"/>
        </w:rPr>
        <w:t xml:space="preserve">horas </w:t>
      </w:r>
      <w:r>
        <w:rPr>
          <w:rFonts w:ascii="Humanst521 BT" w:hAnsi="Humanst521 BT" w:cs="Humanst521 BT"/>
          <w:sz w:val="26"/>
          <w:szCs w:val="26"/>
        </w:rPr>
        <w:t>con</w:t>
      </w:r>
      <w:r w:rsidR="00A256F9">
        <w:rPr>
          <w:rFonts w:ascii="Humanst521 BT" w:hAnsi="Humanst521 BT" w:cs="Humanst521 BT"/>
          <w:sz w:val="26"/>
          <w:szCs w:val="26"/>
        </w:rPr>
        <w:t xml:space="preserve"> treinta y nueve</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A256F9">
        <w:rPr>
          <w:rFonts w:ascii="Humanst521 BT" w:hAnsi="Humanst521 BT" w:cs="Humanst521 BT"/>
          <w:sz w:val="26"/>
          <w:szCs w:val="26"/>
        </w:rPr>
        <w:t>dieciséis</w:t>
      </w:r>
      <w:r w:rsidR="003356AD">
        <w:rPr>
          <w:rFonts w:ascii="Humanst521 BT" w:hAnsi="Humanst521 BT" w:cs="Humanst521 BT"/>
          <w:sz w:val="26"/>
          <w:szCs w:val="26"/>
        </w:rPr>
        <w:t xml:space="preserve"> d</w:t>
      </w:r>
      <w:r>
        <w:rPr>
          <w:rFonts w:ascii="Humanst521 BT" w:hAnsi="Humanst521 BT" w:cs="Humanst521 BT"/>
          <w:sz w:val="26"/>
          <w:szCs w:val="26"/>
        </w:rPr>
        <w:t>e</w:t>
      </w:r>
      <w:r w:rsidR="00833044">
        <w:rPr>
          <w:rFonts w:ascii="Humanst521 BT" w:hAnsi="Humanst521 BT" w:cs="Humanst521 BT"/>
          <w:sz w:val="26"/>
          <w:szCs w:val="26"/>
        </w:rPr>
        <w:t xml:space="preserve"> </w:t>
      </w:r>
      <w:r w:rsidR="00A256F9">
        <w:rPr>
          <w:rFonts w:ascii="Humanst521 BT" w:hAnsi="Humanst521 BT" w:cs="Humanst521 BT"/>
          <w:sz w:val="26"/>
          <w:szCs w:val="26"/>
        </w:rPr>
        <w:t>abril</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3A154B">
        <w:rPr>
          <w:rFonts w:ascii="Humanst521 BT" w:hAnsi="Humanst521 BT" w:cs="Humanst521 BT"/>
          <w:sz w:val="26"/>
          <w:szCs w:val="26"/>
        </w:rPr>
        <w:t>dieciocho</w:t>
      </w:r>
      <w:r w:rsidRPr="008120C0">
        <w:rPr>
          <w:rFonts w:ascii="Humanst521 BT" w:hAnsi="Humanst521 BT" w:cs="Humanst521 BT"/>
          <w:sz w:val="26"/>
          <w:szCs w:val="26"/>
        </w:rPr>
        <w:t xml:space="preserve">, en el domicilio ubicado en </w:t>
      </w:r>
      <w:r w:rsidR="007E4DCE">
        <w:rPr>
          <w:rFonts w:ascii="Humanst521 BT" w:hAnsi="Humanst521 BT" w:cs="Humanst521 BT"/>
          <w:sz w:val="26"/>
          <w:szCs w:val="26"/>
        </w:rPr>
        <w:t>Rómulo O’Farril</w:t>
      </w:r>
      <w:r w:rsidRPr="008120C0">
        <w:rPr>
          <w:rFonts w:ascii="Humanst521 BT" w:hAnsi="Humanst521 BT" w:cs="Humanst521 BT"/>
          <w:sz w:val="26"/>
          <w:szCs w:val="26"/>
        </w:rPr>
        <w:t xml:space="preserve"> número </w:t>
      </w:r>
      <w:r w:rsidR="007E4DCE">
        <w:rPr>
          <w:rFonts w:ascii="Humanst521 BT" w:hAnsi="Humanst521 BT" w:cs="Humanst521 BT"/>
          <w:sz w:val="26"/>
          <w:szCs w:val="26"/>
        </w:rPr>
        <w:t>novecientos treinta y ocho</w:t>
      </w:r>
      <w:r w:rsidRPr="008120C0">
        <w:rPr>
          <w:rFonts w:ascii="Humanst521 BT" w:hAnsi="Humanst521 BT" w:cs="Humanst521 BT"/>
          <w:sz w:val="26"/>
          <w:szCs w:val="26"/>
        </w:rPr>
        <w:t xml:space="preserve"> de</w:t>
      </w:r>
      <w:r w:rsidR="00D61FCD">
        <w:rPr>
          <w:rFonts w:ascii="Humanst521 BT" w:hAnsi="Humanst521 BT" w:cs="Humanst521 BT"/>
          <w:sz w:val="26"/>
          <w:szCs w:val="26"/>
        </w:rPr>
        <w:t xml:space="preserve"> Centro Cívico y Comercial</w:t>
      </w:r>
      <w:r w:rsidRPr="008120C0">
        <w:rPr>
          <w:rFonts w:ascii="Humanst521 BT" w:hAnsi="Humanst521 BT" w:cs="Humanst521 BT"/>
          <w:sz w:val="26"/>
          <w:szCs w:val="26"/>
        </w:rPr>
        <w:t xml:space="preserve">,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de Dictaminación</w:t>
      </w:r>
      <w:r w:rsidR="00287109">
        <w:rPr>
          <w:rFonts w:ascii="Humanst521 BT" w:hAnsi="Humanst521 BT" w:cs="Humanst521 BT"/>
          <w:sz w:val="26"/>
          <w:szCs w:val="26"/>
        </w:rPr>
        <w:t xml:space="preserve"> de la Comisión </w:t>
      </w:r>
      <w:r w:rsidR="003A154B">
        <w:rPr>
          <w:rFonts w:ascii="Humanst521 BT" w:hAnsi="Humanst521 BT" w:cs="Humanst521 BT"/>
          <w:sz w:val="26"/>
          <w:szCs w:val="26"/>
        </w:rPr>
        <w:t>Especial de Transparencia y Acceso a la Información Pública</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r w:rsidR="0052694F">
        <w:rPr>
          <w:rFonts w:ascii="Humanst521 BT" w:hAnsi="Humanst521 BT" w:cs="Humanst521 BT"/>
          <w:sz w:val="26"/>
          <w:szCs w:val="26"/>
        </w:rPr>
        <w:t>--------------</w:t>
      </w:r>
    </w:p>
    <w:p w:rsidR="003E469D" w:rsidRPr="00B116D9" w:rsidRDefault="003E469D" w:rsidP="00E15A90">
      <w:pPr>
        <w:spacing w:line="276"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E15A90">
            <w:pPr>
              <w:autoSpaceDE w:val="0"/>
              <w:autoSpaceDN w:val="0"/>
              <w:adjustRightInd w:val="0"/>
              <w:spacing w:line="276" w:lineRule="auto"/>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3A154B">
              <w:rPr>
                <w:rFonts w:ascii="Humanst521 BT" w:hAnsi="Humanst521 BT" w:cs="Humanst521 BT"/>
                <w:color w:val="000000" w:themeColor="text1"/>
                <w:sz w:val="26"/>
                <w:szCs w:val="26"/>
              </w:rPr>
              <w:t>ERENDIRA BIBIANA MACIEL LÓPEZ</w:t>
            </w:r>
          </w:p>
        </w:tc>
        <w:tc>
          <w:tcPr>
            <w:tcW w:w="4962" w:type="dxa"/>
            <w:tcBorders>
              <w:top w:val="nil"/>
              <w:left w:val="nil"/>
              <w:bottom w:val="nil"/>
              <w:right w:val="nil"/>
            </w:tcBorders>
          </w:tcPr>
          <w:p w:rsidR="003E469D" w:rsidRPr="00566D9E" w:rsidRDefault="007C0B42"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3A154B">
              <w:rPr>
                <w:rFonts w:ascii="Humanst521 BT" w:hAnsi="Humanst521 BT" w:cs="Humanst521 BT"/>
                <w:sz w:val="26"/>
                <w:szCs w:val="26"/>
              </w:rPr>
              <w:t>ESPECIAL DE TRANSPARENCIA Y ACCESO A LA INFORMACIÓN PÚBLICA</w:t>
            </w:r>
            <w:r w:rsidR="00AE724E">
              <w:rPr>
                <w:rFonts w:ascii="Humanst521 BT" w:hAnsi="Humanst521 BT" w:cs="Humanst521 BT"/>
                <w:sz w:val="26"/>
                <w:szCs w:val="26"/>
              </w:rPr>
              <w:t>;</w:t>
            </w:r>
          </w:p>
        </w:tc>
      </w:tr>
      <w:tr w:rsidR="003E469D" w:rsidRPr="008120C0" w:rsidTr="003A7D32">
        <w:trPr>
          <w:trHeight w:val="780"/>
        </w:trPr>
        <w:tc>
          <w:tcPr>
            <w:tcW w:w="4536" w:type="dxa"/>
            <w:tcBorders>
              <w:top w:val="nil"/>
              <w:left w:val="nil"/>
              <w:bottom w:val="nil"/>
              <w:right w:val="nil"/>
            </w:tcBorders>
          </w:tcPr>
          <w:p w:rsidR="003E469D" w:rsidRDefault="003E469D" w:rsidP="00E15A90">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w:t>
            </w:r>
            <w:r w:rsidR="003A154B">
              <w:rPr>
                <w:rFonts w:ascii="Humanst521 BT" w:hAnsi="Humanst521 BT" w:cs="Humanst521 BT"/>
                <w:sz w:val="26"/>
                <w:szCs w:val="26"/>
              </w:rPr>
              <w:t>COMISIÓN ESPECIAL DE TRANSPARENCIA Y ACCESO A LA INFORMACIÓN PÚBLICA;</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3A154B">
              <w:rPr>
                <w:rFonts w:ascii="Humanst521 BT" w:hAnsi="Humanst521 BT" w:cs="Humanst521 BT"/>
                <w:sz w:val="26"/>
                <w:szCs w:val="26"/>
              </w:rPr>
              <w:t>RODRIGO MARTÍNEZ SANDOVAL</w:t>
            </w:r>
          </w:p>
        </w:tc>
        <w:tc>
          <w:tcPr>
            <w:tcW w:w="4962" w:type="dxa"/>
            <w:tcBorders>
              <w:top w:val="nil"/>
              <w:left w:val="nil"/>
              <w:bottom w:val="nil"/>
              <w:right w:val="nil"/>
            </w:tcBorders>
          </w:tcPr>
          <w:p w:rsidR="003E469D" w:rsidRPr="008120C0" w:rsidRDefault="007C0B42"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VOCAL DE LA </w:t>
            </w:r>
            <w:r w:rsidR="003A154B">
              <w:rPr>
                <w:rFonts w:ascii="Humanst521 BT" w:hAnsi="Humanst521 BT" w:cs="Humanst521 BT"/>
                <w:sz w:val="26"/>
                <w:szCs w:val="26"/>
              </w:rPr>
              <w:t>COMISIÓN ESPECIAL DE TRANSPARENCIA Y ACCESO A LA INFORMACIÓN PÚBLICA;</w:t>
            </w:r>
          </w:p>
        </w:tc>
      </w:tr>
      <w:tr w:rsidR="0058224B" w:rsidRPr="008120C0" w:rsidTr="003A7D32">
        <w:trPr>
          <w:trHeight w:val="764"/>
        </w:trPr>
        <w:tc>
          <w:tcPr>
            <w:tcW w:w="4536" w:type="dxa"/>
            <w:tcBorders>
              <w:top w:val="nil"/>
              <w:left w:val="nil"/>
              <w:bottom w:val="nil"/>
              <w:right w:val="nil"/>
            </w:tcBorders>
          </w:tcPr>
          <w:p w:rsidR="0058224B" w:rsidRPr="00A256F9" w:rsidRDefault="008A4511" w:rsidP="00E15A90">
            <w:pPr>
              <w:autoSpaceDE w:val="0"/>
              <w:autoSpaceDN w:val="0"/>
              <w:adjustRightInd w:val="0"/>
              <w:spacing w:line="276" w:lineRule="auto"/>
              <w:jc w:val="both"/>
              <w:rPr>
                <w:rFonts w:ascii="Humanst521 BT" w:hAnsi="Humanst521 BT" w:cs="Humanst521 BT"/>
                <w:sz w:val="26"/>
                <w:szCs w:val="26"/>
                <w:lang w:val="es-MX"/>
              </w:rPr>
            </w:pPr>
            <w:r w:rsidRPr="00A256F9">
              <w:rPr>
                <w:rFonts w:ascii="Humanst521 BT" w:hAnsi="Humanst521 BT" w:cs="Humanst521 BT"/>
                <w:sz w:val="26"/>
                <w:szCs w:val="26"/>
                <w:lang w:val="es-MX"/>
              </w:rPr>
              <w:t xml:space="preserve">C. </w:t>
            </w:r>
            <w:r w:rsidR="00A256F9" w:rsidRPr="00A256F9">
              <w:rPr>
                <w:rFonts w:ascii="Humanst521 BT" w:hAnsi="Humanst521 BT" w:cs="Humanst521 BT"/>
                <w:sz w:val="26"/>
                <w:szCs w:val="26"/>
                <w:lang w:val="es-MX"/>
              </w:rPr>
              <w:t>MARIO EDUARDO MALO PAYAN</w:t>
            </w:r>
          </w:p>
        </w:tc>
        <w:tc>
          <w:tcPr>
            <w:tcW w:w="4962" w:type="dxa"/>
            <w:tcBorders>
              <w:top w:val="nil"/>
              <w:left w:val="nil"/>
              <w:bottom w:val="nil"/>
              <w:right w:val="nil"/>
            </w:tcBorders>
          </w:tcPr>
          <w:p w:rsidR="0058224B" w:rsidRDefault="00A256F9"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SECRETARIO TÉCNICO </w:t>
            </w:r>
            <w:r w:rsidR="008A4511">
              <w:rPr>
                <w:rFonts w:ascii="Humanst521 BT" w:hAnsi="Humanst521 BT" w:cs="Humanst521 BT"/>
                <w:sz w:val="26"/>
                <w:szCs w:val="26"/>
              </w:rPr>
              <w:t xml:space="preserve">DE LA </w:t>
            </w:r>
            <w:r w:rsidR="005F3117">
              <w:rPr>
                <w:rFonts w:ascii="Humanst521 BT" w:hAnsi="Humanst521 BT" w:cs="Humanst521 BT"/>
                <w:sz w:val="26"/>
                <w:szCs w:val="26"/>
              </w:rPr>
              <w:t>COMISIÓN ESPECIAL DE TRANSPARENCIA Y ACCESO A LA INFORMACIÓN PÚBLICA</w:t>
            </w:r>
            <w:r w:rsidR="008A4511">
              <w:rPr>
                <w:rFonts w:ascii="Humanst521 BT" w:hAnsi="Humanst521 BT" w:cs="Humanst521 BT"/>
                <w:sz w:val="26"/>
                <w:szCs w:val="26"/>
              </w:rPr>
              <w:t>;</w:t>
            </w:r>
          </w:p>
        </w:tc>
      </w:tr>
      <w:tr w:rsidR="00381B65" w:rsidRPr="008120C0" w:rsidTr="003A7D32">
        <w:trPr>
          <w:trHeight w:val="764"/>
        </w:trPr>
        <w:tc>
          <w:tcPr>
            <w:tcW w:w="4536"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A256F9">
              <w:rPr>
                <w:rFonts w:ascii="Humanst521 BT" w:hAnsi="Humanst521 BT" w:cs="Humanst521 BT"/>
                <w:sz w:val="26"/>
                <w:szCs w:val="26"/>
              </w:rPr>
              <w:t>CLEMENTE CUSTODIO RAMOS MENDOZA</w:t>
            </w:r>
          </w:p>
        </w:tc>
        <w:tc>
          <w:tcPr>
            <w:tcW w:w="4962" w:type="dxa"/>
            <w:tcBorders>
              <w:top w:val="nil"/>
              <w:left w:val="nil"/>
              <w:bottom w:val="nil"/>
              <w:right w:val="nil"/>
            </w:tcBorders>
          </w:tcPr>
          <w:p w:rsidR="00381B65" w:rsidRDefault="00381B65"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A256F9" w:rsidRPr="008120C0" w:rsidTr="004C5B15">
        <w:trPr>
          <w:trHeight w:val="764"/>
        </w:trPr>
        <w:tc>
          <w:tcPr>
            <w:tcW w:w="4536" w:type="dxa"/>
            <w:tcBorders>
              <w:top w:val="nil"/>
              <w:left w:val="nil"/>
              <w:bottom w:val="nil"/>
              <w:right w:val="nil"/>
            </w:tcBorders>
          </w:tcPr>
          <w:p w:rsidR="00A256F9" w:rsidRDefault="00A256F9" w:rsidP="001524F8">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GRACIELA AMEZOLA CANSECO</w:t>
            </w:r>
          </w:p>
        </w:tc>
        <w:tc>
          <w:tcPr>
            <w:tcW w:w="4962" w:type="dxa"/>
            <w:tcBorders>
              <w:top w:val="nil"/>
              <w:left w:val="nil"/>
              <w:bottom w:val="nil"/>
              <w:right w:val="nil"/>
            </w:tcBorders>
          </w:tcPr>
          <w:p w:rsidR="00A256F9" w:rsidRDefault="00A256F9" w:rsidP="001524F8">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356AD" w:rsidRPr="000D2F26" w:rsidTr="0098649B">
        <w:trPr>
          <w:trHeight w:val="764"/>
        </w:trPr>
        <w:tc>
          <w:tcPr>
            <w:tcW w:w="4536" w:type="dxa"/>
            <w:tcBorders>
              <w:top w:val="nil"/>
              <w:left w:val="nil"/>
              <w:bottom w:val="nil"/>
              <w:right w:val="nil"/>
            </w:tcBorders>
          </w:tcPr>
          <w:p w:rsidR="003356AD" w:rsidRPr="00AA7C74" w:rsidRDefault="003356AD" w:rsidP="00E15A90">
            <w:pPr>
              <w:autoSpaceDE w:val="0"/>
              <w:autoSpaceDN w:val="0"/>
              <w:adjustRightInd w:val="0"/>
              <w:spacing w:line="276" w:lineRule="auto"/>
              <w:jc w:val="both"/>
              <w:rPr>
                <w:rFonts w:ascii="Humanst521 BT" w:hAnsi="Humanst521 BT" w:cs="Humanst521 BT"/>
                <w:sz w:val="26"/>
                <w:szCs w:val="26"/>
              </w:rPr>
            </w:pPr>
            <w:r w:rsidRPr="00AA7C74">
              <w:rPr>
                <w:rFonts w:ascii="Humanst521 BT" w:hAnsi="Humanst521 BT" w:cs="Humanst521 BT"/>
                <w:sz w:val="26"/>
                <w:szCs w:val="26"/>
              </w:rPr>
              <w:t>C. RAÚL GUZMAN GOMEZ</w:t>
            </w:r>
          </w:p>
        </w:tc>
        <w:tc>
          <w:tcPr>
            <w:tcW w:w="4962" w:type="dxa"/>
            <w:tcBorders>
              <w:top w:val="nil"/>
              <w:left w:val="nil"/>
              <w:bottom w:val="nil"/>
              <w:right w:val="nil"/>
            </w:tcBorders>
          </w:tcPr>
          <w:p w:rsidR="003356AD" w:rsidRPr="00AA7C74" w:rsidRDefault="003356AD" w:rsidP="00E15A90">
            <w:pPr>
              <w:autoSpaceDE w:val="0"/>
              <w:autoSpaceDN w:val="0"/>
              <w:adjustRightInd w:val="0"/>
              <w:spacing w:line="276" w:lineRule="auto"/>
              <w:jc w:val="both"/>
              <w:rPr>
                <w:rFonts w:ascii="Humanst521 BT" w:hAnsi="Humanst521 BT" w:cs="Humanst521 BT"/>
                <w:sz w:val="26"/>
                <w:szCs w:val="26"/>
              </w:rPr>
            </w:pPr>
            <w:r w:rsidRPr="00AA7C74">
              <w:rPr>
                <w:rFonts w:ascii="Humanst521 BT" w:hAnsi="Humanst521 BT" w:cs="Humanst521 BT"/>
                <w:sz w:val="26"/>
                <w:szCs w:val="26"/>
              </w:rPr>
              <w:t>SECRETARIO EJECUTIVO DEL INSTITUTO ESTATAL ELECTORAL;</w:t>
            </w:r>
          </w:p>
        </w:tc>
      </w:tr>
      <w:tr w:rsidR="003356AD" w:rsidRPr="000D2F26" w:rsidTr="0098649B">
        <w:trPr>
          <w:trHeight w:val="764"/>
        </w:trPr>
        <w:tc>
          <w:tcPr>
            <w:tcW w:w="4536" w:type="dxa"/>
            <w:tcBorders>
              <w:top w:val="nil"/>
              <w:left w:val="nil"/>
              <w:bottom w:val="nil"/>
              <w:right w:val="nil"/>
            </w:tcBorders>
          </w:tcPr>
          <w:p w:rsidR="003356AD" w:rsidRPr="000D2F26" w:rsidRDefault="003356AD" w:rsidP="00E15A90">
            <w:pPr>
              <w:autoSpaceDE w:val="0"/>
              <w:autoSpaceDN w:val="0"/>
              <w:adjustRightInd w:val="0"/>
              <w:spacing w:line="276" w:lineRule="auto"/>
              <w:rPr>
                <w:rFonts w:ascii="Humanst521 BT" w:hAnsi="Humanst521 BT" w:cs="Humanst521 BT"/>
                <w:sz w:val="26"/>
                <w:szCs w:val="26"/>
              </w:rPr>
            </w:pPr>
            <w:r w:rsidRPr="000D2F26">
              <w:rPr>
                <w:rFonts w:ascii="Humanst521 BT" w:hAnsi="Humanst521 BT" w:cs="Humanst521 BT"/>
                <w:sz w:val="26"/>
                <w:szCs w:val="26"/>
              </w:rPr>
              <w:t xml:space="preserve">C. </w:t>
            </w:r>
            <w:r w:rsidR="005F3117">
              <w:rPr>
                <w:rFonts w:ascii="Humanst521 BT" w:hAnsi="Humanst521 BT" w:cs="Humanst521 BT"/>
                <w:sz w:val="26"/>
                <w:szCs w:val="26"/>
              </w:rPr>
              <w:t>JUAN CARLOS TALAMANTES VALENZUELA</w:t>
            </w:r>
          </w:p>
        </w:tc>
        <w:tc>
          <w:tcPr>
            <w:tcW w:w="4962" w:type="dxa"/>
            <w:tcBorders>
              <w:top w:val="nil"/>
              <w:left w:val="nil"/>
              <w:bottom w:val="nil"/>
              <w:right w:val="nil"/>
            </w:tcBorders>
          </w:tcPr>
          <w:p w:rsidR="003356AD" w:rsidRPr="000D2F26"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5F3117">
              <w:rPr>
                <w:rFonts w:ascii="Humanst521 BT" w:hAnsi="Humanst521 BT" w:cs="Humanst521 BT"/>
                <w:sz w:val="26"/>
                <w:szCs w:val="26"/>
              </w:rPr>
              <w:t>SUPLENTE</w:t>
            </w:r>
            <w:r w:rsidRPr="000D2F26">
              <w:rPr>
                <w:rFonts w:ascii="Humanst521 BT" w:hAnsi="Humanst521 BT" w:cs="Humanst521 BT"/>
                <w:sz w:val="26"/>
                <w:szCs w:val="26"/>
              </w:rPr>
              <w:t xml:space="preserve"> DEL</w:t>
            </w:r>
          </w:p>
          <w:p w:rsidR="003356AD" w:rsidRDefault="003356AD"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sidR="005F3117">
              <w:rPr>
                <w:rFonts w:ascii="Humanst521 BT" w:hAnsi="Humanst521 BT" w:cs="Humanst521 BT"/>
                <w:sz w:val="26"/>
                <w:szCs w:val="26"/>
              </w:rPr>
              <w:t>ACCIÓN NACIONAL</w:t>
            </w:r>
            <w:r w:rsidRPr="000D2F26">
              <w:rPr>
                <w:rFonts w:ascii="Humanst521 BT" w:hAnsi="Humanst521 BT" w:cs="Humanst521 BT"/>
                <w:sz w:val="26"/>
                <w:szCs w:val="26"/>
              </w:rPr>
              <w:t>;</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sidR="00940FE0">
              <w:rPr>
                <w:rFonts w:ascii="Humanst521 BT" w:hAnsi="Humanst521 BT" w:cs="Humanst521 BT"/>
                <w:sz w:val="26"/>
                <w:szCs w:val="26"/>
              </w:rPr>
              <w:t>ALEJANDRO JAEN BELTRÁN GÓMEZ</w:t>
            </w:r>
          </w:p>
        </w:tc>
        <w:tc>
          <w:tcPr>
            <w:tcW w:w="4962" w:type="dxa"/>
            <w:tcBorders>
              <w:top w:val="nil"/>
              <w:left w:val="nil"/>
              <w:bottom w:val="nil"/>
              <w:right w:val="nil"/>
            </w:tcBorders>
          </w:tcPr>
          <w:p w:rsidR="00D3659B" w:rsidRPr="000D2F26" w:rsidRDefault="00D3659B" w:rsidP="00E15A90">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sidR="00940FE0">
              <w:rPr>
                <w:rFonts w:ascii="Humanst521 BT" w:hAnsi="Humanst521 BT" w:cs="Humanst521 BT"/>
                <w:sz w:val="26"/>
                <w:szCs w:val="26"/>
              </w:rPr>
              <w:t>SUPLENTE</w:t>
            </w:r>
            <w:r w:rsidRPr="000D2F26">
              <w:rPr>
                <w:rFonts w:ascii="Humanst521 BT" w:hAnsi="Humanst521 BT" w:cs="Humanst521 BT"/>
                <w:sz w:val="26"/>
                <w:szCs w:val="26"/>
              </w:rPr>
              <w:t xml:space="preserve"> DEL</w:t>
            </w:r>
          </w:p>
          <w:p w:rsidR="00D3659B" w:rsidRDefault="00940FE0"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REVOLUCIONARIO INSTITUCIONAL</w:t>
            </w:r>
            <w:r w:rsidR="00D3659B" w:rsidRPr="000D2F26">
              <w:rPr>
                <w:rFonts w:ascii="Humanst521 BT" w:hAnsi="Humanst521 BT" w:cs="Humanst521 BT"/>
                <w:sz w:val="26"/>
                <w:szCs w:val="26"/>
              </w:rPr>
              <w:t>;</w:t>
            </w:r>
          </w:p>
        </w:tc>
      </w:tr>
      <w:tr w:rsidR="00940FE0" w:rsidRPr="000D2F26" w:rsidTr="003A7D32">
        <w:trPr>
          <w:trHeight w:val="764"/>
        </w:trPr>
        <w:tc>
          <w:tcPr>
            <w:tcW w:w="4536" w:type="dxa"/>
            <w:tcBorders>
              <w:top w:val="nil"/>
              <w:left w:val="nil"/>
              <w:bottom w:val="nil"/>
              <w:right w:val="nil"/>
            </w:tcBorders>
          </w:tcPr>
          <w:p w:rsidR="00940FE0" w:rsidRPr="000D2F26" w:rsidRDefault="00940FE0" w:rsidP="001524F8">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ROSENDO LÓPEZ GUZMAN</w:t>
            </w:r>
          </w:p>
        </w:tc>
        <w:tc>
          <w:tcPr>
            <w:tcW w:w="4962" w:type="dxa"/>
            <w:tcBorders>
              <w:top w:val="nil"/>
              <w:left w:val="nil"/>
              <w:bottom w:val="nil"/>
              <w:right w:val="nil"/>
            </w:tcBorders>
          </w:tcPr>
          <w:p w:rsidR="00940FE0" w:rsidRPr="000D2F26" w:rsidRDefault="00940FE0" w:rsidP="001524F8">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940FE0" w:rsidRDefault="00940FE0" w:rsidP="001524F8">
            <w:pPr>
              <w:autoSpaceDE w:val="0"/>
              <w:autoSpaceDN w:val="0"/>
              <w:adjustRightInd w:val="0"/>
              <w:spacing w:line="276" w:lineRule="auto"/>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DE LA REVOLUCIÓN DEMOCRÁTICA</w:t>
            </w:r>
            <w:r w:rsidRPr="000D2F26">
              <w:rPr>
                <w:rFonts w:ascii="Humanst521 BT" w:hAnsi="Humanst521 BT" w:cs="Humanst521 BT"/>
                <w:sz w:val="26"/>
                <w:szCs w:val="26"/>
              </w:rPr>
              <w:t>;</w:t>
            </w:r>
          </w:p>
        </w:tc>
      </w:tr>
      <w:tr w:rsidR="003356AD" w:rsidRPr="000D2F26" w:rsidTr="0098649B">
        <w:trPr>
          <w:trHeight w:val="764"/>
        </w:trPr>
        <w:tc>
          <w:tcPr>
            <w:tcW w:w="4536" w:type="dxa"/>
            <w:tcBorders>
              <w:top w:val="nil"/>
              <w:left w:val="nil"/>
              <w:bottom w:val="nil"/>
              <w:right w:val="nil"/>
            </w:tcBorders>
          </w:tcPr>
          <w:p w:rsidR="003356AD" w:rsidRPr="000D2F26" w:rsidRDefault="004756DF" w:rsidP="00E15A90">
            <w:pPr>
              <w:autoSpaceDE w:val="0"/>
              <w:autoSpaceDN w:val="0"/>
              <w:adjustRightInd w:val="0"/>
              <w:spacing w:line="276" w:lineRule="auto"/>
              <w:rPr>
                <w:rFonts w:ascii="Humanst521 BT" w:hAnsi="Humanst521 BT" w:cs="Humanst521 BT"/>
                <w:sz w:val="26"/>
                <w:szCs w:val="26"/>
              </w:rPr>
            </w:pPr>
            <w:r>
              <w:rPr>
                <w:rFonts w:ascii="Humanst521 BT" w:hAnsi="Humanst521 BT" w:cs="Humanst521 BT"/>
                <w:sz w:val="26"/>
                <w:szCs w:val="26"/>
              </w:rPr>
              <w:t>C. HÉCTOR ISRAEL CESEÑA MENDOZA</w:t>
            </w:r>
          </w:p>
        </w:tc>
        <w:tc>
          <w:tcPr>
            <w:tcW w:w="4962" w:type="dxa"/>
            <w:tcBorders>
              <w:top w:val="nil"/>
              <w:left w:val="nil"/>
              <w:bottom w:val="nil"/>
              <w:right w:val="nil"/>
            </w:tcBorders>
          </w:tcPr>
          <w:p w:rsidR="003356AD" w:rsidRDefault="004756DF"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ENCUENTRO SOCIAL</w:t>
            </w:r>
          </w:p>
        </w:tc>
      </w:tr>
    </w:tbl>
    <w:p w:rsidR="0058224B" w:rsidRDefault="0058224B" w:rsidP="00E15A90">
      <w:pPr>
        <w:autoSpaceDE w:val="0"/>
        <w:autoSpaceDN w:val="0"/>
        <w:adjustRightInd w:val="0"/>
        <w:spacing w:line="276" w:lineRule="auto"/>
        <w:jc w:val="both"/>
        <w:rPr>
          <w:rFonts w:ascii="Humanst521 BT" w:hAnsi="Humanst521 BT" w:cs="Humanst521 BT"/>
          <w:b/>
          <w:bCs/>
          <w:sz w:val="26"/>
          <w:szCs w:val="26"/>
        </w:rPr>
      </w:pPr>
    </w:p>
    <w:p w:rsidR="003E469D" w:rsidRPr="00DA44C9" w:rsidRDefault="00EA6597" w:rsidP="00E15A90">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b/>
          <w:bCs/>
          <w:sz w:val="26"/>
          <w:szCs w:val="26"/>
        </w:rPr>
        <w:lastRenderedPageBreak/>
        <w:t>CONSEJERA PRESIDENTA</w:t>
      </w:r>
      <w:r w:rsidR="00BB3891">
        <w:rPr>
          <w:rFonts w:ascii="Humanst521 BT" w:hAnsi="Humanst521 BT" w:cs="Humanst521 BT"/>
          <w:b/>
          <w:bCs/>
          <w:sz w:val="26"/>
          <w:szCs w:val="26"/>
        </w:rPr>
        <w:t xml:space="preserve"> DE LA COMISIÓN </w:t>
      </w:r>
      <w:r w:rsidR="005F3117">
        <w:rPr>
          <w:rFonts w:ascii="Humanst521 BT" w:hAnsi="Humanst521 BT" w:cs="Humanst521 BT"/>
          <w:b/>
          <w:bCs/>
          <w:sz w:val="26"/>
          <w:szCs w:val="26"/>
        </w:rPr>
        <w:t>ESPECIAL DE TRANSPARENCIA Y ACCESO A LA INFORMACIÓN PÚBLICA</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 xml:space="preserve">io la bienvenida a los Consejeros </w:t>
      </w:r>
      <w:r w:rsidR="003356AD">
        <w:rPr>
          <w:rFonts w:ascii="Humanst521 BT" w:hAnsi="Humanst521 BT" w:cs="Humanst521 BT"/>
          <w:sz w:val="26"/>
          <w:szCs w:val="26"/>
        </w:rPr>
        <w:t>integrante</w:t>
      </w:r>
      <w:r w:rsidR="00456F18">
        <w:rPr>
          <w:rFonts w:ascii="Humanst521 BT" w:hAnsi="Humanst521 BT" w:cs="Humanst521 BT"/>
          <w:sz w:val="26"/>
          <w:szCs w:val="26"/>
        </w:rPr>
        <w:t xml:space="preserve">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5F3117">
        <w:rPr>
          <w:rFonts w:ascii="Humanst521 BT" w:hAnsi="Humanst521 BT" w:cs="Humanst521 BT"/>
          <w:sz w:val="26"/>
          <w:szCs w:val="26"/>
        </w:rPr>
        <w:t>Especial de Transparencia y Acceso a la Información</w:t>
      </w:r>
      <w:r w:rsidR="003E469D" w:rsidRPr="000D7529">
        <w:rPr>
          <w:rFonts w:ascii="Humanst521 BT" w:hAnsi="Humanst521 BT" w:cs="Humanst521 BT"/>
          <w:sz w:val="26"/>
          <w:szCs w:val="26"/>
        </w:rPr>
        <w:t>,</w:t>
      </w:r>
      <w:r w:rsidR="005F3117">
        <w:rPr>
          <w:rFonts w:ascii="Humanst521 BT" w:hAnsi="Humanst521 BT" w:cs="Humanst521 BT"/>
          <w:sz w:val="26"/>
          <w:szCs w:val="26"/>
        </w:rPr>
        <w:t xml:space="preserve"> a los Consejeros del Consejo General y</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w:t>
      </w:r>
      <w:r w:rsidR="005F3117">
        <w:rPr>
          <w:rFonts w:ascii="Humanst521 BT" w:hAnsi="Humanst521 BT" w:cs="Humanst521 BT"/>
          <w:sz w:val="26"/>
          <w:szCs w:val="26"/>
        </w:rPr>
        <w:t>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sidR="005F3117">
        <w:rPr>
          <w:rFonts w:ascii="Humanst521 BT" w:hAnsi="Humanst521 BT" w:cs="Humanst521 BT"/>
          <w:color w:val="000000" w:themeColor="text1"/>
          <w:sz w:val="26"/>
          <w:szCs w:val="26"/>
        </w:rPr>
        <w:t>de la Comisión Especial de Transparencia y Acceso a la Información</w:t>
      </w:r>
      <w:r w:rsidR="00EF4E54">
        <w:rPr>
          <w:rFonts w:ascii="Humanst521 BT" w:hAnsi="Humanst521 BT" w:cs="Humanst521 BT"/>
          <w:color w:val="000000" w:themeColor="text1"/>
          <w:sz w:val="26"/>
          <w:szCs w:val="26"/>
        </w:rPr>
        <w:t>,</w:t>
      </w:r>
      <w:r w:rsidR="003E469D" w:rsidRPr="00DF60D5">
        <w:rPr>
          <w:rFonts w:ascii="Humanst521 BT" w:hAnsi="Humanst521 BT" w:cs="Humanst521 BT"/>
          <w:color w:val="000000" w:themeColor="text1"/>
          <w:sz w:val="26"/>
          <w:szCs w:val="26"/>
        </w:rPr>
        <w:t xml:space="preserve"> pid</w:t>
      </w:r>
      <w:r w:rsidR="003356AD">
        <w:rPr>
          <w:rFonts w:ascii="Humanst521 BT" w:hAnsi="Humanst521 BT" w:cs="Humanst521 BT"/>
          <w:color w:val="000000" w:themeColor="text1"/>
          <w:sz w:val="26"/>
          <w:szCs w:val="26"/>
        </w:rPr>
        <w:t>e</w:t>
      </w:r>
      <w:r w:rsidR="003E469D" w:rsidRPr="00DF60D5">
        <w:rPr>
          <w:rFonts w:ascii="Humanst521 BT" w:hAnsi="Humanst521 BT" w:cs="Humanst521 BT"/>
          <w:color w:val="000000" w:themeColor="text1"/>
          <w:sz w:val="26"/>
          <w:szCs w:val="26"/>
        </w:rPr>
        <w:t xml:space="preserve"> al Secretari</w:t>
      </w:r>
      <w:r w:rsidR="004756DF">
        <w:rPr>
          <w:rFonts w:ascii="Humanst521 BT" w:hAnsi="Humanst521 BT" w:cs="Humanst521 BT"/>
          <w:color w:val="000000" w:themeColor="text1"/>
          <w:sz w:val="26"/>
          <w:szCs w:val="26"/>
        </w:rPr>
        <w:t>o</w:t>
      </w:r>
      <w:r w:rsidR="003E469D" w:rsidRPr="00DF60D5">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Técnic</w:t>
      </w:r>
      <w:r w:rsidR="004756DF">
        <w:rPr>
          <w:rFonts w:ascii="Humanst521 BT" w:hAnsi="Humanst521 BT" w:cs="Humanst521 BT"/>
          <w:color w:val="000000" w:themeColor="text1"/>
          <w:sz w:val="26"/>
          <w:szCs w:val="26"/>
        </w:rPr>
        <w:t>o</w:t>
      </w:r>
      <w:r w:rsidR="003E469D" w:rsidRPr="00DF60D5">
        <w:rPr>
          <w:rFonts w:ascii="Humanst521 BT" w:hAnsi="Humanst521 BT" w:cs="Humanst521 BT"/>
          <w:color w:val="000000" w:themeColor="text1"/>
          <w:sz w:val="26"/>
          <w:szCs w:val="26"/>
        </w:rPr>
        <w:t xml:space="preserve"> pasa</w:t>
      </w:r>
      <w:r w:rsidR="003356AD">
        <w:rPr>
          <w:rFonts w:ascii="Humanst521 BT" w:hAnsi="Humanst521 BT" w:cs="Humanst521 BT"/>
          <w:color w:val="000000" w:themeColor="text1"/>
          <w:sz w:val="26"/>
          <w:szCs w:val="26"/>
        </w:rPr>
        <w:t>r</w:t>
      </w:r>
      <w:r w:rsidR="003E469D" w:rsidRPr="00DF60D5">
        <w:rPr>
          <w:rFonts w:ascii="Humanst521 BT" w:hAnsi="Humanst521 BT" w:cs="Humanst521 BT"/>
          <w:color w:val="000000" w:themeColor="text1"/>
          <w:sz w:val="26"/>
          <w:szCs w:val="26"/>
        </w:rPr>
        <w:t xml:space="preserve"> lista de </w:t>
      </w:r>
      <w:r w:rsidR="003E469D"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003E469D" w:rsidRPr="00DA44C9">
        <w:rPr>
          <w:rFonts w:ascii="Humanst521 BT" w:hAnsi="Humanst521 BT" w:cs="Humanst521 BT"/>
          <w:color w:val="000000" w:themeColor="text1"/>
          <w:sz w:val="26"/>
          <w:szCs w:val="26"/>
        </w:rPr>
        <w:t>. ----------------------------------------------------------------------------------------------------------------</w:t>
      </w:r>
      <w:r>
        <w:rPr>
          <w:rFonts w:ascii="Humanst521 BT" w:hAnsi="Humanst521 BT" w:cs="Humanst521 BT"/>
          <w:color w:val="000000" w:themeColor="text1"/>
          <w:sz w:val="26"/>
          <w:szCs w:val="26"/>
        </w:rPr>
        <w:t>--------------------------------------------------</w:t>
      </w:r>
      <w:r w:rsidR="0052694F">
        <w:rPr>
          <w:rFonts w:ascii="Humanst521 BT" w:hAnsi="Humanst521 BT" w:cs="Humanst521 BT"/>
          <w:color w:val="000000" w:themeColor="text1"/>
          <w:sz w:val="26"/>
          <w:szCs w:val="26"/>
        </w:rPr>
        <w:t>-----------------------------------------</w:t>
      </w:r>
      <w:r w:rsidR="004756DF">
        <w:rPr>
          <w:rFonts w:ascii="Humanst521 BT" w:hAnsi="Humanst521 BT" w:cs="Humanst521 BT"/>
          <w:color w:val="000000" w:themeColor="text1"/>
          <w:sz w:val="26"/>
          <w:szCs w:val="26"/>
        </w:rPr>
        <w:t>---------------------</w:t>
      </w:r>
    </w:p>
    <w:p w:rsidR="004C5B15" w:rsidRPr="0052694F" w:rsidRDefault="00EA6597" w:rsidP="00E15A9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 xml:space="preserve">e tomen serán </w:t>
      </w:r>
      <w:r w:rsidR="0052694F">
        <w:rPr>
          <w:rFonts w:ascii="Humanst521 BT" w:hAnsi="Humanst521 BT" w:cs="Humanst521 BT"/>
          <w:sz w:val="26"/>
          <w:szCs w:val="26"/>
        </w:rPr>
        <w:t>válidos</w:t>
      </w:r>
      <w:r w:rsidR="00CC2081">
        <w:rPr>
          <w:rFonts w:ascii="Humanst521 BT" w:hAnsi="Humanst521 BT" w:cs="Humanst521 BT"/>
          <w:sz w:val="26"/>
          <w:szCs w:val="26"/>
        </w:rPr>
        <w:t xml:space="preserve">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940064" w:rsidRPr="00DF60D5">
        <w:rPr>
          <w:rFonts w:ascii="Humanst521 BT" w:hAnsi="Humanst521 BT" w:cs="Humanst521 BT"/>
          <w:sz w:val="26"/>
          <w:szCs w:val="26"/>
        </w:rPr>
        <w:t xml:space="preserve">Enseguida </w:t>
      </w:r>
      <w:r w:rsidR="004756DF">
        <w:rPr>
          <w:rFonts w:ascii="Humanst521 BT" w:hAnsi="Humanst521 BT" w:cs="Humanst521 BT"/>
          <w:sz w:val="26"/>
          <w:szCs w:val="26"/>
        </w:rPr>
        <w:t>el</w:t>
      </w:r>
      <w:r w:rsidR="00940064" w:rsidRPr="00DF60D5">
        <w:rPr>
          <w:rFonts w:ascii="Humanst521 BT" w:hAnsi="Humanst521 BT" w:cs="Humanst521 BT"/>
          <w:b/>
          <w:sz w:val="26"/>
          <w:szCs w:val="26"/>
        </w:rPr>
        <w:t xml:space="preserve"> SECRETARI</w:t>
      </w:r>
      <w:r w:rsidR="004756DF">
        <w:rPr>
          <w:rFonts w:ascii="Humanst521 BT" w:hAnsi="Humanst521 BT" w:cs="Humanst521 BT"/>
          <w:b/>
          <w:sz w:val="26"/>
          <w:szCs w:val="26"/>
        </w:rPr>
        <w:t>O</w:t>
      </w:r>
      <w:r w:rsidR="00DF4683">
        <w:rPr>
          <w:rFonts w:ascii="Humanst521 BT" w:hAnsi="Humanst521 BT" w:cs="Humanst521 BT"/>
          <w:b/>
          <w:sz w:val="26"/>
          <w:szCs w:val="26"/>
        </w:rPr>
        <w:t xml:space="preserve"> </w:t>
      </w:r>
      <w:r w:rsidR="00940064">
        <w:rPr>
          <w:rFonts w:ascii="Humanst521 BT" w:hAnsi="Humanst521 BT" w:cs="Humanst521 BT"/>
          <w:b/>
          <w:sz w:val="26"/>
          <w:szCs w:val="26"/>
        </w:rPr>
        <w:t>TÉCNIC</w:t>
      </w:r>
      <w:r w:rsidR="004756DF">
        <w:rPr>
          <w:rFonts w:ascii="Humanst521 BT" w:hAnsi="Humanst521 BT" w:cs="Humanst521 BT"/>
          <w:b/>
          <w:sz w:val="26"/>
          <w:szCs w:val="26"/>
        </w:rPr>
        <w:t>O</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sidR="004C5B15" w:rsidRPr="004C5B15">
        <w:rPr>
          <w:rFonts w:ascii="Humanst521 BT" w:hAnsi="Humanst521 BT"/>
          <w:sz w:val="26"/>
          <w:szCs w:val="26"/>
        </w:rPr>
        <w:t xml:space="preserve">Me voy a permitir dar lectura a la propuesta del orden del día para esta Sesión de </w:t>
      </w:r>
      <w:r w:rsidR="00933CBA">
        <w:rPr>
          <w:rFonts w:ascii="Humanst521 BT" w:hAnsi="Humanst521 BT"/>
          <w:sz w:val="26"/>
          <w:szCs w:val="26"/>
        </w:rPr>
        <w:t xml:space="preserve">Dictaminación </w:t>
      </w:r>
      <w:r w:rsidR="005F3117">
        <w:rPr>
          <w:rFonts w:ascii="Humanst521 BT" w:hAnsi="Humanst521 BT"/>
          <w:sz w:val="26"/>
          <w:szCs w:val="26"/>
        </w:rPr>
        <w:t>la Comisión Especial de Transparencia y Acceso a la Información Pública</w:t>
      </w:r>
      <w:r w:rsidR="004C5B15">
        <w:rPr>
          <w:rFonts w:ascii="Humanst521 BT" w:hAnsi="Humanst521 BT"/>
          <w:sz w:val="26"/>
          <w:szCs w:val="26"/>
        </w:rPr>
        <w:t xml:space="preserve"> ---------------------------------------------------------------------------------------------------</w:t>
      </w:r>
      <w:r w:rsidR="0052694F">
        <w:rPr>
          <w:rFonts w:ascii="Humanst521 BT" w:hAnsi="Humanst521 BT"/>
          <w:sz w:val="26"/>
          <w:szCs w:val="26"/>
        </w:rPr>
        <w:t>------------------------------------------</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1. </w:t>
      </w:r>
      <w:r w:rsidRPr="004C5B15">
        <w:rPr>
          <w:rFonts w:ascii="Humanst521 BT" w:hAnsi="Humanst521 BT"/>
          <w:sz w:val="26"/>
          <w:szCs w:val="26"/>
        </w:rPr>
        <w:t>Lista de Asistencia y declaración del quórum legal.</w:t>
      </w:r>
      <w:r>
        <w:rPr>
          <w:rFonts w:ascii="Humanst521 BT" w:hAnsi="Humanst521 BT"/>
          <w:sz w:val="26"/>
          <w:szCs w:val="26"/>
        </w:rPr>
        <w:t xml:space="preserve"> ------------------------------------------------------------------------------------------------------------------------------------------------------------</w:t>
      </w:r>
      <w:r w:rsidR="0052694F">
        <w:rPr>
          <w:rFonts w:ascii="Humanst521 BT" w:hAnsi="Humanst521 BT"/>
          <w:sz w:val="26"/>
          <w:szCs w:val="26"/>
        </w:rPr>
        <w:t>-------------------------------------------------------</w:t>
      </w:r>
    </w:p>
    <w:p w:rsidR="004C5B15" w:rsidRPr="004C5B15"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2. </w:t>
      </w:r>
      <w:r w:rsidRPr="004C5B15">
        <w:rPr>
          <w:rFonts w:ascii="Humanst521 BT" w:hAnsi="Humanst521 BT"/>
          <w:sz w:val="26"/>
          <w:szCs w:val="26"/>
        </w:rPr>
        <w:t xml:space="preserve">Lectura del orden del día y aprobación en su caso. </w:t>
      </w:r>
      <w:r>
        <w:rPr>
          <w:rFonts w:ascii="Humanst521 BT" w:hAnsi="Humanst521 BT"/>
          <w:sz w:val="26"/>
          <w:szCs w:val="26"/>
        </w:rPr>
        <w:t>------------------------------------------------------------------------------------------------------------------------------------------------------------</w:t>
      </w:r>
      <w:r w:rsidR="0052694F">
        <w:rPr>
          <w:rFonts w:ascii="Humanst521 BT" w:hAnsi="Humanst521 BT"/>
          <w:sz w:val="26"/>
          <w:szCs w:val="26"/>
        </w:rPr>
        <w:t>-------------------------------------------------------</w:t>
      </w:r>
    </w:p>
    <w:p w:rsidR="004C40AB" w:rsidRDefault="004C5B15" w:rsidP="00E15A90">
      <w:pPr>
        <w:spacing w:line="276" w:lineRule="auto"/>
        <w:jc w:val="both"/>
        <w:rPr>
          <w:rFonts w:ascii="Humanst521 BT" w:hAnsi="Humanst521 BT"/>
          <w:sz w:val="26"/>
          <w:szCs w:val="26"/>
        </w:rPr>
      </w:pPr>
      <w:r w:rsidRPr="004C5B15">
        <w:rPr>
          <w:rFonts w:ascii="Humanst521 BT" w:hAnsi="Humanst521 BT"/>
          <w:b/>
          <w:sz w:val="26"/>
          <w:szCs w:val="26"/>
        </w:rPr>
        <w:t xml:space="preserve">3. </w:t>
      </w:r>
      <w:r w:rsidRPr="000742DA">
        <w:rPr>
          <w:rFonts w:ascii="Humanst521 BT" w:hAnsi="Humanst521 BT"/>
          <w:sz w:val="26"/>
          <w:szCs w:val="26"/>
        </w:rPr>
        <w:t xml:space="preserve">Proyecto de Dictamen Número </w:t>
      </w:r>
      <w:r w:rsidR="004756DF">
        <w:rPr>
          <w:rFonts w:ascii="Humanst521 BT" w:hAnsi="Humanst521 BT"/>
          <w:sz w:val="26"/>
          <w:szCs w:val="26"/>
        </w:rPr>
        <w:t>Tres</w:t>
      </w:r>
      <w:r w:rsidR="00EF4E54">
        <w:rPr>
          <w:rFonts w:ascii="Humanst521 BT" w:hAnsi="Humanst521 BT"/>
          <w:sz w:val="26"/>
          <w:szCs w:val="26"/>
        </w:rPr>
        <w:t xml:space="preserve"> relativo a</w:t>
      </w:r>
      <w:r w:rsidR="004756DF">
        <w:rPr>
          <w:rFonts w:ascii="Humanst521 BT" w:hAnsi="Humanst521 BT" w:cs="Tahoma"/>
          <w:b/>
          <w:sz w:val="26"/>
          <w:szCs w:val="26"/>
          <w:lang w:val="es-MX"/>
        </w:rPr>
        <w:t>l “informe anual de actividades de la Unidad de Transparencia correspondiente al año 2017</w:t>
      </w:r>
      <w:r w:rsidR="0052694F">
        <w:rPr>
          <w:rFonts w:ascii="Humanst521 BT" w:hAnsi="Humanst521 BT" w:cs="Tahoma"/>
          <w:b/>
          <w:sz w:val="26"/>
          <w:szCs w:val="26"/>
          <w:lang w:val="es-MX"/>
        </w:rPr>
        <w:t>”</w:t>
      </w:r>
      <w:r w:rsidRPr="000742DA">
        <w:rPr>
          <w:rFonts w:ascii="Humanst521 BT" w:hAnsi="Humanst521 BT"/>
          <w:sz w:val="26"/>
          <w:szCs w:val="26"/>
        </w:rPr>
        <w:t xml:space="preserve"> ---------------------------------------------</w:t>
      </w:r>
      <w:r w:rsidR="0052694F">
        <w:rPr>
          <w:rFonts w:ascii="Humanst521 BT" w:hAnsi="Humanst521 BT"/>
          <w:sz w:val="26"/>
          <w:szCs w:val="26"/>
        </w:rPr>
        <w:t>---------------------------------------------------------------------------------------------------------------------------------</w:t>
      </w:r>
      <w:r w:rsidR="004756DF">
        <w:rPr>
          <w:rFonts w:ascii="Humanst521 BT" w:hAnsi="Humanst521 BT"/>
          <w:sz w:val="26"/>
          <w:szCs w:val="26"/>
        </w:rPr>
        <w:t>--------------------</w:t>
      </w:r>
    </w:p>
    <w:p w:rsidR="004C5B15" w:rsidRPr="000742DA" w:rsidRDefault="004C40AB" w:rsidP="00E15A90">
      <w:pPr>
        <w:spacing w:line="276" w:lineRule="auto"/>
        <w:jc w:val="both"/>
        <w:rPr>
          <w:rFonts w:ascii="Humanst521 BT" w:hAnsi="Humanst521 BT"/>
          <w:sz w:val="26"/>
          <w:szCs w:val="26"/>
        </w:rPr>
      </w:pPr>
      <w:r>
        <w:rPr>
          <w:rFonts w:ascii="Humanst521 BT" w:hAnsi="Humanst521 BT"/>
          <w:sz w:val="26"/>
          <w:szCs w:val="26"/>
        </w:rPr>
        <w:t>3.1 DISPENSA DEL TRÁMITE DE LECTURA.</w:t>
      </w:r>
      <w:r w:rsidR="004C5B15" w:rsidRPr="000742DA">
        <w:rPr>
          <w:rFonts w:ascii="Humanst521 BT" w:hAnsi="Humanst521 BT"/>
          <w:sz w:val="26"/>
          <w:szCs w:val="26"/>
        </w:rPr>
        <w:t>---------------------------------------------------------------------------------------------</w:t>
      </w:r>
      <w:r>
        <w:rPr>
          <w:rFonts w:ascii="Humanst521 BT" w:hAnsi="Humanst521 BT"/>
          <w:sz w:val="26"/>
          <w:szCs w:val="26"/>
        </w:rPr>
        <w:t xml:space="preserve">3.2 DISCUSIÓN, MODIFICACIÓN Y APROBACIÓN EN SU CASO </w:t>
      </w:r>
      <w:r w:rsidR="004C5B15" w:rsidRPr="000742DA">
        <w:rPr>
          <w:rFonts w:ascii="Humanst521 BT" w:hAnsi="Humanst521 BT"/>
          <w:sz w:val="26"/>
          <w:szCs w:val="26"/>
        </w:rPr>
        <w:t>-----</w:t>
      </w:r>
      <w:r w:rsidR="00933CBA" w:rsidRPr="000742DA">
        <w:rPr>
          <w:rFonts w:ascii="Humanst521 BT" w:hAnsi="Humanst521 BT"/>
          <w:sz w:val="26"/>
          <w:szCs w:val="26"/>
        </w:rPr>
        <w:t>-----------------------------</w:t>
      </w:r>
      <w:r>
        <w:rPr>
          <w:rFonts w:ascii="Humanst521 BT" w:hAnsi="Humanst521 BT"/>
          <w:sz w:val="26"/>
          <w:szCs w:val="26"/>
        </w:rPr>
        <w:t>-------------------------------------------</w:t>
      </w:r>
      <w:r w:rsidR="0052694F">
        <w:rPr>
          <w:rFonts w:ascii="Humanst521 BT" w:hAnsi="Humanst521 BT"/>
          <w:sz w:val="26"/>
          <w:szCs w:val="26"/>
        </w:rPr>
        <w:t>----------------------------------------------------------------</w:t>
      </w:r>
    </w:p>
    <w:p w:rsidR="0052694F" w:rsidRDefault="00EF4E54" w:rsidP="00E15A90">
      <w:pPr>
        <w:spacing w:line="276" w:lineRule="auto"/>
        <w:jc w:val="both"/>
        <w:rPr>
          <w:rFonts w:ascii="Humanst521 BT" w:hAnsi="Humanst521 BT"/>
          <w:b/>
          <w:sz w:val="26"/>
          <w:szCs w:val="26"/>
        </w:rPr>
      </w:pPr>
      <w:r>
        <w:rPr>
          <w:rFonts w:ascii="Humanst521 BT" w:hAnsi="Humanst521 BT"/>
          <w:b/>
          <w:sz w:val="26"/>
          <w:szCs w:val="26"/>
        </w:rPr>
        <w:t xml:space="preserve">4. </w:t>
      </w:r>
      <w:r w:rsidR="004C5B15" w:rsidRPr="000742DA">
        <w:rPr>
          <w:rFonts w:ascii="Humanst521 BT" w:hAnsi="Humanst521 BT"/>
          <w:sz w:val="26"/>
          <w:szCs w:val="26"/>
        </w:rPr>
        <w:t>Clausura de la Sesión.</w:t>
      </w:r>
      <w:r w:rsidR="00482F10" w:rsidRPr="000742DA">
        <w:rPr>
          <w:rFonts w:ascii="Humanst521 BT" w:hAnsi="Humanst521 BT"/>
          <w:sz w:val="26"/>
          <w:szCs w:val="26"/>
        </w:rPr>
        <w:t xml:space="preserve"> -----------------------------------------------------------------------------------------------------------</w:t>
      </w:r>
      <w:r w:rsidR="0052694F">
        <w:rPr>
          <w:rFonts w:ascii="Humanst521 BT" w:hAnsi="Humanst521 BT"/>
          <w:sz w:val="26"/>
          <w:szCs w:val="26"/>
        </w:rPr>
        <w:t>----------------------------------------------------------------</w:t>
      </w:r>
    </w:p>
    <w:p w:rsidR="0052694F" w:rsidRDefault="000938CF" w:rsidP="00E15A90">
      <w:pPr>
        <w:spacing w:line="276" w:lineRule="auto"/>
        <w:jc w:val="both"/>
        <w:rPr>
          <w:rFonts w:ascii="Humanst521 BT" w:hAnsi="Humanst521 BT" w:cs="Humanst521 BT"/>
          <w:sz w:val="26"/>
          <w:szCs w:val="26"/>
        </w:rPr>
      </w:pPr>
      <w:r w:rsidRPr="000742DA">
        <w:rPr>
          <w:rFonts w:ascii="Humanst521 BT" w:hAnsi="Humanst521 BT"/>
          <w:sz w:val="26"/>
          <w:szCs w:val="26"/>
        </w:rPr>
        <w:t>Acto seguido</w:t>
      </w:r>
      <w:r w:rsidRPr="000742DA">
        <w:rPr>
          <w:rFonts w:ascii="Humanst521 BT" w:hAnsi="Humanst521 BT"/>
          <w:b/>
          <w:sz w:val="26"/>
          <w:szCs w:val="26"/>
        </w:rPr>
        <w:t xml:space="preserve"> </w:t>
      </w:r>
      <w:r w:rsidR="004D6126" w:rsidRPr="000742DA">
        <w:rPr>
          <w:rFonts w:ascii="Humanst521 BT" w:hAnsi="Humanst521 BT"/>
          <w:b/>
          <w:sz w:val="26"/>
          <w:szCs w:val="26"/>
        </w:rPr>
        <w:t>LA</w:t>
      </w:r>
      <w:r w:rsidRPr="000742DA">
        <w:rPr>
          <w:rFonts w:ascii="Humanst521 BT" w:hAnsi="Humanst521 BT"/>
          <w:b/>
          <w:sz w:val="26"/>
          <w:szCs w:val="26"/>
        </w:rPr>
        <w:t xml:space="preserve"> </w:t>
      </w:r>
      <w:r w:rsidR="00530C39" w:rsidRPr="000742DA">
        <w:rPr>
          <w:rFonts w:ascii="Humanst521 BT" w:hAnsi="Humanst521 BT"/>
          <w:b/>
          <w:sz w:val="26"/>
          <w:szCs w:val="26"/>
        </w:rPr>
        <w:t>PRESIDENT</w:t>
      </w:r>
      <w:r w:rsidR="004D6126" w:rsidRPr="000742DA">
        <w:rPr>
          <w:rFonts w:ascii="Humanst521 BT" w:hAnsi="Humanst521 BT"/>
          <w:b/>
          <w:sz w:val="26"/>
          <w:szCs w:val="26"/>
        </w:rPr>
        <w:t>A</w:t>
      </w:r>
      <w:r w:rsidR="00530C39" w:rsidRPr="000742DA">
        <w:rPr>
          <w:rFonts w:ascii="Humanst521 BT" w:hAnsi="Humanst521 BT"/>
          <w:b/>
          <w:sz w:val="26"/>
          <w:szCs w:val="26"/>
        </w:rPr>
        <w:t xml:space="preserve"> DE LA COMISIÓN:</w:t>
      </w:r>
      <w:r w:rsidR="003E469D" w:rsidRPr="000742DA">
        <w:rPr>
          <w:rFonts w:ascii="Humanst521 BT" w:hAnsi="Humanst521 BT"/>
          <w:sz w:val="26"/>
          <w:szCs w:val="26"/>
        </w:rPr>
        <w:t xml:space="preserve"> </w:t>
      </w:r>
      <w:r w:rsidR="004756DF">
        <w:rPr>
          <w:rFonts w:ascii="Humanst521 BT" w:hAnsi="Humanst521 BT"/>
          <w:sz w:val="26"/>
          <w:szCs w:val="26"/>
        </w:rPr>
        <w:t xml:space="preserve">Le damos la bienvenida al representante del partido encuentro social Héctor Israel </w:t>
      </w:r>
      <w:proofErr w:type="spellStart"/>
      <w:r w:rsidR="004756DF">
        <w:rPr>
          <w:rFonts w:ascii="Humanst521 BT" w:hAnsi="Humanst521 BT"/>
          <w:sz w:val="26"/>
          <w:szCs w:val="26"/>
        </w:rPr>
        <w:t>Ceseña</w:t>
      </w:r>
      <w:proofErr w:type="spellEnd"/>
      <w:r w:rsidR="004756DF">
        <w:rPr>
          <w:rFonts w:ascii="Humanst521 BT" w:hAnsi="Humanst521 BT"/>
          <w:sz w:val="26"/>
          <w:szCs w:val="26"/>
        </w:rPr>
        <w:t xml:space="preserve">, bienvenido. </w:t>
      </w:r>
      <w:r w:rsidR="008200B6" w:rsidRPr="000742DA">
        <w:rPr>
          <w:rFonts w:ascii="Humanst521 BT" w:hAnsi="Humanst521 BT"/>
          <w:sz w:val="26"/>
          <w:szCs w:val="26"/>
        </w:rPr>
        <w:t xml:space="preserve">Se </w:t>
      </w:r>
      <w:r w:rsidR="00933CBA" w:rsidRPr="000742DA">
        <w:rPr>
          <w:rFonts w:ascii="Humanst521 BT" w:hAnsi="Humanst521 BT"/>
          <w:sz w:val="26"/>
          <w:szCs w:val="26"/>
        </w:rPr>
        <w:t>somete</w:t>
      </w:r>
      <w:r w:rsidR="008200B6" w:rsidRPr="000742DA">
        <w:rPr>
          <w:rFonts w:ascii="Humanst521 BT" w:hAnsi="Humanst521 BT"/>
          <w:sz w:val="26"/>
          <w:szCs w:val="26"/>
        </w:rPr>
        <w:t xml:space="preserve"> a </w:t>
      </w:r>
      <w:r w:rsidR="00933CBA" w:rsidRPr="000742DA">
        <w:rPr>
          <w:rFonts w:ascii="Humanst521 BT" w:hAnsi="Humanst521 BT"/>
          <w:sz w:val="26"/>
          <w:szCs w:val="26"/>
        </w:rPr>
        <w:t xml:space="preserve">la </w:t>
      </w:r>
      <w:r w:rsidR="004C40AB">
        <w:rPr>
          <w:rFonts w:ascii="Humanst521 BT" w:hAnsi="Humanst521 BT"/>
          <w:sz w:val="26"/>
          <w:szCs w:val="26"/>
        </w:rPr>
        <w:t>consideración de todos ustedes el orden del día ¿si existe algún comentario?, de no e</w:t>
      </w:r>
      <w:r w:rsidR="008701A5">
        <w:rPr>
          <w:rFonts w:ascii="Humanst521 BT" w:hAnsi="Humanst521 BT"/>
          <w:sz w:val="26"/>
          <w:szCs w:val="26"/>
        </w:rPr>
        <w:t>xistir comentarios, Secretario Técnico</w:t>
      </w:r>
      <w:r w:rsidR="004C40AB">
        <w:rPr>
          <w:rFonts w:ascii="Humanst521 BT" w:hAnsi="Humanst521 BT"/>
          <w:sz w:val="26"/>
          <w:szCs w:val="26"/>
        </w:rPr>
        <w:t xml:space="preserve"> someta a votación la propuesta del orden del día para esta Sesión de la Comisión Especial de Transparencia y Acceso a la Información</w:t>
      </w:r>
      <w:r w:rsidR="008701A5">
        <w:rPr>
          <w:rFonts w:ascii="Humanst521 BT" w:hAnsi="Humanst521 BT"/>
          <w:sz w:val="26"/>
          <w:szCs w:val="26"/>
        </w:rPr>
        <w:t xml:space="preserve"> Pública</w:t>
      </w:r>
      <w:r w:rsidR="004C40AB">
        <w:rPr>
          <w:rFonts w:ascii="Humanst521 BT" w:hAnsi="Humanst521 BT"/>
          <w:sz w:val="26"/>
          <w:szCs w:val="26"/>
        </w:rPr>
        <w:t>.</w:t>
      </w:r>
      <w:r w:rsidR="00D374C9" w:rsidRPr="000742DA">
        <w:rPr>
          <w:rFonts w:ascii="Humanst521 BT" w:hAnsi="Humanst521 BT"/>
          <w:sz w:val="26"/>
          <w:szCs w:val="26"/>
        </w:rPr>
        <w:t xml:space="preserve"> </w:t>
      </w:r>
      <w:r w:rsidR="00271B3C" w:rsidRPr="000742DA">
        <w:rPr>
          <w:rFonts w:ascii="Humanst521 BT" w:hAnsi="Humanst521 BT" w:cs="Humanst521 BT"/>
          <w:sz w:val="26"/>
          <w:szCs w:val="26"/>
        </w:rPr>
        <w:t>-------------------------------------------------------------------------------------</w:t>
      </w:r>
      <w:r w:rsidR="00BE36BD" w:rsidRPr="000742DA">
        <w:rPr>
          <w:rFonts w:ascii="Humanst521 BT" w:hAnsi="Humanst521 BT" w:cs="Humanst521 BT"/>
          <w:sz w:val="26"/>
          <w:szCs w:val="26"/>
        </w:rPr>
        <w:t>-----------------------</w:t>
      </w:r>
      <w:r w:rsidR="00880BFE" w:rsidRPr="000742DA">
        <w:rPr>
          <w:rFonts w:ascii="Humanst521 BT" w:hAnsi="Humanst521 BT" w:cs="Humanst521 BT"/>
          <w:sz w:val="26"/>
          <w:szCs w:val="26"/>
        </w:rPr>
        <w:t>-------------</w:t>
      </w:r>
      <w:r w:rsidR="004C40AB">
        <w:rPr>
          <w:rFonts w:ascii="Humanst521 BT" w:hAnsi="Humanst521 BT" w:cs="Humanst521 BT"/>
          <w:sz w:val="26"/>
          <w:szCs w:val="26"/>
        </w:rPr>
        <w:t>--------</w:t>
      </w:r>
      <w:r w:rsidR="0052694F">
        <w:rPr>
          <w:rFonts w:ascii="Humanst521 BT" w:hAnsi="Humanst521 BT" w:cs="Humanst521 BT"/>
          <w:sz w:val="26"/>
          <w:szCs w:val="26"/>
        </w:rPr>
        <w:t>----------------------------------------</w:t>
      </w:r>
      <w:r w:rsidR="008701A5">
        <w:rPr>
          <w:rFonts w:ascii="Humanst521 BT" w:hAnsi="Humanst521 BT" w:cs="Humanst521 BT"/>
          <w:sz w:val="26"/>
          <w:szCs w:val="26"/>
        </w:rPr>
        <w:t>------------------------------------</w:t>
      </w:r>
      <w:r w:rsidR="008273DC" w:rsidRPr="000742DA">
        <w:rPr>
          <w:rFonts w:ascii="Humanst521 BT" w:hAnsi="Humanst521 BT" w:cs="Humanst521 BT"/>
          <w:sz w:val="26"/>
          <w:szCs w:val="26"/>
        </w:rPr>
        <w:t>A Continuación</w:t>
      </w:r>
      <w:r w:rsidR="00DF4683" w:rsidRPr="000742DA">
        <w:rPr>
          <w:rFonts w:ascii="Humanst521 BT" w:hAnsi="Humanst521 BT" w:cs="Humanst521 BT"/>
          <w:sz w:val="26"/>
          <w:szCs w:val="26"/>
        </w:rPr>
        <w:t xml:space="preserve"> </w:t>
      </w:r>
      <w:r w:rsidR="008701A5">
        <w:rPr>
          <w:rFonts w:ascii="Humanst521 BT" w:hAnsi="Humanst521 BT" w:cs="Humanst521 BT"/>
          <w:sz w:val="26"/>
          <w:szCs w:val="26"/>
        </w:rPr>
        <w:t>el</w:t>
      </w:r>
      <w:r w:rsidR="00F90F52" w:rsidRPr="000742DA">
        <w:rPr>
          <w:rFonts w:ascii="Humanst521 BT" w:hAnsi="Humanst521 BT" w:cs="Humanst521 BT"/>
          <w:sz w:val="26"/>
          <w:szCs w:val="26"/>
        </w:rPr>
        <w:t xml:space="preserve"> </w:t>
      </w:r>
      <w:r w:rsidR="00F90F52" w:rsidRPr="000742DA">
        <w:rPr>
          <w:rFonts w:ascii="Humanst521 BT" w:hAnsi="Humanst521 BT" w:cs="Humanst521 BT"/>
          <w:b/>
          <w:sz w:val="26"/>
          <w:szCs w:val="26"/>
        </w:rPr>
        <w:t>SECRETARI</w:t>
      </w:r>
      <w:r w:rsidR="008701A5">
        <w:rPr>
          <w:rFonts w:ascii="Humanst521 BT" w:hAnsi="Humanst521 BT" w:cs="Humanst521 BT"/>
          <w:b/>
          <w:sz w:val="26"/>
          <w:szCs w:val="26"/>
        </w:rPr>
        <w:t>O</w:t>
      </w:r>
      <w:r w:rsidR="00F90F52" w:rsidRPr="000742DA">
        <w:rPr>
          <w:rFonts w:ascii="Humanst521 BT" w:hAnsi="Humanst521 BT" w:cs="Humanst521 BT"/>
          <w:b/>
          <w:sz w:val="26"/>
          <w:szCs w:val="26"/>
        </w:rPr>
        <w:t xml:space="preserve"> TÉCNIC</w:t>
      </w:r>
      <w:r w:rsidR="008701A5">
        <w:rPr>
          <w:rFonts w:ascii="Humanst521 BT" w:hAnsi="Humanst521 BT" w:cs="Humanst521 BT"/>
          <w:b/>
          <w:sz w:val="26"/>
          <w:szCs w:val="26"/>
        </w:rPr>
        <w:t>O</w:t>
      </w:r>
      <w:r w:rsidR="00271B3C" w:rsidRPr="000742DA">
        <w:rPr>
          <w:rFonts w:ascii="Humanst521 BT" w:hAnsi="Humanst521 BT" w:cs="Humanst521 BT"/>
          <w:b/>
          <w:sz w:val="26"/>
          <w:szCs w:val="26"/>
        </w:rPr>
        <w:t>:</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Por instrucciones de</w:t>
      </w:r>
      <w:r w:rsidR="004C40AB">
        <w:rPr>
          <w:rFonts w:ascii="Humanst521 BT" w:hAnsi="Humanst521 BT" w:cs="Humanst521 BT"/>
          <w:sz w:val="26"/>
          <w:szCs w:val="26"/>
        </w:rPr>
        <w:t xml:space="preserve"> la Presidenta de la Comisión Especial de Transparencia y Acceso a la Información</w:t>
      </w:r>
      <w:r w:rsidR="0098649B" w:rsidRPr="000742DA">
        <w:rPr>
          <w:rFonts w:ascii="Humanst521 BT" w:hAnsi="Humanst521 BT" w:cs="Humanst521 BT"/>
          <w:sz w:val="26"/>
          <w:szCs w:val="26"/>
        </w:rPr>
        <w:t xml:space="preserve">, se pregunta </w:t>
      </w:r>
      <w:r w:rsidR="00F90F52" w:rsidRPr="000742DA">
        <w:rPr>
          <w:rFonts w:ascii="Humanst521 BT" w:hAnsi="Humanst521 BT" w:cs="Humanst521 BT"/>
          <w:sz w:val="26"/>
          <w:szCs w:val="26"/>
        </w:rPr>
        <w:t xml:space="preserve">a los integrantes de la </w:t>
      </w:r>
      <w:r w:rsidR="0098649B" w:rsidRPr="000742DA">
        <w:rPr>
          <w:rFonts w:ascii="Humanst521 BT" w:hAnsi="Humanst521 BT" w:cs="Humanst521 BT"/>
          <w:sz w:val="26"/>
          <w:szCs w:val="26"/>
        </w:rPr>
        <w:t>misma si están a favor o en contra de la propuesta de la orden del día sometida a su considera</w:t>
      </w:r>
      <w:r w:rsidR="004C40AB">
        <w:rPr>
          <w:rFonts w:ascii="Humanst521 BT" w:hAnsi="Humanst521 BT" w:cs="Humanst521 BT"/>
          <w:sz w:val="26"/>
          <w:szCs w:val="26"/>
        </w:rPr>
        <w:t>ción en votación económica</w:t>
      </w:r>
      <w:r w:rsidR="0098649B" w:rsidRPr="000742DA">
        <w:rPr>
          <w:rFonts w:ascii="Humanst521 BT" w:hAnsi="Humanst521 BT" w:cs="Humanst521 BT"/>
          <w:sz w:val="26"/>
          <w:szCs w:val="26"/>
        </w:rPr>
        <w:t>,</w:t>
      </w:r>
      <w:r w:rsidR="004C40AB">
        <w:rPr>
          <w:rFonts w:ascii="Humanst521 BT" w:hAnsi="Humanst521 BT" w:cs="Humanst521 BT"/>
          <w:sz w:val="26"/>
          <w:szCs w:val="26"/>
        </w:rPr>
        <w:t xml:space="preserve"> solicitando se</w:t>
      </w:r>
      <w:r w:rsidR="0098649B" w:rsidRPr="000742DA">
        <w:rPr>
          <w:rFonts w:ascii="Humanst521 BT" w:hAnsi="Humanst521 BT" w:cs="Humanst521 BT"/>
          <w:sz w:val="26"/>
          <w:szCs w:val="26"/>
        </w:rPr>
        <w:t xml:space="preserve"> sírvanse </w:t>
      </w:r>
      <w:r w:rsidR="00F90F52" w:rsidRPr="000742DA">
        <w:rPr>
          <w:rFonts w:ascii="Humanst521 BT" w:hAnsi="Humanst521 BT" w:cs="Humanst521 BT"/>
          <w:sz w:val="26"/>
          <w:szCs w:val="26"/>
        </w:rPr>
        <w:t>levant</w:t>
      </w:r>
      <w:r w:rsidR="0098649B" w:rsidRPr="000742DA">
        <w:rPr>
          <w:rFonts w:ascii="Humanst521 BT" w:hAnsi="Humanst521 BT" w:cs="Humanst521 BT"/>
          <w:sz w:val="26"/>
          <w:szCs w:val="26"/>
        </w:rPr>
        <w:t>ar su mano</w:t>
      </w:r>
      <w:r w:rsidR="004C40AB">
        <w:rPr>
          <w:rFonts w:ascii="Humanst521 BT" w:hAnsi="Humanst521 BT" w:cs="Humanst521 BT"/>
          <w:sz w:val="26"/>
          <w:szCs w:val="26"/>
        </w:rPr>
        <w:t xml:space="preserve"> en primer lugar</w:t>
      </w:r>
      <w:r w:rsidR="0098649B" w:rsidRPr="000742DA">
        <w:rPr>
          <w:rFonts w:ascii="Humanst521 BT" w:hAnsi="Humanst521 BT" w:cs="Humanst521 BT"/>
          <w:sz w:val="26"/>
          <w:szCs w:val="26"/>
        </w:rPr>
        <w:t xml:space="preserve"> quienes estén a favor</w:t>
      </w:r>
      <w:r w:rsidR="00F90F52" w:rsidRPr="000742DA">
        <w:rPr>
          <w:rFonts w:ascii="Humanst521 BT" w:hAnsi="Humanst521 BT" w:cs="Humanst521 BT"/>
          <w:sz w:val="26"/>
          <w:szCs w:val="26"/>
        </w:rPr>
        <w:t>,</w:t>
      </w:r>
      <w:r w:rsidR="004D6126" w:rsidRPr="000742DA">
        <w:rPr>
          <w:rFonts w:ascii="Humanst521 BT" w:hAnsi="Humanst521 BT" w:cs="Humanst521 BT"/>
          <w:sz w:val="26"/>
          <w:szCs w:val="26"/>
        </w:rPr>
        <w:t xml:space="preserve"> me permito informarle Presidenta</w:t>
      </w:r>
      <w:r w:rsidR="00F90F52" w:rsidRPr="000742DA">
        <w:rPr>
          <w:rFonts w:ascii="Humanst521 BT" w:hAnsi="Humanst521 BT" w:cs="Humanst521 BT"/>
          <w:sz w:val="26"/>
          <w:szCs w:val="26"/>
        </w:rPr>
        <w:t xml:space="preserve">, que </w:t>
      </w:r>
      <w:r w:rsidR="0098649B" w:rsidRPr="000742DA">
        <w:rPr>
          <w:rFonts w:ascii="Humanst521 BT" w:hAnsi="Humanst521 BT" w:cs="Humanst521 BT"/>
          <w:sz w:val="26"/>
          <w:szCs w:val="26"/>
        </w:rPr>
        <w:t xml:space="preserve">son </w:t>
      </w:r>
      <w:r w:rsidR="00F90F52" w:rsidRPr="000742DA">
        <w:rPr>
          <w:rFonts w:ascii="Humanst521 BT" w:hAnsi="Humanst521 BT" w:cs="Humanst521 BT"/>
          <w:b/>
          <w:sz w:val="26"/>
          <w:szCs w:val="26"/>
        </w:rPr>
        <w:t>tres votos</w:t>
      </w:r>
      <w:r w:rsidR="00F90F52" w:rsidRPr="000742DA">
        <w:rPr>
          <w:rFonts w:ascii="Humanst521 BT" w:hAnsi="Humanst521 BT" w:cs="Humanst521 BT"/>
          <w:sz w:val="26"/>
          <w:szCs w:val="26"/>
        </w:rPr>
        <w:t xml:space="preserve"> a favor de</w:t>
      </w:r>
      <w:r w:rsidR="0098649B" w:rsidRPr="000742DA">
        <w:rPr>
          <w:rFonts w:ascii="Humanst521 BT" w:hAnsi="Humanst521 BT" w:cs="Humanst521 BT"/>
          <w:sz w:val="26"/>
          <w:szCs w:val="26"/>
        </w:rPr>
        <w:t xml:space="preserve"> </w:t>
      </w:r>
      <w:r w:rsidR="00F90F52"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F90F52" w:rsidRPr="000742DA">
        <w:rPr>
          <w:rFonts w:ascii="Humanst521 BT" w:hAnsi="Humanst521 BT" w:cs="Humanst521 BT"/>
          <w:sz w:val="26"/>
          <w:szCs w:val="26"/>
        </w:rPr>
        <w:t xml:space="preserve"> </w:t>
      </w:r>
      <w:r w:rsidR="0098649B" w:rsidRPr="000742DA">
        <w:rPr>
          <w:rFonts w:ascii="Humanst521 BT" w:hAnsi="Humanst521 BT" w:cs="Humanst521 BT"/>
          <w:sz w:val="26"/>
          <w:szCs w:val="26"/>
        </w:rPr>
        <w:t>propuesta de la orden del día</w:t>
      </w:r>
      <w:r w:rsidR="00271B3C" w:rsidRPr="000742DA">
        <w:rPr>
          <w:rFonts w:ascii="Humanst521 BT" w:hAnsi="Humanst521 BT" w:cs="Humanst521 BT"/>
          <w:sz w:val="26"/>
          <w:szCs w:val="26"/>
        </w:rPr>
        <w:t>. ---------------------------------------------------------------------------------------------------------------------</w:t>
      </w:r>
      <w:r w:rsidR="0052694F">
        <w:rPr>
          <w:rFonts w:ascii="Humanst521 BT" w:hAnsi="Humanst521 BT" w:cs="Humanst521 BT"/>
          <w:sz w:val="26"/>
          <w:szCs w:val="26"/>
        </w:rPr>
        <w:t>--------------------------------------</w:t>
      </w:r>
      <w:r w:rsidR="00F41659" w:rsidRPr="000742DA">
        <w:rPr>
          <w:rFonts w:ascii="Humanst521 BT" w:hAnsi="Humanst521 BT" w:cs="Humanst521 BT"/>
          <w:sz w:val="26"/>
          <w:szCs w:val="26"/>
        </w:rPr>
        <w:t xml:space="preserve">Acto Seguido </w:t>
      </w:r>
      <w:r w:rsidR="004D6126" w:rsidRPr="000742DA">
        <w:rPr>
          <w:rFonts w:ascii="Humanst521 BT" w:hAnsi="Humanst521 BT" w:cs="Humanst521 BT"/>
          <w:b/>
          <w:sz w:val="26"/>
          <w:szCs w:val="26"/>
        </w:rPr>
        <w:t>LA</w:t>
      </w:r>
      <w:r w:rsidR="00F41659"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00F90F52" w:rsidRPr="000742DA">
        <w:rPr>
          <w:rFonts w:ascii="Humanst521 BT" w:hAnsi="Humanst521 BT" w:cs="Humanst521 BT"/>
          <w:b/>
          <w:sz w:val="26"/>
          <w:szCs w:val="26"/>
        </w:rPr>
        <w:t xml:space="preserve"> DE LA COMISIÓN</w:t>
      </w:r>
      <w:r w:rsidR="00271B3C" w:rsidRPr="000742DA">
        <w:rPr>
          <w:rFonts w:ascii="Humanst521 BT" w:hAnsi="Humanst521 BT" w:cs="Humanst521 BT"/>
          <w:b/>
          <w:sz w:val="26"/>
          <w:szCs w:val="26"/>
        </w:rPr>
        <w:t>:</w:t>
      </w:r>
      <w:r w:rsidR="00880BFE" w:rsidRPr="000742DA">
        <w:rPr>
          <w:rFonts w:ascii="Humanst521 BT" w:hAnsi="Humanst521 BT" w:cs="Humanst521 BT"/>
          <w:sz w:val="26"/>
          <w:szCs w:val="26"/>
        </w:rPr>
        <w:t xml:space="preserve"> </w:t>
      </w:r>
      <w:r w:rsidR="002B451A" w:rsidRPr="000742DA">
        <w:rPr>
          <w:rFonts w:ascii="Humanst521 BT" w:hAnsi="Humanst521 BT" w:cs="Humanst521 BT"/>
          <w:sz w:val="26"/>
          <w:szCs w:val="26"/>
        </w:rPr>
        <w:t>Existiendo</w:t>
      </w:r>
      <w:r w:rsidR="002B451A" w:rsidRPr="000742DA">
        <w:rPr>
          <w:rFonts w:ascii="Humanst521 BT" w:hAnsi="Humanst521 BT" w:cs="Humanst521 BT"/>
          <w:b/>
          <w:sz w:val="26"/>
          <w:szCs w:val="26"/>
        </w:rPr>
        <w:t xml:space="preserve"> tres votos a favor </w:t>
      </w:r>
      <w:r w:rsidR="00880BFE" w:rsidRPr="000742DA">
        <w:rPr>
          <w:rFonts w:ascii="Humanst521 BT" w:hAnsi="Humanst521 BT" w:cs="Humanst521 BT"/>
          <w:sz w:val="26"/>
          <w:szCs w:val="26"/>
        </w:rPr>
        <w:t>Se aprueba por unanimidad el orden del día para esta Sesión de</w:t>
      </w:r>
      <w:r w:rsidR="0098649B" w:rsidRPr="000742DA">
        <w:rPr>
          <w:rFonts w:ascii="Humanst521 BT" w:hAnsi="Humanst521 BT" w:cs="Humanst521 BT"/>
          <w:sz w:val="26"/>
          <w:szCs w:val="26"/>
        </w:rPr>
        <w:t xml:space="preserve"> </w:t>
      </w:r>
      <w:r w:rsidR="00880BFE" w:rsidRPr="000742DA">
        <w:rPr>
          <w:rFonts w:ascii="Humanst521 BT" w:hAnsi="Humanst521 BT" w:cs="Humanst521 BT"/>
          <w:sz w:val="26"/>
          <w:szCs w:val="26"/>
        </w:rPr>
        <w:t>l</w:t>
      </w:r>
      <w:r w:rsidR="0098649B" w:rsidRPr="000742DA">
        <w:rPr>
          <w:rFonts w:ascii="Humanst521 BT" w:hAnsi="Humanst521 BT" w:cs="Humanst521 BT"/>
          <w:sz w:val="26"/>
          <w:szCs w:val="26"/>
        </w:rPr>
        <w:t>a</w:t>
      </w:r>
      <w:r w:rsidR="00880BFE" w:rsidRPr="000742DA">
        <w:rPr>
          <w:rFonts w:ascii="Humanst521 BT" w:hAnsi="Humanst521 BT" w:cs="Humanst521 BT"/>
          <w:sz w:val="26"/>
          <w:szCs w:val="26"/>
        </w:rPr>
        <w:t xml:space="preserve"> </w:t>
      </w:r>
      <w:r w:rsidR="009743AF" w:rsidRPr="000742DA">
        <w:rPr>
          <w:rFonts w:ascii="Humanst521 BT" w:hAnsi="Humanst521 BT" w:cs="Humanst521 BT"/>
          <w:sz w:val="26"/>
          <w:szCs w:val="26"/>
        </w:rPr>
        <w:t>C</w:t>
      </w:r>
      <w:r w:rsidR="0052694F">
        <w:rPr>
          <w:rFonts w:ascii="Humanst521 BT" w:hAnsi="Humanst521 BT" w:cs="Humanst521 BT"/>
          <w:sz w:val="26"/>
          <w:szCs w:val="26"/>
        </w:rPr>
        <w:t>omisión Especial de Transparencia y Acceso a la Información Pública</w:t>
      </w:r>
      <w:r w:rsidR="00CC2081" w:rsidRPr="000742DA">
        <w:rPr>
          <w:rFonts w:ascii="Humanst521 BT" w:hAnsi="Humanst521 BT" w:cs="Arial"/>
          <w:sz w:val="26"/>
          <w:szCs w:val="26"/>
          <w:lang w:val="es-MX"/>
        </w:rPr>
        <w:t>.</w:t>
      </w:r>
      <w:r w:rsidR="008701A5">
        <w:rPr>
          <w:rFonts w:ascii="Humanst521 BT" w:hAnsi="Humanst521 BT" w:cs="Arial"/>
          <w:sz w:val="26"/>
          <w:szCs w:val="26"/>
          <w:lang w:val="es-MX"/>
        </w:rPr>
        <w:t xml:space="preserve"> Secretario Técnico continué con el</w:t>
      </w:r>
      <w:r w:rsidR="0098649B" w:rsidRPr="000742DA">
        <w:rPr>
          <w:rFonts w:ascii="Humanst521 BT" w:hAnsi="Humanst521 BT" w:cs="Arial"/>
          <w:sz w:val="26"/>
          <w:szCs w:val="26"/>
          <w:lang w:val="es-MX"/>
        </w:rPr>
        <w:t xml:space="preserve"> siguiente punto en el orden del día. </w:t>
      </w:r>
      <w:r w:rsidR="00271B3C" w:rsidRPr="000742DA">
        <w:rPr>
          <w:rFonts w:ascii="Humanst521 BT" w:hAnsi="Humanst521 BT" w:cs="Humanst521 BT"/>
          <w:sz w:val="26"/>
          <w:szCs w:val="26"/>
        </w:rPr>
        <w:t>-</w:t>
      </w:r>
      <w:r w:rsidR="00475F72" w:rsidRPr="000742DA">
        <w:rPr>
          <w:rFonts w:ascii="Humanst521 BT" w:hAnsi="Humanst521 BT" w:cs="Humanst521 BT"/>
          <w:sz w:val="26"/>
          <w:szCs w:val="26"/>
        </w:rPr>
        <w:t>---------------------------------------------------------------</w:t>
      </w:r>
      <w:r w:rsidR="00475F72" w:rsidRPr="000742DA">
        <w:rPr>
          <w:rFonts w:ascii="Humanst521 BT" w:hAnsi="Humanst521 BT" w:cs="Humanst521 BT"/>
          <w:sz w:val="26"/>
          <w:szCs w:val="26"/>
        </w:rPr>
        <w:lastRenderedPageBreak/>
        <w:t>------------------------------------------------------------</w:t>
      </w:r>
      <w:r w:rsidR="002B451A" w:rsidRPr="000742DA">
        <w:rPr>
          <w:rFonts w:ascii="Humanst521 BT" w:hAnsi="Humanst521 BT" w:cs="Humanst521 BT"/>
          <w:sz w:val="26"/>
          <w:szCs w:val="26"/>
        </w:rPr>
        <w:t>----</w:t>
      </w:r>
      <w:r w:rsidR="008701A5">
        <w:rPr>
          <w:rFonts w:ascii="Humanst521 BT" w:hAnsi="Humanst521 BT" w:cs="Humanst521 BT"/>
          <w:sz w:val="26"/>
          <w:szCs w:val="26"/>
        </w:rPr>
        <w:t>-------------</w:t>
      </w:r>
      <w:r w:rsidR="009743AF" w:rsidRPr="000742DA">
        <w:rPr>
          <w:rFonts w:ascii="Humanst521 BT" w:hAnsi="Humanst521 BT" w:cs="Humanst521 BT"/>
          <w:sz w:val="26"/>
          <w:szCs w:val="26"/>
        </w:rPr>
        <w:t xml:space="preserve">Enseguida </w:t>
      </w:r>
      <w:r w:rsidR="008701A5">
        <w:rPr>
          <w:rFonts w:ascii="Humanst521 BT" w:hAnsi="Humanst521 BT" w:cs="Humanst521 BT"/>
          <w:sz w:val="26"/>
          <w:szCs w:val="26"/>
        </w:rPr>
        <w:t>el</w:t>
      </w:r>
      <w:r w:rsidR="00E82558" w:rsidRPr="000742DA">
        <w:rPr>
          <w:rFonts w:ascii="Humanst521 BT" w:hAnsi="Humanst521 BT" w:cs="Humanst521 BT"/>
          <w:sz w:val="26"/>
          <w:szCs w:val="26"/>
        </w:rPr>
        <w:t xml:space="preserve"> </w:t>
      </w:r>
      <w:r w:rsidR="00E82558" w:rsidRPr="000742DA">
        <w:rPr>
          <w:rFonts w:ascii="Humanst521 BT" w:hAnsi="Humanst521 BT" w:cs="Humanst521 BT"/>
          <w:b/>
          <w:sz w:val="26"/>
          <w:szCs w:val="26"/>
        </w:rPr>
        <w:t>SECRETARI</w:t>
      </w:r>
      <w:r w:rsidR="008701A5">
        <w:rPr>
          <w:rFonts w:ascii="Humanst521 BT" w:hAnsi="Humanst521 BT" w:cs="Humanst521 BT"/>
          <w:b/>
          <w:sz w:val="26"/>
          <w:szCs w:val="26"/>
        </w:rPr>
        <w:t>O</w:t>
      </w:r>
      <w:r w:rsidR="00E82558" w:rsidRPr="000742DA">
        <w:rPr>
          <w:rFonts w:ascii="Humanst521 BT" w:hAnsi="Humanst521 BT" w:cs="Humanst521 BT"/>
          <w:b/>
          <w:sz w:val="26"/>
          <w:szCs w:val="26"/>
        </w:rPr>
        <w:t xml:space="preserve"> TÉCNIC</w:t>
      </w:r>
      <w:r w:rsidR="008701A5">
        <w:rPr>
          <w:rFonts w:ascii="Humanst521 BT" w:hAnsi="Humanst521 BT" w:cs="Humanst521 BT"/>
          <w:b/>
          <w:sz w:val="26"/>
          <w:szCs w:val="26"/>
        </w:rPr>
        <w:t>O</w:t>
      </w:r>
      <w:r w:rsidR="00271B3C" w:rsidRPr="000742DA">
        <w:rPr>
          <w:rFonts w:ascii="Humanst521 BT" w:hAnsi="Humanst521 BT" w:cs="Humanst521 BT"/>
          <w:b/>
          <w:sz w:val="26"/>
          <w:szCs w:val="26"/>
        </w:rPr>
        <w:t>:</w:t>
      </w:r>
      <w:r w:rsidR="00D301B8" w:rsidRPr="000742DA">
        <w:rPr>
          <w:rFonts w:ascii="Humanst521 BT" w:hAnsi="Humanst521 BT" w:cs="Humanst521 BT"/>
          <w:sz w:val="26"/>
          <w:szCs w:val="26"/>
        </w:rPr>
        <w:t xml:space="preserve"> </w:t>
      </w:r>
      <w:r w:rsidR="009C1897" w:rsidRPr="000742DA">
        <w:rPr>
          <w:rFonts w:ascii="Humanst521 BT" w:hAnsi="Humanst521 BT" w:cs="Humanst521 BT"/>
          <w:sz w:val="26"/>
          <w:szCs w:val="26"/>
        </w:rPr>
        <w:t xml:space="preserve">es </w:t>
      </w:r>
      <w:r w:rsidR="007E6867" w:rsidRPr="000742DA">
        <w:rPr>
          <w:rFonts w:ascii="Humanst521 BT" w:hAnsi="Humanst521 BT" w:cs="Humanst521 BT"/>
          <w:sz w:val="26"/>
          <w:szCs w:val="26"/>
        </w:rPr>
        <w:t>el</w:t>
      </w:r>
      <w:r w:rsidR="00880BFE" w:rsidRPr="000742DA">
        <w:rPr>
          <w:rFonts w:ascii="Humanst521 BT" w:hAnsi="Humanst521 BT" w:cs="Humanst521 BT"/>
          <w:sz w:val="26"/>
          <w:szCs w:val="26"/>
        </w:rPr>
        <w:t xml:space="preserve"> punto número</w:t>
      </w:r>
      <w:r w:rsidR="004D6126" w:rsidRPr="000742DA">
        <w:rPr>
          <w:rFonts w:ascii="Humanst521 BT" w:hAnsi="Humanst521 BT" w:cs="Humanst521 BT"/>
          <w:sz w:val="26"/>
          <w:szCs w:val="26"/>
        </w:rPr>
        <w:t xml:space="preserve"> tres</w:t>
      </w:r>
      <w:r w:rsidR="0075450F" w:rsidRPr="000742DA">
        <w:rPr>
          <w:rFonts w:ascii="Humanst521 BT" w:hAnsi="Humanst521 BT" w:cs="Humanst521 BT"/>
          <w:sz w:val="26"/>
          <w:szCs w:val="26"/>
        </w:rPr>
        <w:t>,</w:t>
      </w:r>
      <w:r w:rsidR="009C1897" w:rsidRPr="000742DA">
        <w:rPr>
          <w:rFonts w:ascii="Humanst521 BT" w:hAnsi="Humanst521 BT" w:cs="Humanst521 BT"/>
          <w:sz w:val="26"/>
          <w:szCs w:val="26"/>
        </w:rPr>
        <w:t xml:space="preserve"> </w:t>
      </w:r>
      <w:r w:rsidR="0075450F" w:rsidRPr="000742DA">
        <w:rPr>
          <w:rFonts w:ascii="Humanst521 BT" w:hAnsi="Humanst521 BT" w:cs="Humanst521 BT"/>
          <w:sz w:val="26"/>
          <w:szCs w:val="26"/>
        </w:rPr>
        <w:t xml:space="preserve">proyecto de </w:t>
      </w:r>
      <w:r w:rsidR="00210618" w:rsidRPr="000742DA">
        <w:rPr>
          <w:rFonts w:ascii="Humanst521 BT" w:hAnsi="Humanst521 BT" w:cs="Humanst521 BT"/>
          <w:sz w:val="26"/>
          <w:szCs w:val="26"/>
        </w:rPr>
        <w:t>Dictamen númer</w:t>
      </w:r>
      <w:r w:rsidR="008701A5">
        <w:rPr>
          <w:rFonts w:ascii="Humanst521 BT" w:hAnsi="Humanst521 BT" w:cs="Humanst521 BT"/>
          <w:sz w:val="26"/>
          <w:szCs w:val="26"/>
        </w:rPr>
        <w:t>o Tres</w:t>
      </w:r>
      <w:r w:rsidR="0052694F">
        <w:rPr>
          <w:rFonts w:ascii="Humanst521 BT" w:hAnsi="Humanst521 BT" w:cs="Humanst521 BT"/>
          <w:sz w:val="26"/>
          <w:szCs w:val="26"/>
        </w:rPr>
        <w:t xml:space="preserve"> relativo a la</w:t>
      </w:r>
      <w:r w:rsidR="00DF4683" w:rsidRPr="000742DA">
        <w:rPr>
          <w:rFonts w:ascii="Humanst521 BT" w:hAnsi="Humanst521 BT" w:cs="Humanst521 BT"/>
          <w:sz w:val="26"/>
          <w:szCs w:val="26"/>
        </w:rPr>
        <w:t xml:space="preserve"> </w:t>
      </w:r>
      <w:r w:rsidR="0052694F" w:rsidRPr="00EF4E54">
        <w:rPr>
          <w:rFonts w:ascii="Humanst521 BT" w:hAnsi="Humanst521 BT" w:cs="Tahoma"/>
          <w:b/>
          <w:sz w:val="26"/>
          <w:szCs w:val="26"/>
          <w:lang w:val="es-MX"/>
        </w:rPr>
        <w:t>“</w:t>
      </w:r>
      <w:r w:rsidR="008701A5">
        <w:rPr>
          <w:rFonts w:ascii="Humanst521 BT" w:hAnsi="Humanst521 BT" w:cs="Tahoma"/>
          <w:b/>
          <w:sz w:val="26"/>
          <w:szCs w:val="26"/>
          <w:lang w:val="es-MX"/>
        </w:rPr>
        <w:t>informe anual de actividades de la Unidad de Transparencia correspondiente al año 2017</w:t>
      </w:r>
      <w:r w:rsidR="0052694F">
        <w:rPr>
          <w:rFonts w:ascii="Humanst521 BT" w:hAnsi="Humanst521 BT" w:cs="Tahoma"/>
          <w:b/>
          <w:sz w:val="26"/>
          <w:szCs w:val="26"/>
          <w:lang w:val="es-MX"/>
        </w:rPr>
        <w:t>”</w:t>
      </w:r>
      <w:r w:rsidR="0075450F" w:rsidRPr="000742DA">
        <w:rPr>
          <w:rFonts w:ascii="Humanst521 BT" w:hAnsi="Humanst521 BT" w:cs="Humanst521 BT"/>
          <w:sz w:val="26"/>
          <w:szCs w:val="26"/>
        </w:rPr>
        <w:t xml:space="preserve"> --------------------------------------------------------------------</w:t>
      </w:r>
      <w:r w:rsidR="008701A5">
        <w:rPr>
          <w:rFonts w:ascii="Humanst521 BT" w:hAnsi="Humanst521 BT" w:cs="Humanst521 BT"/>
          <w:sz w:val="26"/>
          <w:szCs w:val="26"/>
        </w:rPr>
        <w:t>-------------</w:t>
      </w:r>
    </w:p>
    <w:p w:rsidR="00B015A5" w:rsidRPr="00446420" w:rsidRDefault="00F41659" w:rsidP="00E15A90">
      <w:pPr>
        <w:spacing w:line="276" w:lineRule="auto"/>
        <w:jc w:val="both"/>
        <w:rPr>
          <w:rFonts w:ascii="Humanst521 BT" w:hAnsi="Humanst521 BT" w:cs="Tahoma"/>
          <w:sz w:val="26"/>
          <w:szCs w:val="26"/>
          <w:lang w:val="es-MX"/>
        </w:rPr>
      </w:pPr>
      <w:r w:rsidRPr="000742DA">
        <w:rPr>
          <w:rFonts w:ascii="Humanst521 BT" w:hAnsi="Humanst521 BT" w:cs="Humanst521 BT"/>
          <w:sz w:val="26"/>
          <w:szCs w:val="26"/>
        </w:rPr>
        <w:t>A continuación</w:t>
      </w:r>
      <w:r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LA</w:t>
      </w:r>
      <w:r w:rsidRPr="000742DA">
        <w:rPr>
          <w:rFonts w:ascii="Humanst521 BT" w:hAnsi="Humanst521 BT" w:cs="Humanst521 BT"/>
          <w:b/>
          <w:sz w:val="26"/>
          <w:szCs w:val="26"/>
        </w:rPr>
        <w:t xml:space="preserve"> </w:t>
      </w:r>
      <w:r w:rsidR="004D6126" w:rsidRPr="000742DA">
        <w:rPr>
          <w:rFonts w:ascii="Humanst521 BT" w:hAnsi="Humanst521 BT" w:cs="Humanst521 BT"/>
          <w:b/>
          <w:sz w:val="26"/>
          <w:szCs w:val="26"/>
        </w:rPr>
        <w:t>PRESIDENTA</w:t>
      </w:r>
      <w:r w:rsidRPr="000742DA">
        <w:rPr>
          <w:rFonts w:ascii="Humanst521 BT" w:hAnsi="Humanst521 BT" w:cs="Humanst521 BT"/>
          <w:b/>
          <w:sz w:val="26"/>
          <w:szCs w:val="26"/>
        </w:rPr>
        <w:t xml:space="preserve"> DE LA COMISIÓN</w:t>
      </w:r>
      <w:r w:rsidR="003E469D" w:rsidRPr="000742DA">
        <w:rPr>
          <w:rFonts w:ascii="Humanst521 BT" w:hAnsi="Humanst521 BT" w:cs="Humanst521 BT"/>
          <w:b/>
          <w:sz w:val="26"/>
          <w:szCs w:val="26"/>
        </w:rPr>
        <w:t>:</w:t>
      </w:r>
      <w:r w:rsidR="004D6126" w:rsidRPr="000742DA">
        <w:rPr>
          <w:rFonts w:ascii="Humanst521 BT" w:hAnsi="Humanst521 BT" w:cs="Humanst521 BT"/>
          <w:sz w:val="26"/>
          <w:szCs w:val="26"/>
        </w:rPr>
        <w:t xml:space="preserve"> </w:t>
      </w:r>
      <w:r w:rsidR="008701A5">
        <w:rPr>
          <w:rFonts w:ascii="Humanst521 BT" w:hAnsi="Humanst521 BT" w:cs="Humanst521 BT"/>
          <w:sz w:val="26"/>
          <w:szCs w:val="26"/>
        </w:rPr>
        <w:t>Toda vez que se dispensó</w:t>
      </w:r>
      <w:r w:rsidR="000E15C3">
        <w:rPr>
          <w:rFonts w:ascii="Humanst521 BT" w:hAnsi="Humanst521 BT" w:cs="Humanst521 BT"/>
          <w:sz w:val="26"/>
          <w:szCs w:val="26"/>
        </w:rPr>
        <w:t xml:space="preserve"> del trámite de lectura del Proyecto del Dictamen y para efectos de que obre en el acta de sesión, le voy a solicitar</w:t>
      </w:r>
      <w:r w:rsidR="00654467">
        <w:rPr>
          <w:rFonts w:ascii="Humanst521 BT" w:hAnsi="Humanst521 BT" w:cs="Humanst521 BT"/>
          <w:sz w:val="26"/>
          <w:szCs w:val="26"/>
        </w:rPr>
        <w:t xml:space="preserve"> por</w:t>
      </w:r>
      <w:r w:rsidR="008701A5">
        <w:rPr>
          <w:rFonts w:ascii="Humanst521 BT" w:hAnsi="Humanst521 BT" w:cs="Humanst521 BT"/>
          <w:sz w:val="26"/>
          <w:szCs w:val="26"/>
        </w:rPr>
        <w:t xml:space="preserve"> favor de lectura al proemio y</w:t>
      </w:r>
      <w:r w:rsidR="00654467">
        <w:rPr>
          <w:rFonts w:ascii="Humanst521 BT" w:hAnsi="Humanst521 BT" w:cs="Humanst521 BT"/>
          <w:sz w:val="26"/>
          <w:szCs w:val="26"/>
        </w:rPr>
        <w:t xml:space="preserve"> los puntos resolutivos</w:t>
      </w:r>
      <w:r w:rsidR="000E15C3">
        <w:rPr>
          <w:rFonts w:ascii="Humanst521 BT" w:hAnsi="Humanst521 BT" w:cs="Humanst521 BT"/>
          <w:sz w:val="26"/>
          <w:szCs w:val="26"/>
        </w:rPr>
        <w:t xml:space="preserve"> </w:t>
      </w:r>
      <w:r w:rsidR="004A5DA6" w:rsidRPr="000742DA">
        <w:rPr>
          <w:rFonts w:ascii="Humanst521 BT" w:hAnsi="Humanst521 BT" w:cs="Humanst521 BT"/>
          <w:sz w:val="26"/>
          <w:szCs w:val="26"/>
        </w:rPr>
        <w:t>--</w:t>
      </w:r>
      <w:r w:rsidR="003E469D" w:rsidRPr="000742DA">
        <w:rPr>
          <w:rFonts w:ascii="Humanst521 BT" w:hAnsi="Humanst521 BT" w:cs="Humanst521 BT"/>
          <w:sz w:val="26"/>
          <w:szCs w:val="26"/>
        </w:rPr>
        <w:t>-----------------------------------------------------------------------------------------------------------------</w:t>
      </w:r>
      <w:r w:rsidR="00AE3921" w:rsidRPr="000742DA">
        <w:rPr>
          <w:rFonts w:ascii="Humanst521 BT" w:hAnsi="Humanst521 BT" w:cs="Humanst521 BT"/>
          <w:sz w:val="26"/>
          <w:szCs w:val="26"/>
        </w:rPr>
        <w:t>---</w:t>
      </w:r>
      <w:r w:rsidR="003E469D" w:rsidRPr="000742DA">
        <w:rPr>
          <w:rFonts w:ascii="Humanst521 BT" w:hAnsi="Humanst521 BT" w:cs="Humanst521 BT"/>
          <w:sz w:val="26"/>
          <w:szCs w:val="26"/>
        </w:rPr>
        <w:t>---------------------</w:t>
      </w:r>
      <w:r w:rsidR="00654467">
        <w:rPr>
          <w:rFonts w:ascii="Humanst521 BT" w:hAnsi="Humanst521 BT" w:cs="Humanst521 BT"/>
          <w:sz w:val="26"/>
          <w:szCs w:val="26"/>
        </w:rPr>
        <w:t>--------------</w:t>
      </w:r>
      <w:r w:rsidR="008701A5">
        <w:rPr>
          <w:rFonts w:ascii="Humanst521 BT" w:hAnsi="Humanst521 BT" w:cs="Humanst521 BT"/>
          <w:sz w:val="26"/>
          <w:szCs w:val="26"/>
        </w:rPr>
        <w:t>----------------------</w:t>
      </w:r>
      <w:r w:rsidR="00654467">
        <w:rPr>
          <w:rFonts w:ascii="Humanst521 BT" w:hAnsi="Humanst521 BT" w:cs="Humanst521 BT"/>
          <w:sz w:val="26"/>
          <w:szCs w:val="26"/>
        </w:rPr>
        <w:t>-</w:t>
      </w:r>
      <w:r w:rsidR="00AA02FF" w:rsidRPr="000742DA">
        <w:rPr>
          <w:rFonts w:ascii="Humanst521 BT" w:hAnsi="Humanst521 BT" w:cs="Humanst521 BT"/>
          <w:sz w:val="26"/>
          <w:szCs w:val="26"/>
        </w:rPr>
        <w:t xml:space="preserve">Enseguida </w:t>
      </w:r>
      <w:r w:rsidR="008701A5">
        <w:rPr>
          <w:rFonts w:ascii="Humanst521 BT" w:hAnsi="Humanst521 BT" w:cs="Humanst521 BT"/>
          <w:sz w:val="26"/>
          <w:szCs w:val="26"/>
        </w:rPr>
        <w:t>el</w:t>
      </w:r>
      <w:r w:rsidR="00AA02FF" w:rsidRPr="000742DA">
        <w:rPr>
          <w:rFonts w:ascii="Humanst521 BT" w:hAnsi="Humanst521 BT" w:cs="Humanst521 BT"/>
          <w:b/>
          <w:sz w:val="26"/>
          <w:szCs w:val="26"/>
        </w:rPr>
        <w:t xml:space="preserve"> SECRETARI</w:t>
      </w:r>
      <w:r w:rsidR="008701A5">
        <w:rPr>
          <w:rFonts w:ascii="Humanst521 BT" w:hAnsi="Humanst521 BT" w:cs="Humanst521 BT"/>
          <w:b/>
          <w:sz w:val="26"/>
          <w:szCs w:val="26"/>
        </w:rPr>
        <w:t>O</w:t>
      </w:r>
      <w:r w:rsidR="00AA02FF" w:rsidRPr="000742DA">
        <w:rPr>
          <w:rFonts w:ascii="Humanst521 BT" w:hAnsi="Humanst521 BT" w:cs="Humanst521 BT"/>
          <w:b/>
          <w:sz w:val="26"/>
          <w:szCs w:val="26"/>
        </w:rPr>
        <w:t xml:space="preserve"> TÉCNIC</w:t>
      </w:r>
      <w:r w:rsidR="008701A5">
        <w:rPr>
          <w:rFonts w:ascii="Humanst521 BT" w:hAnsi="Humanst521 BT" w:cs="Humanst521 BT"/>
          <w:b/>
          <w:sz w:val="26"/>
          <w:szCs w:val="26"/>
        </w:rPr>
        <w:t>O</w:t>
      </w:r>
      <w:r w:rsidR="00AA02FF" w:rsidRPr="000742DA">
        <w:rPr>
          <w:rFonts w:ascii="Humanst521 BT" w:hAnsi="Humanst521 BT" w:cs="Humanst521 BT"/>
          <w:b/>
          <w:sz w:val="26"/>
          <w:szCs w:val="26"/>
        </w:rPr>
        <w:t>:</w:t>
      </w:r>
      <w:r w:rsidR="00AA02FF" w:rsidRPr="000742DA">
        <w:rPr>
          <w:rFonts w:ascii="Humanst521 BT" w:hAnsi="Humanst521 BT" w:cs="Humanst521 BT"/>
          <w:sz w:val="26"/>
          <w:szCs w:val="26"/>
        </w:rPr>
        <w:t xml:space="preserve"> </w:t>
      </w:r>
      <w:r w:rsidR="008701A5">
        <w:rPr>
          <w:rFonts w:ascii="Humanst521 BT" w:hAnsi="Humanst521 BT" w:cs="Tahoma"/>
          <w:sz w:val="26"/>
          <w:szCs w:val="26"/>
          <w:lang w:val="es-MX"/>
        </w:rPr>
        <w:t>Claro que sí</w:t>
      </w:r>
      <w:r w:rsidR="00AA02FF" w:rsidRPr="000742DA">
        <w:rPr>
          <w:rFonts w:ascii="Humanst521 BT" w:hAnsi="Humanst521 BT" w:cs="Tahoma"/>
          <w:sz w:val="26"/>
          <w:szCs w:val="26"/>
          <w:lang w:val="es-MX"/>
        </w:rPr>
        <w:t xml:space="preserve">, </w:t>
      </w:r>
      <w:r w:rsidR="008701A5">
        <w:rPr>
          <w:rFonts w:ascii="Humanst521 BT" w:hAnsi="Humanst521 BT" w:cs="Tahoma"/>
          <w:sz w:val="26"/>
          <w:szCs w:val="26"/>
          <w:lang w:val="es-MX"/>
        </w:rPr>
        <w:t>Dictamen Número Tres</w:t>
      </w:r>
      <w:r w:rsidR="00446420" w:rsidRPr="00446420">
        <w:rPr>
          <w:rFonts w:ascii="Humanst521 BT" w:hAnsi="Humanst521 BT" w:cs="Tahoma"/>
          <w:sz w:val="26"/>
          <w:szCs w:val="26"/>
          <w:lang w:val="es-MX"/>
        </w:rPr>
        <w:t>, Consejo General de Instituto Estatal Electoral de Baja California, Presente.- Quienes integramos la Comisión Especial de Transparencia y Acceso a la Información del Consejo General Electoral del Instituto Estatal Electoral de Baja California, con fundamento en lo previsto por los artículos 6, inciso a), fracciones I, III, y V, de la Constitución Política de los Estados Unidos Mexicanos; 7, apartado C, de la Constitución Política del Estado Libre y Soberano de Baja C</w:t>
      </w:r>
      <w:r w:rsidR="008701A5">
        <w:rPr>
          <w:rFonts w:ascii="Humanst521 BT" w:hAnsi="Humanst521 BT" w:cs="Tahoma"/>
          <w:sz w:val="26"/>
          <w:szCs w:val="26"/>
          <w:lang w:val="es-MX"/>
        </w:rPr>
        <w:t xml:space="preserve">alifornia; 3, fracciones II, IV y V </w:t>
      </w:r>
      <w:r w:rsidR="00446420" w:rsidRPr="00446420">
        <w:rPr>
          <w:rFonts w:ascii="Humanst521 BT" w:hAnsi="Humanst521 BT" w:cs="Tahoma"/>
          <w:sz w:val="26"/>
          <w:szCs w:val="26"/>
          <w:lang w:val="es-MX"/>
        </w:rPr>
        <w:t>de la Ley de Transparencia y Acceso a la Información Pública para el Estado de Baja California; 23, 25, 36</w:t>
      </w:r>
      <w:r w:rsidR="008701A5">
        <w:rPr>
          <w:rFonts w:ascii="Humanst521 BT" w:hAnsi="Humanst521 BT" w:cs="Tahoma"/>
          <w:sz w:val="26"/>
          <w:szCs w:val="26"/>
          <w:lang w:val="es-MX"/>
        </w:rPr>
        <w:t>, fracción I, inciso b) y 38 inciso c</w:t>
      </w:r>
      <w:r w:rsidR="00446420" w:rsidRPr="00446420">
        <w:rPr>
          <w:rFonts w:ascii="Humanst521 BT" w:hAnsi="Humanst521 BT" w:cs="Tahoma"/>
          <w:sz w:val="26"/>
          <w:szCs w:val="26"/>
          <w:lang w:val="es-MX"/>
        </w:rPr>
        <w:t>), del Reglamento Interior del Instituto Estat</w:t>
      </w:r>
      <w:r w:rsidR="008701A5">
        <w:rPr>
          <w:rFonts w:ascii="Humanst521 BT" w:hAnsi="Humanst521 BT" w:cs="Tahoma"/>
          <w:sz w:val="26"/>
          <w:szCs w:val="26"/>
          <w:lang w:val="es-MX"/>
        </w:rPr>
        <w:t xml:space="preserve">al Electoral de Baja California y 21, fracción I del Reglamento de Transparencia y Acceso a la Información Pública del Instituto Estatal Electoral de Baja California, </w:t>
      </w:r>
      <w:r w:rsidR="00446420" w:rsidRPr="00446420">
        <w:rPr>
          <w:rFonts w:ascii="Humanst521 BT" w:hAnsi="Humanst521 BT" w:cs="Tahoma"/>
          <w:sz w:val="26"/>
          <w:szCs w:val="26"/>
          <w:lang w:val="es-MX"/>
        </w:rPr>
        <w:t xml:space="preserve">respetuosamente sometemos a consideración del Pleno del Consejo General el siguiente proyecto de dictamen de </w:t>
      </w:r>
      <w:r w:rsidR="008701A5">
        <w:rPr>
          <w:rFonts w:ascii="Humanst521 BT" w:hAnsi="Humanst521 BT" w:cs="Tahoma"/>
          <w:sz w:val="26"/>
          <w:szCs w:val="26"/>
          <w:lang w:val="es-MX"/>
        </w:rPr>
        <w:t xml:space="preserve">relativo al </w:t>
      </w:r>
      <w:r w:rsidR="008701A5" w:rsidRPr="008701A5">
        <w:rPr>
          <w:rFonts w:ascii="Humanst521 BT" w:hAnsi="Humanst521 BT" w:cs="Tahoma"/>
          <w:sz w:val="26"/>
          <w:szCs w:val="26"/>
          <w:lang w:val="es-MX"/>
        </w:rPr>
        <w:t>informe anual de actividades</w:t>
      </w:r>
      <w:r w:rsidR="00F6363E">
        <w:rPr>
          <w:rFonts w:ascii="Humanst521 BT" w:hAnsi="Humanst521 BT" w:cs="Tahoma"/>
          <w:sz w:val="26"/>
          <w:szCs w:val="26"/>
          <w:lang w:val="es-MX"/>
        </w:rPr>
        <w:t xml:space="preserve"> 2017 que presenta la</w:t>
      </w:r>
      <w:r w:rsidR="008701A5" w:rsidRPr="008701A5">
        <w:rPr>
          <w:rFonts w:ascii="Humanst521 BT" w:hAnsi="Humanst521 BT" w:cs="Tahoma"/>
          <w:sz w:val="26"/>
          <w:szCs w:val="26"/>
          <w:lang w:val="es-MX"/>
        </w:rPr>
        <w:t xml:space="preserve"> Unidad de Transparencia</w:t>
      </w:r>
      <w:r w:rsidR="00F6363E">
        <w:rPr>
          <w:rFonts w:ascii="Humanst521 BT" w:hAnsi="Humanst521 BT" w:cs="Tahoma"/>
          <w:sz w:val="26"/>
          <w:szCs w:val="26"/>
          <w:lang w:val="es-MX"/>
        </w:rPr>
        <w:t xml:space="preserve"> del Instituto Estatal Electoral de Baja California</w:t>
      </w:r>
      <w:r w:rsidR="00446420" w:rsidRPr="00446420">
        <w:rPr>
          <w:rFonts w:ascii="Humanst521 BT" w:hAnsi="Humanst521 BT" w:cs="Tahoma"/>
          <w:sz w:val="26"/>
          <w:szCs w:val="26"/>
          <w:lang w:val="es-MX"/>
        </w:rPr>
        <w:t>, al tenor de los siguientes antecedentes, considerandos y puntos resolutivos. PUNTOS RESOLUTIVOS, Primero.</w:t>
      </w:r>
      <w:r w:rsidR="00F6363E">
        <w:rPr>
          <w:rFonts w:ascii="Humanst521 BT" w:hAnsi="Humanst521 BT" w:cs="Tahoma"/>
          <w:sz w:val="26"/>
          <w:szCs w:val="26"/>
          <w:lang w:val="es-MX"/>
        </w:rPr>
        <w:t xml:space="preserve"> Se aprueba el informe anual de actividades de la Unidad de Transparencia con las recomendaciones expuestas en el considerando tercero</w:t>
      </w:r>
      <w:r w:rsidR="00446420" w:rsidRPr="00446420">
        <w:rPr>
          <w:rFonts w:ascii="Humanst521 BT" w:hAnsi="Humanst521 BT" w:cs="Tahoma"/>
          <w:sz w:val="26"/>
          <w:szCs w:val="26"/>
          <w:lang w:val="es-MX"/>
        </w:rPr>
        <w:t>, Segundo.</w:t>
      </w:r>
      <w:r w:rsidR="00F6363E">
        <w:rPr>
          <w:rFonts w:ascii="Humanst521 BT" w:hAnsi="Humanst521 BT" w:cs="Tahoma"/>
          <w:sz w:val="26"/>
          <w:szCs w:val="26"/>
          <w:lang w:val="es-MX"/>
        </w:rPr>
        <w:t xml:space="preserve"> Publíquese en el portal de internet del Instituto Estatal Electoral a más tardar al día siguiente de su aprobación por el Consejo General.</w:t>
      </w:r>
      <w:r w:rsidR="00446420" w:rsidRPr="00446420">
        <w:rPr>
          <w:rFonts w:ascii="Humanst521 BT" w:hAnsi="Humanst521 BT" w:cs="Tahoma"/>
          <w:sz w:val="26"/>
          <w:szCs w:val="26"/>
          <w:lang w:val="es-MX"/>
        </w:rPr>
        <w:t xml:space="preserve"> DADO en la sala de sesiones del Consejo General del Instituto Estatal Electoral de Baja California, a los </w:t>
      </w:r>
      <w:r w:rsidR="00F6363E">
        <w:rPr>
          <w:rFonts w:ascii="Humanst521 BT" w:hAnsi="Humanst521 BT" w:cs="Tahoma"/>
          <w:sz w:val="26"/>
          <w:szCs w:val="26"/>
          <w:lang w:val="es-MX"/>
        </w:rPr>
        <w:t>dieciséis días del mes de abril</w:t>
      </w:r>
      <w:r w:rsidR="00446420" w:rsidRPr="00446420">
        <w:rPr>
          <w:rFonts w:ascii="Humanst521 BT" w:hAnsi="Humanst521 BT" w:cs="Tahoma"/>
          <w:sz w:val="26"/>
          <w:szCs w:val="26"/>
          <w:lang w:val="es-MX"/>
        </w:rPr>
        <w:t xml:space="preserve"> del año dos mil dieciocho. ATENTAMENTE “Por la Autonomía e Independencia de los Organismos Electorales” COMISIÓN ESPECIAL DE TRANSPARENCIA Y ACCESO A LA INFORMACIÓN E. BIBIANA MACIEL LÓPEZ PRESIDENTE,  LORENZA GABRIELA SOBERANES EGUIA VOCAL, RODRIGO MARTÍNEZ SANDOVAL VOCAL</w:t>
      </w:r>
      <w:r w:rsidR="00F6363E">
        <w:rPr>
          <w:rFonts w:ascii="Humanst521 BT" w:hAnsi="Humanst521 BT" w:cs="Tahoma"/>
          <w:sz w:val="26"/>
          <w:szCs w:val="26"/>
          <w:lang w:val="es-MX"/>
        </w:rPr>
        <w:t>, MARIO EDUARDO MALO PAYAN SECRETARIO TÉCNICO</w:t>
      </w:r>
      <w:r w:rsidR="00446420" w:rsidRPr="00446420">
        <w:rPr>
          <w:rFonts w:ascii="Humanst521 BT" w:hAnsi="Humanst521 BT" w:cs="Tahoma"/>
          <w:sz w:val="26"/>
          <w:szCs w:val="26"/>
          <w:lang w:val="es-MX"/>
        </w:rPr>
        <w:t>”</w:t>
      </w:r>
      <w:r w:rsidR="00AA02FF" w:rsidRPr="000742DA">
        <w:rPr>
          <w:rFonts w:ascii="Humanst521 BT" w:hAnsi="Humanst521 BT" w:cs="Tahoma"/>
          <w:sz w:val="26"/>
          <w:szCs w:val="26"/>
        </w:rPr>
        <w:t>-------------------------------------------------------------------------------</w:t>
      </w:r>
      <w:r w:rsidR="00DF4683" w:rsidRPr="000742DA">
        <w:rPr>
          <w:rFonts w:ascii="Humanst521 BT" w:hAnsi="Humanst521 BT" w:cs="Tahoma"/>
          <w:sz w:val="26"/>
          <w:szCs w:val="26"/>
        </w:rPr>
        <w:t>-</w:t>
      </w:r>
      <w:r w:rsidR="005A66AB" w:rsidRPr="000742DA">
        <w:rPr>
          <w:rFonts w:ascii="Humanst521 BT" w:hAnsi="Humanst521 BT" w:cs="Tahoma"/>
          <w:sz w:val="26"/>
          <w:szCs w:val="26"/>
        </w:rPr>
        <w:t>---------</w:t>
      </w:r>
      <w:r w:rsidR="00DF4683" w:rsidRPr="000742DA">
        <w:rPr>
          <w:rFonts w:ascii="Humanst521 BT" w:hAnsi="Humanst521 BT" w:cs="Tahoma"/>
          <w:sz w:val="26"/>
          <w:szCs w:val="26"/>
        </w:rPr>
        <w:t>---------------------</w:t>
      </w:r>
      <w:r w:rsidR="000742DA">
        <w:rPr>
          <w:rFonts w:ascii="Humanst521 BT" w:hAnsi="Humanst521 BT" w:cs="Tahoma"/>
          <w:sz w:val="26"/>
          <w:szCs w:val="26"/>
        </w:rPr>
        <w:t>-----------------------------------------------------------------</w:t>
      </w:r>
      <w:r w:rsidR="00DF4683" w:rsidRPr="000742DA">
        <w:rPr>
          <w:rFonts w:ascii="Humanst521 BT" w:hAnsi="Humanst521 BT" w:cs="Tahoma"/>
          <w:sz w:val="26"/>
          <w:szCs w:val="26"/>
        </w:rPr>
        <w:t>---------------------</w:t>
      </w:r>
      <w:r w:rsidR="003F04B6" w:rsidRPr="000742DA">
        <w:rPr>
          <w:rFonts w:ascii="Humanst521 BT" w:hAnsi="Humanst521 BT" w:cs="Tahoma"/>
          <w:sz w:val="26"/>
          <w:szCs w:val="26"/>
        </w:rPr>
        <w:t>--------</w:t>
      </w:r>
      <w:r w:rsidR="00446420">
        <w:rPr>
          <w:rFonts w:ascii="Humanst521 BT" w:hAnsi="Humanst521 BT" w:cs="Tahoma"/>
          <w:sz w:val="26"/>
          <w:szCs w:val="26"/>
          <w:lang w:val="es-MX"/>
        </w:rPr>
        <w:t>--------------------</w:t>
      </w:r>
      <w:r w:rsidR="00F6363E">
        <w:rPr>
          <w:rFonts w:ascii="Humanst521 BT" w:hAnsi="Humanst521 BT" w:cs="Tahoma"/>
          <w:sz w:val="26"/>
          <w:szCs w:val="26"/>
          <w:lang w:val="es-MX"/>
        </w:rPr>
        <w:t>------------------------</w:t>
      </w:r>
    </w:p>
    <w:p w:rsidR="00570FB3" w:rsidRDefault="00BC0382" w:rsidP="00E15A90">
      <w:pPr>
        <w:spacing w:line="276" w:lineRule="auto"/>
        <w:ind w:right="80"/>
        <w:jc w:val="both"/>
        <w:rPr>
          <w:rFonts w:ascii="Humanst521 BT" w:hAnsi="Humanst521 BT"/>
          <w:sz w:val="26"/>
          <w:szCs w:val="26"/>
          <w:lang w:val="es-MX"/>
        </w:rPr>
      </w:pPr>
      <w:r w:rsidRPr="000742DA">
        <w:rPr>
          <w:rFonts w:ascii="Humanst521 BT" w:hAnsi="Humanst521 BT"/>
          <w:sz w:val="26"/>
          <w:szCs w:val="26"/>
          <w:lang w:val="es-MX"/>
        </w:rPr>
        <w:t xml:space="preserve">Enseguida </w:t>
      </w:r>
      <w:r w:rsidRPr="000742DA">
        <w:rPr>
          <w:rFonts w:ascii="Humanst521 BT" w:hAnsi="Humanst521 BT"/>
          <w:b/>
          <w:sz w:val="26"/>
          <w:szCs w:val="26"/>
          <w:lang w:val="es-MX"/>
        </w:rPr>
        <w:t>L</w:t>
      </w:r>
      <w:r w:rsidR="00B015A5" w:rsidRPr="000742DA">
        <w:rPr>
          <w:rFonts w:ascii="Humanst521 BT" w:hAnsi="Humanst521 BT"/>
          <w:b/>
          <w:sz w:val="26"/>
          <w:szCs w:val="26"/>
          <w:lang w:val="es-MX"/>
        </w:rPr>
        <w:t>A</w:t>
      </w:r>
      <w:r w:rsidRPr="000742DA">
        <w:rPr>
          <w:rFonts w:ascii="Humanst521 BT" w:hAnsi="Humanst521 BT"/>
          <w:b/>
          <w:sz w:val="26"/>
          <w:szCs w:val="26"/>
          <w:lang w:val="es-MX"/>
        </w:rPr>
        <w:t xml:space="preserve"> </w:t>
      </w:r>
      <w:r w:rsidR="00766C82" w:rsidRPr="000742DA">
        <w:rPr>
          <w:rFonts w:ascii="Humanst521 BT" w:hAnsi="Humanst521 BT"/>
          <w:b/>
          <w:sz w:val="26"/>
          <w:szCs w:val="26"/>
          <w:lang w:val="es-MX"/>
        </w:rPr>
        <w:t>PRESIDENT</w:t>
      </w:r>
      <w:r w:rsidR="00B015A5" w:rsidRPr="000742DA">
        <w:rPr>
          <w:rFonts w:ascii="Humanst521 BT" w:hAnsi="Humanst521 BT"/>
          <w:b/>
          <w:sz w:val="26"/>
          <w:szCs w:val="26"/>
          <w:lang w:val="es-MX"/>
        </w:rPr>
        <w:t>A</w:t>
      </w:r>
      <w:r w:rsidR="009E47ED" w:rsidRPr="000742DA">
        <w:rPr>
          <w:rFonts w:ascii="Humanst521 BT" w:hAnsi="Humanst521 BT"/>
          <w:b/>
          <w:sz w:val="26"/>
          <w:szCs w:val="26"/>
          <w:lang w:val="es-MX"/>
        </w:rPr>
        <w:t xml:space="preserve"> DE LA COMISIÓN:</w:t>
      </w:r>
      <w:r w:rsidR="003520CD">
        <w:rPr>
          <w:rFonts w:ascii="Humanst521 BT" w:hAnsi="Humanst521 BT"/>
          <w:b/>
          <w:sz w:val="26"/>
          <w:szCs w:val="26"/>
          <w:lang w:val="es-MX"/>
        </w:rPr>
        <w:t xml:space="preserve"> </w:t>
      </w:r>
      <w:r w:rsidR="003520CD" w:rsidRPr="003520CD">
        <w:rPr>
          <w:rFonts w:ascii="Humanst521 BT" w:hAnsi="Humanst521 BT"/>
          <w:sz w:val="26"/>
          <w:szCs w:val="26"/>
          <w:lang w:val="es-MX"/>
        </w:rPr>
        <w:t>Gracias Secretario Técnico, queda a consideración de los presentes el presente</w:t>
      </w:r>
      <w:r w:rsidR="003520CD">
        <w:rPr>
          <w:rFonts w:ascii="Humanst521 BT" w:hAnsi="Humanst521 BT"/>
          <w:sz w:val="26"/>
          <w:szCs w:val="26"/>
          <w:lang w:val="es-MX"/>
        </w:rPr>
        <w:t xml:space="preserve"> proyecto de</w:t>
      </w:r>
      <w:r w:rsidR="003520CD" w:rsidRPr="003520CD">
        <w:rPr>
          <w:rFonts w:ascii="Humanst521 BT" w:hAnsi="Humanst521 BT"/>
          <w:sz w:val="26"/>
          <w:szCs w:val="26"/>
          <w:lang w:val="es-MX"/>
        </w:rPr>
        <w:t xml:space="preserve"> dictamen número</w:t>
      </w:r>
      <w:r w:rsidR="003520CD">
        <w:rPr>
          <w:rFonts w:ascii="Humanst521 BT" w:hAnsi="Humanst521 BT"/>
          <w:b/>
          <w:sz w:val="26"/>
          <w:szCs w:val="26"/>
          <w:lang w:val="es-MX"/>
        </w:rPr>
        <w:t xml:space="preserve"> Tres,</w:t>
      </w:r>
      <w:r w:rsidR="003520CD">
        <w:rPr>
          <w:rFonts w:ascii="Humanst521 BT" w:hAnsi="Humanst521 BT"/>
          <w:sz w:val="26"/>
          <w:szCs w:val="26"/>
          <w:lang w:val="es-MX"/>
        </w:rPr>
        <w:t xml:space="preserve"> a</w:t>
      </w:r>
      <w:r w:rsidR="00825D47">
        <w:rPr>
          <w:rFonts w:ascii="Humanst521 BT" w:hAnsi="Humanst521 BT"/>
          <w:sz w:val="26"/>
          <w:szCs w:val="26"/>
          <w:lang w:val="es-MX"/>
        </w:rPr>
        <w:t xml:space="preserve">ntes de </w:t>
      </w:r>
      <w:r w:rsidR="003520CD">
        <w:rPr>
          <w:rFonts w:ascii="Humanst521 BT" w:hAnsi="Humanst521 BT"/>
          <w:sz w:val="26"/>
          <w:szCs w:val="26"/>
          <w:lang w:val="es-MX"/>
        </w:rPr>
        <w:t xml:space="preserve">ceder el uso de la voz a las personas que deseen participar, comentar que en la reunión de trabajo que tuvimos la semana pasada, se tomaron unas recomendaciones que fueron aquí vertidas, voy a mencionar unas de ellas; La consejera Lorenza Soberanes vocal de esta comisión propuso que se agregara en los considerandos lo que compete al Comité de Transparencia en cuanto a la validación de este informe que hoy estamos presentando, lo podrán encontrar en la página número cinco y también dentro de las recomendaciones que emite esta Comisión Especial de Transparencia en la página catorce, se hace la recomendación número seis que la Unidad de Transparencia elabore un programa anual de capacitación y concientización sobre el derecho de acceso a la información pública, yo </w:t>
      </w:r>
      <w:r w:rsidR="003520CD">
        <w:rPr>
          <w:rFonts w:ascii="Humanst521 BT" w:hAnsi="Humanst521 BT"/>
          <w:sz w:val="26"/>
          <w:szCs w:val="26"/>
          <w:lang w:val="es-MX"/>
        </w:rPr>
        <w:lastRenderedPageBreak/>
        <w:t xml:space="preserve">agregaría que se solicitara el apoyo del Órgano Garante de Transparencia para brindar el acompañamiento en estas capacitaciones al personal del Instituto Electoral. Básicamente esas serían las modificaciones que se integraron en el proyecto de Dictamen </w:t>
      </w:r>
      <w:r w:rsidR="00E95D4F">
        <w:rPr>
          <w:rFonts w:ascii="Humanst521 BT" w:hAnsi="Humanst521 BT"/>
          <w:sz w:val="26"/>
          <w:szCs w:val="26"/>
          <w:lang w:val="es-MX"/>
        </w:rPr>
        <w:t>que tuvimos la oportunidad de revisar en la reunión de Trabajo. Bien solicito Secretario Técnico registre las participaciones en la discusión del presente Dictamen en una primera ronda de hasta ocho minutos.</w:t>
      </w:r>
      <w:r w:rsidR="00570FB3" w:rsidRPr="00D60D8C">
        <w:rPr>
          <w:rFonts w:ascii="Humanst521 BT" w:hAnsi="Humanst521 BT"/>
          <w:sz w:val="26"/>
          <w:szCs w:val="26"/>
          <w:lang w:val="es-MX"/>
        </w:rPr>
        <w:t>----------------------------------------------------</w:t>
      </w:r>
      <w:r w:rsidR="00570FB3">
        <w:rPr>
          <w:rFonts w:ascii="Humanst521 BT" w:hAnsi="Humanst521 BT"/>
          <w:sz w:val="26"/>
          <w:szCs w:val="26"/>
          <w:lang w:val="es-MX"/>
        </w:rPr>
        <w:t>----</w:t>
      </w:r>
      <w:r w:rsidR="00E95D4F">
        <w:rPr>
          <w:rFonts w:ascii="Humanst521 BT" w:hAnsi="Humanst521 BT"/>
          <w:sz w:val="26"/>
          <w:szCs w:val="26"/>
          <w:lang w:val="es-MX"/>
        </w:rPr>
        <w:t>---------------------------------------------</w:t>
      </w:r>
    </w:p>
    <w:p w:rsidR="00DC3241" w:rsidRPr="003740A7" w:rsidRDefault="00E95D4F"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En uso de la voz la</w:t>
      </w:r>
      <w:r w:rsidR="003740A7">
        <w:rPr>
          <w:rFonts w:ascii="Humanst521 BT" w:hAnsi="Humanst521 BT"/>
          <w:sz w:val="26"/>
          <w:szCs w:val="26"/>
          <w:lang w:val="es-MX"/>
        </w:rPr>
        <w:t xml:space="preserve"> </w:t>
      </w:r>
      <w:r>
        <w:rPr>
          <w:rFonts w:ascii="Humanst521 BT" w:hAnsi="Humanst521 BT"/>
          <w:b/>
          <w:sz w:val="26"/>
          <w:szCs w:val="26"/>
          <w:lang w:val="es-MX"/>
        </w:rPr>
        <w:t>CONSEJERA ELECTORAL GRACIELA AMEZOLA CONSECO</w:t>
      </w:r>
      <w:r w:rsidR="003740A7" w:rsidRPr="001D3B61">
        <w:rPr>
          <w:rFonts w:ascii="Humanst521 BT" w:hAnsi="Humanst521 BT"/>
          <w:b/>
          <w:sz w:val="26"/>
          <w:szCs w:val="26"/>
          <w:lang w:val="es-MX"/>
        </w:rPr>
        <w:t>:</w:t>
      </w:r>
      <w:r w:rsidR="001C4F8B">
        <w:rPr>
          <w:rFonts w:ascii="Humanst521 BT" w:hAnsi="Humanst521 BT"/>
          <w:sz w:val="26"/>
          <w:szCs w:val="26"/>
          <w:lang w:val="es-MX"/>
        </w:rPr>
        <w:t xml:space="preserve"> Gracias</w:t>
      </w:r>
      <w:r>
        <w:rPr>
          <w:rFonts w:ascii="Humanst521 BT" w:hAnsi="Humanst521 BT"/>
          <w:sz w:val="26"/>
          <w:szCs w:val="26"/>
          <w:lang w:val="es-MX"/>
        </w:rPr>
        <w:t xml:space="preserve"> Consejera Presidenta</w:t>
      </w:r>
      <w:r w:rsidR="001C4F8B">
        <w:rPr>
          <w:rFonts w:ascii="Humanst521 BT" w:hAnsi="Humanst521 BT"/>
          <w:sz w:val="26"/>
          <w:szCs w:val="26"/>
          <w:lang w:val="es-MX"/>
        </w:rPr>
        <w:t>, pues</w:t>
      </w:r>
      <w:r>
        <w:rPr>
          <w:rFonts w:ascii="Humanst521 BT" w:hAnsi="Humanst521 BT"/>
          <w:sz w:val="26"/>
          <w:szCs w:val="26"/>
          <w:lang w:val="es-MX"/>
        </w:rPr>
        <w:t xml:space="preserve"> en el mismo sentido que acaba de expresar sobre algunas observaciones que se realizaron en la reuni</w:t>
      </w:r>
      <w:r w:rsidR="0068489E">
        <w:rPr>
          <w:rFonts w:ascii="Humanst521 BT" w:hAnsi="Humanst521 BT"/>
          <w:sz w:val="26"/>
          <w:szCs w:val="26"/>
          <w:lang w:val="es-MX"/>
        </w:rPr>
        <w:t xml:space="preserve">ón de trabajo, solicitaría </w:t>
      </w:r>
      <w:r>
        <w:rPr>
          <w:rFonts w:ascii="Humanst521 BT" w:hAnsi="Humanst521 BT"/>
          <w:sz w:val="26"/>
          <w:szCs w:val="26"/>
          <w:lang w:val="es-MX"/>
        </w:rPr>
        <w:t>a la Comisi</w:t>
      </w:r>
      <w:r w:rsidR="0068489E">
        <w:rPr>
          <w:rFonts w:ascii="Humanst521 BT" w:hAnsi="Humanst521 BT"/>
          <w:sz w:val="26"/>
          <w:szCs w:val="26"/>
          <w:lang w:val="es-MX"/>
        </w:rPr>
        <w:t>ón de ser</w:t>
      </w:r>
      <w:r>
        <w:rPr>
          <w:rFonts w:ascii="Humanst521 BT" w:hAnsi="Humanst521 BT"/>
          <w:sz w:val="26"/>
          <w:szCs w:val="26"/>
          <w:lang w:val="es-MX"/>
        </w:rPr>
        <w:t xml:space="preserve"> procedente </w:t>
      </w:r>
      <w:r w:rsidR="0068489E">
        <w:rPr>
          <w:rFonts w:ascii="Humanst521 BT" w:hAnsi="Humanst521 BT"/>
          <w:sz w:val="26"/>
          <w:szCs w:val="26"/>
          <w:lang w:val="es-MX"/>
        </w:rPr>
        <w:t>que precisamente en el antecedente de la reunión de trabajo de manera muy general se establezcan cuáles son los comentarios, algunas solicitudes incluso de implementar recomendaciones, por ejemplo recuerdo la del correo adicional exclusivamente para transparencia y para los enlaces y la respuesta en todo caso de la Comisión en el sentido de porque no sería procedente o si no es viable o si es viable, la de la capacitación viene en la primera recomendaciones que hace la Comisión y también en cuanto a la validación que hace el Comité de Transparencia, quisiera que no exclusivamente se</w:t>
      </w:r>
      <w:r w:rsidR="00E04BBC">
        <w:rPr>
          <w:rFonts w:ascii="Humanst521 BT" w:hAnsi="Humanst521 BT"/>
          <w:sz w:val="26"/>
          <w:szCs w:val="26"/>
          <w:lang w:val="es-MX"/>
        </w:rPr>
        <w:t xml:space="preserve"> citara que fue validado, sino en qué términos fue validado, ¿Qué fue lo que reviso el Comité de Transparencia y si de esa validación se emitieron algunas recomendaciones precisamente para el cumplimiento de las obligaciones de transparencia, muchas gracias</w:t>
      </w:r>
      <w:r w:rsidR="00DD3019">
        <w:rPr>
          <w:rFonts w:ascii="Humanst521 BT" w:hAnsi="Humanst521 BT"/>
          <w:sz w:val="26"/>
          <w:szCs w:val="26"/>
          <w:lang w:val="es-MX"/>
        </w:rPr>
        <w:t>.----------------------------</w:t>
      </w:r>
      <w:r w:rsidR="00CD6908">
        <w:rPr>
          <w:rFonts w:ascii="Humanst521 BT" w:hAnsi="Humanst521 BT"/>
          <w:sz w:val="26"/>
          <w:szCs w:val="26"/>
          <w:lang w:val="es-MX"/>
        </w:rPr>
        <w:t>--------------------------------------------------------------------------</w:t>
      </w:r>
      <w:r w:rsidR="00E04BBC">
        <w:rPr>
          <w:rFonts w:ascii="Humanst521 BT" w:hAnsi="Humanst521 BT"/>
          <w:sz w:val="26"/>
          <w:szCs w:val="26"/>
          <w:lang w:val="es-MX"/>
        </w:rPr>
        <w:t>------------------------------</w:t>
      </w:r>
    </w:p>
    <w:p w:rsidR="00CD6908" w:rsidRPr="00A01433" w:rsidRDefault="00CD6908" w:rsidP="00CD6908">
      <w:pPr>
        <w:spacing w:line="276" w:lineRule="auto"/>
        <w:ind w:right="80"/>
        <w:jc w:val="both"/>
        <w:rPr>
          <w:rFonts w:ascii="Humanst521 BT" w:hAnsi="Humanst521 BT"/>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Gra</w:t>
      </w:r>
      <w:r w:rsidR="00E04BBC">
        <w:rPr>
          <w:rFonts w:ascii="Humanst521 BT" w:hAnsi="Humanst521 BT"/>
          <w:sz w:val="26"/>
          <w:szCs w:val="26"/>
          <w:lang w:val="es-MX"/>
        </w:rPr>
        <w:t>cias consejera</w:t>
      </w:r>
      <w:r w:rsidR="007D75B8">
        <w:rPr>
          <w:rFonts w:ascii="Humanst521 BT" w:hAnsi="Humanst521 BT"/>
          <w:sz w:val="26"/>
          <w:szCs w:val="26"/>
          <w:lang w:val="es-MX"/>
        </w:rPr>
        <w:t>,</w:t>
      </w:r>
      <w:r w:rsidR="00E04BBC">
        <w:rPr>
          <w:rFonts w:ascii="Humanst521 BT" w:hAnsi="Humanst521 BT"/>
          <w:sz w:val="26"/>
          <w:szCs w:val="26"/>
          <w:lang w:val="es-MX"/>
        </w:rPr>
        <w:t xml:space="preserve"> si de acuerdo, por favor Secretario Técnico tome nota </w:t>
      </w:r>
      <w:r w:rsidR="00363D3C">
        <w:rPr>
          <w:rFonts w:ascii="Humanst521 BT" w:hAnsi="Humanst521 BT"/>
          <w:sz w:val="26"/>
          <w:szCs w:val="26"/>
          <w:lang w:val="es-MX"/>
        </w:rPr>
        <w:t>para que se integre esta participación del Comité de Transparencia, cuando tuvo su sesión para validar este informe de Transparencia, yo le preguntaría, si surgió el tema del correo, yo recuerdo que fue propuesto por usted Consejera, de crear otro correo electrónico para que recibieran las notificaciones y comentábamos que en un análisis que se dio con los enlaces de transparencia, no se había encontrado ninguna problemática respecto a utilizar el correo institucional al cual le llega toda la información, pero yo le pediría al Secretario Técnico que nos diera mayor información al respecto</w:t>
      </w:r>
      <w:r w:rsidR="00A01433">
        <w:rPr>
          <w:rFonts w:ascii="Humanst521 BT" w:hAnsi="Humanst521 BT"/>
          <w:sz w:val="26"/>
          <w:szCs w:val="26"/>
          <w:lang w:val="es-MX"/>
        </w:rPr>
        <w:t>.</w:t>
      </w:r>
      <w:r>
        <w:rPr>
          <w:rFonts w:ascii="Humanst521 BT" w:hAnsi="Humanst521 BT"/>
          <w:sz w:val="26"/>
          <w:szCs w:val="26"/>
          <w:lang w:val="es-MX"/>
        </w:rPr>
        <w:t>-------------------------------------------------------------------------------------------------------------------------------------------------------------------</w:t>
      </w:r>
      <w:r w:rsidR="003F58DF">
        <w:rPr>
          <w:rFonts w:ascii="Humanst521 BT" w:hAnsi="Humanst521 BT"/>
          <w:sz w:val="26"/>
          <w:szCs w:val="26"/>
          <w:lang w:val="es-MX"/>
        </w:rPr>
        <w:t>----------</w:t>
      </w:r>
      <w:r w:rsidR="00363D3C">
        <w:rPr>
          <w:rFonts w:ascii="Humanst521 BT" w:hAnsi="Humanst521 BT"/>
          <w:sz w:val="26"/>
          <w:szCs w:val="26"/>
          <w:lang w:val="es-MX"/>
        </w:rPr>
        <w:t>-----------------</w:t>
      </w:r>
    </w:p>
    <w:p w:rsidR="00AA7C74" w:rsidRDefault="00A01433"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w:t>
      </w:r>
      <w:r w:rsidR="00363D3C">
        <w:rPr>
          <w:rFonts w:ascii="Humanst521 BT" w:hAnsi="Humanst521 BT"/>
          <w:sz w:val="26"/>
          <w:szCs w:val="26"/>
          <w:lang w:val="es-MX"/>
        </w:rPr>
        <w:t>la voz el Secretario Técnico</w:t>
      </w:r>
      <w:r w:rsidR="00B03A6B" w:rsidRPr="001D3B61">
        <w:rPr>
          <w:rFonts w:ascii="Humanst521 BT" w:hAnsi="Humanst521 BT"/>
          <w:b/>
          <w:sz w:val="26"/>
          <w:szCs w:val="26"/>
          <w:lang w:val="es-MX"/>
        </w:rPr>
        <w:t>:</w:t>
      </w:r>
      <w:r>
        <w:rPr>
          <w:rFonts w:ascii="Humanst521 BT" w:hAnsi="Humanst521 BT"/>
          <w:sz w:val="26"/>
          <w:szCs w:val="26"/>
          <w:lang w:val="es-MX"/>
        </w:rPr>
        <w:t xml:space="preserve"> </w:t>
      </w:r>
      <w:r w:rsidR="00363D3C">
        <w:rPr>
          <w:rFonts w:ascii="Humanst521 BT" w:hAnsi="Humanst521 BT"/>
          <w:sz w:val="26"/>
          <w:szCs w:val="26"/>
          <w:lang w:val="es-MX"/>
        </w:rPr>
        <w:t xml:space="preserve">Claro que si presidenta, de manera económica se entrevistó a los </w:t>
      </w:r>
      <w:r w:rsidR="00051480">
        <w:rPr>
          <w:rFonts w:ascii="Humanst521 BT" w:hAnsi="Humanst521 BT"/>
          <w:sz w:val="26"/>
          <w:szCs w:val="26"/>
          <w:lang w:val="es-MX"/>
        </w:rPr>
        <w:t>enlaces de transparencia y ninguno manifestó que tenía algún problema en manejar con su correo institucional que está asignado como enlace el trámite de solicitudes y actualizaciones, en algunos casos dijeron que al contrario podría ser más confuso, se les podría pasar revisar si les llego alguna solicitud de información o si tienen que cargar algún archivo o responder a la Unidad de Transparencia, pero si se hizo un análisis de la propuesta</w:t>
      </w:r>
      <w:r w:rsidR="00E53D9F">
        <w:rPr>
          <w:rFonts w:ascii="Humanst521 BT" w:hAnsi="Humanst521 BT"/>
          <w:sz w:val="26"/>
          <w:szCs w:val="26"/>
          <w:lang w:val="es-MX"/>
        </w:rPr>
        <w:t>----------------------------------</w:t>
      </w:r>
    </w:p>
    <w:p w:rsidR="006A011F" w:rsidRPr="00AA7C74" w:rsidRDefault="00E53D9F" w:rsidP="00E15A90">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00051480">
        <w:rPr>
          <w:rFonts w:ascii="Humanst521 BT" w:hAnsi="Humanst521 BT"/>
          <w:sz w:val="26"/>
          <w:szCs w:val="26"/>
          <w:lang w:val="es-MX"/>
        </w:rPr>
        <w:t xml:space="preserve"> Sería oportuno, como lo comenta la Consejera incluirlo en el proyecto del Dictamen las propuestas que </w:t>
      </w:r>
      <w:r w:rsidR="00CE1196">
        <w:rPr>
          <w:rFonts w:ascii="Humanst521 BT" w:hAnsi="Humanst521 BT"/>
          <w:sz w:val="26"/>
          <w:szCs w:val="26"/>
          <w:lang w:val="es-MX"/>
        </w:rPr>
        <w:t xml:space="preserve">se dieron en la reunión y porque no sería en todo momento atendida, tiene el uso de la voz el Consejero Rodrigo Martínez. </w:t>
      </w:r>
      <w:r w:rsidR="006A011F">
        <w:rPr>
          <w:rFonts w:ascii="Humanst521 BT" w:hAnsi="Humanst521 BT"/>
          <w:sz w:val="26"/>
          <w:szCs w:val="26"/>
          <w:lang w:val="es-MX"/>
        </w:rPr>
        <w:t>-----------------------------------------------------------------------------------------------------------------------------------------------</w:t>
      </w:r>
      <w:r w:rsidR="00CE1196">
        <w:rPr>
          <w:rFonts w:ascii="Humanst521 BT" w:hAnsi="Humanst521 BT"/>
          <w:sz w:val="26"/>
          <w:szCs w:val="26"/>
          <w:lang w:val="es-MX"/>
        </w:rPr>
        <w:t>-</w:t>
      </w:r>
    </w:p>
    <w:p w:rsidR="00234DE1" w:rsidRDefault="001F3592" w:rsidP="009F7EB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 uso de la voz el </w:t>
      </w:r>
      <w:r w:rsidR="00CE1196">
        <w:rPr>
          <w:rFonts w:ascii="Humanst521 BT" w:hAnsi="Humanst521 BT"/>
          <w:b/>
          <w:sz w:val="26"/>
          <w:szCs w:val="26"/>
          <w:lang w:val="es-MX"/>
        </w:rPr>
        <w:t>CONSEJERO ELECTORAL RODRIGO MARTÍNEZ SANDOVAL</w:t>
      </w:r>
      <w:r w:rsidRPr="001D3B61">
        <w:rPr>
          <w:rFonts w:ascii="Humanst521 BT" w:hAnsi="Humanst521 BT"/>
          <w:b/>
          <w:sz w:val="26"/>
          <w:szCs w:val="26"/>
          <w:lang w:val="es-MX"/>
        </w:rPr>
        <w:t>:</w:t>
      </w:r>
      <w:r w:rsidR="00C545DA">
        <w:rPr>
          <w:rFonts w:ascii="Humanst521 BT" w:hAnsi="Humanst521 BT"/>
          <w:sz w:val="26"/>
          <w:szCs w:val="26"/>
          <w:lang w:val="es-MX"/>
        </w:rPr>
        <w:t xml:space="preserve"> G</w:t>
      </w:r>
      <w:r w:rsidR="00CE1196">
        <w:rPr>
          <w:rFonts w:ascii="Humanst521 BT" w:hAnsi="Humanst521 BT"/>
          <w:sz w:val="26"/>
          <w:szCs w:val="26"/>
          <w:lang w:val="es-MX"/>
        </w:rPr>
        <w:t>racias presidenta</w:t>
      </w:r>
      <w:r w:rsidR="00234DE1">
        <w:rPr>
          <w:rFonts w:ascii="Humanst521 BT" w:hAnsi="Humanst521 BT"/>
          <w:sz w:val="26"/>
          <w:szCs w:val="26"/>
          <w:lang w:val="es-MX"/>
        </w:rPr>
        <w:t xml:space="preserve">, </w:t>
      </w:r>
      <w:r w:rsidR="00CE1196">
        <w:rPr>
          <w:rFonts w:ascii="Humanst521 BT" w:hAnsi="Humanst521 BT"/>
          <w:sz w:val="26"/>
          <w:szCs w:val="26"/>
          <w:lang w:val="es-MX"/>
        </w:rPr>
        <w:t xml:space="preserve">recomendar si es factible que en las recomendaciones cuatro y seis que aparece en la página catorce, se precise impulsar capacitación al personal </w:t>
      </w:r>
      <w:r w:rsidR="00CE1196">
        <w:rPr>
          <w:rFonts w:ascii="Humanst521 BT" w:hAnsi="Humanst521 BT"/>
          <w:sz w:val="26"/>
          <w:szCs w:val="26"/>
          <w:lang w:val="es-MX"/>
        </w:rPr>
        <w:lastRenderedPageBreak/>
        <w:t>del IEE en materia de acceso a la información pública y en el seis pasa algo igual, no sé si proceda ampliarse a partidos políticos de toda forma que en el seis quede “la unidad de transparencia elabore un programa anual de capacitación y concientización del derecho de acceso a la información pública para el personal del IEE y representantes de los partidos políticos</w:t>
      </w:r>
      <w:r w:rsidR="00C15DD9">
        <w:rPr>
          <w:rFonts w:ascii="Humanst521 BT" w:hAnsi="Humanst521 BT"/>
          <w:sz w:val="26"/>
          <w:szCs w:val="26"/>
          <w:lang w:val="es-MX"/>
        </w:rPr>
        <w:t>”, es cuanto presidenta</w:t>
      </w:r>
      <w:r w:rsidR="00CE1196">
        <w:rPr>
          <w:rFonts w:ascii="Humanst521 BT" w:hAnsi="Humanst521 BT"/>
          <w:sz w:val="26"/>
          <w:szCs w:val="26"/>
          <w:lang w:val="es-MX"/>
        </w:rPr>
        <w:t xml:space="preserve"> </w:t>
      </w:r>
      <w:r w:rsidR="009F7EB8">
        <w:rPr>
          <w:rFonts w:ascii="Humanst521 BT" w:hAnsi="Humanst521 BT"/>
          <w:sz w:val="26"/>
          <w:szCs w:val="26"/>
          <w:lang w:val="es-MX"/>
        </w:rPr>
        <w:t>----------------------------------------------------------------------------------------------------------------------------------------</w:t>
      </w:r>
      <w:r w:rsidR="00810B34">
        <w:rPr>
          <w:rFonts w:ascii="Humanst521 BT" w:hAnsi="Humanst521 BT"/>
          <w:sz w:val="26"/>
          <w:szCs w:val="26"/>
          <w:lang w:val="es-MX"/>
        </w:rPr>
        <w:t xml:space="preserve"> </w:t>
      </w:r>
    </w:p>
    <w:p w:rsidR="009F7EB8" w:rsidRDefault="009F7EB8" w:rsidP="009F7EB8">
      <w:pPr>
        <w:spacing w:line="276" w:lineRule="auto"/>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sidR="00C15DD9">
        <w:rPr>
          <w:rFonts w:ascii="Humanst521 BT" w:hAnsi="Humanst521 BT"/>
          <w:sz w:val="26"/>
          <w:szCs w:val="26"/>
          <w:lang w:val="es-MX"/>
        </w:rPr>
        <w:t xml:space="preserve">Si, me parece pertinente la recomendación y se incluirá en estas recomendaciones que emite la Comisión, Bien se cierra la primera ronda, ¿Alguna participación e segunda ronda? No habiendo más comentarios respecto a este Dictamen, Secretario Técnico por favor someta a consideración el Dictamen número Tres de la Comisión Especial de Transparencia y Acceso a la Información Pública. </w:t>
      </w:r>
      <w:r w:rsidR="001F1E59">
        <w:rPr>
          <w:rFonts w:ascii="Humanst521 BT" w:hAnsi="Humanst521 BT"/>
          <w:sz w:val="26"/>
          <w:szCs w:val="26"/>
          <w:lang w:val="es-MX"/>
        </w:rPr>
        <w:t>-----------------------------------------------------------------------</w:t>
      </w:r>
      <w:r>
        <w:rPr>
          <w:rFonts w:ascii="Humanst521 BT" w:hAnsi="Humanst521 BT"/>
          <w:sz w:val="26"/>
          <w:szCs w:val="26"/>
          <w:lang w:val="es-MX"/>
        </w:rPr>
        <w:t>----------------------------------------------------------</w:t>
      </w:r>
      <w:r w:rsidR="00AA7C74">
        <w:rPr>
          <w:rFonts w:ascii="Humanst521 BT" w:hAnsi="Humanst521 BT"/>
          <w:sz w:val="26"/>
          <w:szCs w:val="26"/>
          <w:lang w:val="es-MX"/>
        </w:rPr>
        <w:t>-</w:t>
      </w:r>
      <w:r>
        <w:rPr>
          <w:rFonts w:ascii="Humanst521 BT" w:hAnsi="Humanst521 BT"/>
          <w:sz w:val="26"/>
          <w:szCs w:val="26"/>
          <w:lang w:val="es-MX"/>
        </w:rPr>
        <w:t xml:space="preserve"> </w:t>
      </w:r>
    </w:p>
    <w:p w:rsidR="003A4A1B" w:rsidRDefault="005D5863" w:rsidP="00E15A90">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00D50414">
        <w:rPr>
          <w:rFonts w:ascii="Humanst521 BT" w:hAnsi="Humanst521 BT" w:cs="Tahoma"/>
          <w:b/>
          <w:sz w:val="26"/>
          <w:szCs w:val="26"/>
          <w:lang w:val="es-MX"/>
        </w:rPr>
        <w:t xml:space="preserve"> COMISIÓN: </w:t>
      </w:r>
      <w:r w:rsidR="00D50414" w:rsidRPr="00C15DD9">
        <w:rPr>
          <w:rFonts w:ascii="Humanst521 BT" w:hAnsi="Humanst521 BT" w:cs="Tahoma"/>
          <w:sz w:val="26"/>
          <w:szCs w:val="26"/>
        </w:rPr>
        <w:t xml:space="preserve">Por instrucciones de la Presidenta de la Comisión se pregunta a los integrantes de la misma, si están a favor o en contra del proyecto de Dictamen Número </w:t>
      </w:r>
      <w:r w:rsidR="00C15DD9" w:rsidRPr="00C15DD9">
        <w:rPr>
          <w:rFonts w:ascii="Humanst521 BT" w:hAnsi="Humanst521 BT" w:cs="Tahoma"/>
          <w:sz w:val="26"/>
          <w:szCs w:val="26"/>
        </w:rPr>
        <w:t>Tres</w:t>
      </w:r>
      <w:r w:rsidR="00D50414" w:rsidRPr="00C15DD9">
        <w:rPr>
          <w:rFonts w:ascii="Humanst521 BT" w:hAnsi="Humanst521 BT" w:cs="Tahoma"/>
          <w:sz w:val="26"/>
          <w:szCs w:val="26"/>
        </w:rPr>
        <w:t xml:space="preserve"> sometido a su consideración en votación nominal, solicitando se sirvan manifestar el sentido de su voto iniciando por el lado derecho de la presidenta dando en voz alta su nombre y apellido siguiendo la expresión a favor o en contra</w:t>
      </w:r>
      <w:r w:rsidR="006F16BC" w:rsidRPr="00C15DD9">
        <w:rPr>
          <w:rFonts w:ascii="Humanst521 BT" w:hAnsi="Humanst521 BT" w:cs="Tahoma"/>
          <w:sz w:val="26"/>
          <w:szCs w:val="26"/>
          <w:lang w:val="es-MX"/>
        </w:rPr>
        <w:t>.</w:t>
      </w:r>
      <w:r w:rsidR="006F16BC">
        <w:rPr>
          <w:rFonts w:ascii="Humanst521 BT" w:hAnsi="Humanst521 BT" w:cs="Tahoma"/>
          <w:sz w:val="26"/>
          <w:szCs w:val="26"/>
          <w:lang w:val="es-MX"/>
        </w:rPr>
        <w:t xml:space="preserve"> --</w:t>
      </w:r>
    </w:p>
    <w:p w:rsidR="006F16BC" w:rsidRDefault="006F16BC"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w:t>
      </w:r>
      <w:r w:rsidR="00D50414">
        <w:rPr>
          <w:rFonts w:ascii="Humanst521 BT" w:hAnsi="Humanst521 BT" w:cs="Humanst521 BT"/>
          <w:b/>
          <w:sz w:val="26"/>
          <w:szCs w:val="26"/>
        </w:rPr>
        <w:t>CONSEJERA ELECTORAL LORENZA SOBERANES EGUIA</w:t>
      </w:r>
      <w:r w:rsidRPr="00E82558">
        <w:rPr>
          <w:rFonts w:ascii="Humanst521 BT" w:hAnsi="Humanst521 BT" w:cs="Humanst521 BT"/>
          <w:b/>
          <w:sz w:val="26"/>
          <w:szCs w:val="26"/>
        </w:rPr>
        <w:t>:</w:t>
      </w:r>
      <w:r w:rsidRPr="00E82558">
        <w:rPr>
          <w:rFonts w:ascii="Humanst521 BT" w:hAnsi="Humanst521 BT" w:cs="Humanst521 BT"/>
          <w:sz w:val="26"/>
          <w:szCs w:val="26"/>
        </w:rPr>
        <w:t xml:space="preserve"> </w:t>
      </w:r>
      <w:r w:rsidR="00D50414">
        <w:rPr>
          <w:rFonts w:ascii="Humanst521 BT" w:hAnsi="Humanst521 BT" w:cs="Humanst521 BT"/>
          <w:sz w:val="26"/>
          <w:szCs w:val="26"/>
        </w:rPr>
        <w:t xml:space="preserve">Lorenza Soberanes </w:t>
      </w:r>
      <w:proofErr w:type="spellStart"/>
      <w:r w:rsidR="00D50414">
        <w:rPr>
          <w:rFonts w:ascii="Humanst521 BT" w:hAnsi="Humanst521 BT" w:cs="Humanst521 BT"/>
          <w:sz w:val="26"/>
          <w:szCs w:val="26"/>
        </w:rPr>
        <w:t>Eguia</w:t>
      </w:r>
      <w:proofErr w:type="spellEnd"/>
      <w:r w:rsidR="00D50414">
        <w:rPr>
          <w:rFonts w:ascii="Humanst521 BT" w:hAnsi="Humanst521 BT" w:cs="Humanst521 BT"/>
          <w:sz w:val="26"/>
          <w:szCs w:val="26"/>
        </w:rPr>
        <w:t xml:space="preserve"> a favor</w:t>
      </w:r>
      <w:r>
        <w:rPr>
          <w:rFonts w:ascii="Humanst521 BT" w:hAnsi="Humanst521 BT" w:cs="Humanst521 BT"/>
          <w:sz w:val="26"/>
          <w:szCs w:val="26"/>
        </w:rPr>
        <w:t>. ------------------------------------------------------------------------------------------------------------------------------------</w:t>
      </w:r>
      <w:r w:rsidR="00D95146">
        <w:rPr>
          <w:rFonts w:ascii="Humanst521 BT" w:hAnsi="Humanst521 BT" w:cs="Humanst521 BT"/>
          <w:sz w:val="26"/>
          <w:szCs w:val="26"/>
        </w:rPr>
        <w:t>-</w:t>
      </w:r>
      <w:r>
        <w:rPr>
          <w:rFonts w:ascii="Humanst521 BT" w:hAnsi="Humanst521 BT" w:cs="Humanst521 BT"/>
          <w:sz w:val="26"/>
          <w:szCs w:val="26"/>
        </w:rPr>
        <w:t>-------------</w:t>
      </w:r>
      <w:r w:rsidR="00C15DD9">
        <w:rPr>
          <w:rFonts w:ascii="Humanst521 BT" w:hAnsi="Humanst521 BT" w:cs="Humanst521 BT"/>
          <w:sz w:val="26"/>
          <w:szCs w:val="26"/>
        </w:rPr>
        <w:t>------------------</w:t>
      </w:r>
    </w:p>
    <w:p w:rsidR="006F16BC" w:rsidRDefault="006F16BC" w:rsidP="006F16BC">
      <w:pPr>
        <w:spacing w:line="276" w:lineRule="auto"/>
        <w:jc w:val="both"/>
        <w:rPr>
          <w:rFonts w:ascii="Humanst521 BT" w:hAnsi="Humanst521 BT" w:cs="Humanst521 BT"/>
          <w:sz w:val="26"/>
          <w:szCs w:val="26"/>
        </w:rPr>
      </w:pPr>
      <w:r>
        <w:rPr>
          <w:rFonts w:ascii="Humanst521 BT" w:hAnsi="Humanst521 BT"/>
          <w:sz w:val="26"/>
          <w:szCs w:val="26"/>
          <w:lang w:val="es-MX"/>
        </w:rPr>
        <w:t xml:space="preserve">A continuación el </w:t>
      </w:r>
      <w:r w:rsidR="00D50414">
        <w:rPr>
          <w:rFonts w:ascii="Humanst521 BT" w:hAnsi="Humanst521 BT"/>
          <w:b/>
          <w:sz w:val="26"/>
          <w:szCs w:val="26"/>
          <w:lang w:val="es-MX"/>
        </w:rPr>
        <w:t>CONSEJERO ELECTORAL RODRIGO MARTÍNEZ SANDOVAL</w:t>
      </w:r>
      <w:r w:rsidRPr="00570FB3">
        <w:rPr>
          <w:rFonts w:ascii="Humanst521 BT" w:hAnsi="Humanst521 BT"/>
          <w:b/>
          <w:sz w:val="26"/>
          <w:szCs w:val="26"/>
          <w:lang w:val="es-MX"/>
        </w:rPr>
        <w:t>:</w:t>
      </w:r>
      <w:r>
        <w:rPr>
          <w:rFonts w:ascii="Humanst521 BT" w:hAnsi="Humanst521 BT"/>
          <w:sz w:val="26"/>
          <w:szCs w:val="26"/>
          <w:lang w:val="es-MX"/>
        </w:rPr>
        <w:t xml:space="preserve"> </w:t>
      </w:r>
      <w:r w:rsidR="00D50414">
        <w:rPr>
          <w:rFonts w:ascii="Humanst521 BT" w:hAnsi="Humanst521 BT"/>
          <w:sz w:val="26"/>
          <w:szCs w:val="26"/>
          <w:lang w:val="es-MX"/>
        </w:rPr>
        <w:t>Rodrigo Martínez a favor</w:t>
      </w:r>
      <w:r w:rsidR="00C15DD9">
        <w:rPr>
          <w:rFonts w:ascii="Humanst521 BT" w:hAnsi="Humanst521 BT"/>
          <w:sz w:val="26"/>
          <w:szCs w:val="26"/>
          <w:lang w:val="es-MX"/>
        </w:rPr>
        <w:t xml:space="preserve"> del Dictamen número Tres</w:t>
      </w:r>
      <w:r w:rsidR="00D809C6">
        <w:rPr>
          <w:rFonts w:ascii="Humanst521 BT" w:hAnsi="Humanst521 BT"/>
          <w:sz w:val="26"/>
          <w:szCs w:val="26"/>
          <w:lang w:val="es-MX"/>
        </w:rPr>
        <w:t>---------------------------------------------------------------------------------------------------------------------------------</w:t>
      </w:r>
      <w:r w:rsidR="00C15DD9">
        <w:rPr>
          <w:rFonts w:ascii="Humanst521 BT" w:hAnsi="Humanst521 BT"/>
          <w:sz w:val="26"/>
          <w:szCs w:val="26"/>
          <w:lang w:val="es-MX"/>
        </w:rPr>
        <w:t>-------------------</w:t>
      </w:r>
    </w:p>
    <w:p w:rsidR="00D809C6" w:rsidRDefault="00D809C6" w:rsidP="00D809C6">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00D50414">
        <w:rPr>
          <w:rFonts w:ascii="Humanst521 BT" w:hAnsi="Humanst521 BT" w:cs="Humanst521 BT"/>
          <w:sz w:val="26"/>
          <w:szCs w:val="26"/>
        </w:rPr>
        <w:t xml:space="preserve"> Bibiana Maciel a favor</w:t>
      </w:r>
      <w:r>
        <w:rPr>
          <w:rFonts w:ascii="Humanst521 BT" w:hAnsi="Humanst521 BT" w:cs="Humanst521 BT"/>
          <w:sz w:val="26"/>
          <w:szCs w:val="26"/>
        </w:rPr>
        <w:t>. --------------------------------------------------------------------------------------------------------------</w:t>
      </w:r>
      <w:r w:rsidR="00F75F6F">
        <w:rPr>
          <w:rFonts w:ascii="Humanst521 BT" w:hAnsi="Humanst521 BT" w:cs="Humanst521 BT"/>
          <w:sz w:val="26"/>
          <w:szCs w:val="26"/>
        </w:rPr>
        <w:t>------</w:t>
      </w:r>
      <w:r w:rsidR="00D50414">
        <w:rPr>
          <w:rFonts w:ascii="Humanst521 BT" w:hAnsi="Humanst521 BT" w:cs="Humanst521 BT"/>
          <w:sz w:val="26"/>
          <w:szCs w:val="26"/>
        </w:rPr>
        <w:t>---------------</w:t>
      </w:r>
    </w:p>
    <w:p w:rsidR="006F16BC" w:rsidRDefault="00D50414" w:rsidP="006F16BC">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 COMISIÓN</w:t>
      </w:r>
      <w:r>
        <w:rPr>
          <w:rFonts w:ascii="Humanst521 BT" w:hAnsi="Humanst521 BT"/>
          <w:sz w:val="26"/>
          <w:szCs w:val="26"/>
          <w:lang w:val="es-MX"/>
        </w:rPr>
        <w:t>: Presidenta me permito infórmale que existen tres votos a favor del Dictamen</w:t>
      </w:r>
      <w:r w:rsidR="00C15DD9">
        <w:rPr>
          <w:rFonts w:ascii="Humanst521 BT" w:hAnsi="Humanst521 BT"/>
          <w:sz w:val="26"/>
          <w:szCs w:val="26"/>
          <w:lang w:val="es-MX"/>
        </w:rPr>
        <w:t xml:space="preserve"> número Tres</w:t>
      </w:r>
      <w:r w:rsidR="00BB2528">
        <w:rPr>
          <w:rFonts w:ascii="Humanst521 BT" w:hAnsi="Humanst521 BT"/>
          <w:sz w:val="26"/>
          <w:szCs w:val="26"/>
        </w:rPr>
        <w:t>. -------------------------------------------------------------------------------------------------------------</w:t>
      </w:r>
      <w:r w:rsidR="00C15DD9">
        <w:rPr>
          <w:rFonts w:ascii="Humanst521 BT" w:hAnsi="Humanst521 BT"/>
          <w:sz w:val="26"/>
          <w:szCs w:val="26"/>
        </w:rPr>
        <w:t>-------------------</w:t>
      </w:r>
    </w:p>
    <w:p w:rsidR="006F16BC" w:rsidRDefault="00BB2528" w:rsidP="006F16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Pr="00E82558">
        <w:rPr>
          <w:rFonts w:ascii="Humanst521 BT" w:hAnsi="Humanst521 BT" w:cs="Humanst521 BT"/>
          <w:sz w:val="26"/>
          <w:szCs w:val="26"/>
        </w:rPr>
        <w:t xml:space="preserve"> </w:t>
      </w:r>
      <w:r w:rsidR="00D50414">
        <w:rPr>
          <w:rFonts w:ascii="Humanst521 BT" w:hAnsi="Humanst521 BT" w:cs="Humanst521 BT"/>
          <w:sz w:val="26"/>
          <w:szCs w:val="26"/>
        </w:rPr>
        <w:t xml:space="preserve">Existiendo tres votos a favor se aprueba por unanimidad el Dictamen </w:t>
      </w:r>
      <w:r w:rsidR="000B4EDE">
        <w:rPr>
          <w:rFonts w:ascii="Humanst521 BT" w:hAnsi="Humanst521 BT" w:cs="Humanst521 BT"/>
          <w:sz w:val="26"/>
          <w:szCs w:val="26"/>
        </w:rPr>
        <w:t>Número</w:t>
      </w:r>
      <w:r w:rsidR="00D50414">
        <w:rPr>
          <w:rFonts w:ascii="Humanst521 BT" w:hAnsi="Humanst521 BT" w:cs="Humanst521 BT"/>
          <w:sz w:val="26"/>
          <w:szCs w:val="26"/>
        </w:rPr>
        <w:t xml:space="preserve"> </w:t>
      </w:r>
      <w:r w:rsidR="00C15DD9">
        <w:rPr>
          <w:rFonts w:ascii="Humanst521 BT" w:hAnsi="Humanst521 BT" w:cs="Humanst521 BT"/>
          <w:sz w:val="26"/>
          <w:szCs w:val="26"/>
        </w:rPr>
        <w:t>Tres</w:t>
      </w:r>
      <w:r w:rsidR="00D95146">
        <w:rPr>
          <w:rFonts w:ascii="Humanst521 BT" w:hAnsi="Humanst521 BT" w:cs="Humanst521 BT"/>
          <w:sz w:val="26"/>
          <w:szCs w:val="26"/>
        </w:rPr>
        <w:t xml:space="preserve">. </w:t>
      </w:r>
      <w:r w:rsidR="00C15DD9">
        <w:rPr>
          <w:rFonts w:ascii="Humanst521 BT" w:hAnsi="Humanst521 BT" w:cs="Humanst521 BT"/>
          <w:sz w:val="26"/>
          <w:szCs w:val="26"/>
        </w:rPr>
        <w:t>Secretario</w:t>
      </w:r>
      <w:r w:rsidR="00D50414">
        <w:rPr>
          <w:rFonts w:ascii="Humanst521 BT" w:hAnsi="Humanst521 BT" w:cs="Humanst521 BT"/>
          <w:sz w:val="26"/>
          <w:szCs w:val="26"/>
        </w:rPr>
        <w:t xml:space="preserve"> </w:t>
      </w:r>
      <w:r w:rsidR="00C15DD9">
        <w:rPr>
          <w:rFonts w:ascii="Humanst521 BT" w:hAnsi="Humanst521 BT" w:cs="Humanst521 BT"/>
          <w:sz w:val="26"/>
          <w:szCs w:val="26"/>
        </w:rPr>
        <w:t>Técnico</w:t>
      </w:r>
      <w:r w:rsidR="00D50414">
        <w:rPr>
          <w:rFonts w:ascii="Humanst521 BT" w:hAnsi="Humanst521 BT" w:cs="Humanst521 BT"/>
          <w:sz w:val="26"/>
          <w:szCs w:val="26"/>
        </w:rPr>
        <w:t xml:space="preserve"> por favor continúe con el siguiente punto del Orden del Día</w:t>
      </w:r>
      <w:r w:rsidR="00D95146">
        <w:rPr>
          <w:rFonts w:ascii="Humanst521 BT" w:hAnsi="Humanst521 BT" w:cs="Humanst521 BT"/>
          <w:sz w:val="26"/>
          <w:szCs w:val="26"/>
        </w:rPr>
        <w:t>-----------------------------------------------------------------------</w:t>
      </w:r>
      <w:r w:rsidR="00C15DD9">
        <w:rPr>
          <w:rFonts w:ascii="Humanst521 BT" w:hAnsi="Humanst521 BT" w:cs="Humanst521 BT"/>
          <w:sz w:val="26"/>
          <w:szCs w:val="26"/>
        </w:rPr>
        <w:t>----------------------------------------------------------------</w:t>
      </w:r>
    </w:p>
    <w:p w:rsidR="006F16BC" w:rsidRPr="00DB6FBC" w:rsidRDefault="00D50414" w:rsidP="006F16BC">
      <w:pPr>
        <w:spacing w:line="276" w:lineRule="auto"/>
        <w:jc w:val="both"/>
        <w:rPr>
          <w:rFonts w:ascii="Humanst521 BT" w:hAnsi="Humanst521 BT" w:cs="Humanst521 BT"/>
          <w:sz w:val="26"/>
          <w:szCs w:val="26"/>
        </w:rPr>
      </w:pP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 COMISIÓN</w:t>
      </w:r>
      <w:r>
        <w:rPr>
          <w:rFonts w:ascii="Humanst521 BT" w:hAnsi="Humanst521 BT"/>
          <w:sz w:val="26"/>
          <w:szCs w:val="26"/>
          <w:lang w:val="es-MX"/>
        </w:rPr>
        <w:t xml:space="preserve">: Es el punto número cuatro </w:t>
      </w:r>
      <w:r w:rsidR="00D07041">
        <w:rPr>
          <w:rFonts w:ascii="Humanst521 BT" w:hAnsi="Humanst521 BT"/>
          <w:sz w:val="26"/>
          <w:szCs w:val="26"/>
          <w:lang w:val="es-MX"/>
        </w:rPr>
        <w:t xml:space="preserve">relativo a la </w:t>
      </w:r>
      <w:r>
        <w:rPr>
          <w:rFonts w:ascii="Humanst521 BT" w:hAnsi="Humanst521 BT"/>
          <w:sz w:val="26"/>
          <w:szCs w:val="26"/>
          <w:lang w:val="es-MX"/>
        </w:rPr>
        <w:t>Clausura de la Sesión</w:t>
      </w:r>
      <w:r w:rsidR="00DB6FBC">
        <w:rPr>
          <w:rFonts w:ascii="Humanst521 BT" w:hAnsi="Humanst521 BT" w:cs="Humanst521 BT"/>
          <w:sz w:val="26"/>
          <w:szCs w:val="26"/>
        </w:rPr>
        <w:t xml:space="preserve">. ------------------------------------------------------------------------------------------------------------------------------------------------------------- </w:t>
      </w:r>
    </w:p>
    <w:p w:rsidR="00DB6FBC" w:rsidRDefault="00DB6FBC" w:rsidP="00DB6FBC">
      <w:pPr>
        <w:spacing w:line="276" w:lineRule="auto"/>
        <w:jc w:val="both"/>
        <w:rPr>
          <w:rFonts w:ascii="Humanst521 BT" w:hAnsi="Humanst521 BT" w:cs="Humanst521 BT"/>
          <w:sz w:val="26"/>
          <w:szCs w:val="26"/>
        </w:rPr>
      </w:pPr>
      <w:r w:rsidRPr="00E82558">
        <w:rPr>
          <w:rFonts w:ascii="Humanst521 BT" w:hAnsi="Humanst521 BT" w:cs="Humanst521 BT"/>
          <w:sz w:val="26"/>
          <w:szCs w:val="26"/>
        </w:rPr>
        <w:t>A continuación</w:t>
      </w:r>
      <w:r w:rsidRPr="00E82558">
        <w:rPr>
          <w:rFonts w:ascii="Humanst521 BT" w:hAnsi="Humanst521 BT" w:cs="Humanst521 BT"/>
          <w:b/>
          <w:sz w:val="26"/>
          <w:szCs w:val="26"/>
        </w:rPr>
        <w:t xml:space="preserve"> LA PRESIDENTA DE LA COMISIÓN:</w:t>
      </w:r>
      <w:r w:rsidR="00D07041">
        <w:rPr>
          <w:rFonts w:ascii="Humanst521 BT" w:hAnsi="Humanst521 BT" w:cs="Humanst521 BT"/>
          <w:sz w:val="26"/>
          <w:szCs w:val="26"/>
        </w:rPr>
        <w:t xml:space="preserve"> </w:t>
      </w:r>
      <w:r w:rsidR="00AA7C74">
        <w:rPr>
          <w:rFonts w:ascii="Humanst521 BT" w:hAnsi="Humanst521 BT" w:cs="Humanst521 BT"/>
          <w:sz w:val="26"/>
          <w:szCs w:val="26"/>
        </w:rPr>
        <w:t xml:space="preserve">Bien </w:t>
      </w:r>
      <w:r w:rsidR="00D07041">
        <w:rPr>
          <w:rFonts w:ascii="Humanst521 BT" w:hAnsi="Humanst521 BT" w:cs="Humanst521 BT"/>
          <w:sz w:val="26"/>
          <w:szCs w:val="26"/>
        </w:rPr>
        <w:t xml:space="preserve">no habiendo </w:t>
      </w:r>
      <w:r w:rsidR="00AA7C74">
        <w:rPr>
          <w:rFonts w:ascii="Humanst521 BT" w:hAnsi="Humanst521 BT" w:cs="Humanst521 BT"/>
          <w:sz w:val="26"/>
          <w:szCs w:val="26"/>
        </w:rPr>
        <w:t xml:space="preserve">otro punto que </w:t>
      </w:r>
      <w:r w:rsidR="00D07041">
        <w:rPr>
          <w:rFonts w:ascii="Humanst521 BT" w:hAnsi="Humanst521 BT" w:cs="Humanst521 BT"/>
          <w:sz w:val="26"/>
          <w:szCs w:val="26"/>
        </w:rPr>
        <w:t>tratar siendo l</w:t>
      </w:r>
      <w:r w:rsidR="00AA7C74">
        <w:rPr>
          <w:rFonts w:ascii="Humanst521 BT" w:hAnsi="Humanst521 BT" w:cs="Humanst521 BT"/>
          <w:sz w:val="26"/>
          <w:szCs w:val="26"/>
        </w:rPr>
        <w:t>as diez horas con cincuenta y tres</w:t>
      </w:r>
      <w:r w:rsidR="00D07041">
        <w:rPr>
          <w:rFonts w:ascii="Humanst521 BT" w:hAnsi="Humanst521 BT" w:cs="Humanst521 BT"/>
          <w:sz w:val="26"/>
          <w:szCs w:val="26"/>
        </w:rPr>
        <w:t xml:space="preserve"> minutos del día </w:t>
      </w:r>
      <w:r w:rsidR="00AA7C74">
        <w:rPr>
          <w:rFonts w:ascii="Humanst521 BT" w:hAnsi="Humanst521 BT" w:cs="Humanst521 BT"/>
          <w:sz w:val="26"/>
          <w:szCs w:val="26"/>
        </w:rPr>
        <w:t>dieciséis de abril</w:t>
      </w:r>
      <w:r w:rsidR="00D07041">
        <w:rPr>
          <w:rFonts w:ascii="Humanst521 BT" w:hAnsi="Humanst521 BT" w:cs="Humanst521 BT"/>
          <w:sz w:val="26"/>
          <w:szCs w:val="26"/>
        </w:rPr>
        <w:t xml:space="preserve"> de dos mil dieciocho se clausura esta sesión de Dictaminación de la Comisión Especial de Transparencia</w:t>
      </w:r>
      <w:r>
        <w:rPr>
          <w:rFonts w:ascii="Humanst521 BT" w:hAnsi="Humanst521 BT" w:cs="Humanst521 BT"/>
          <w:sz w:val="26"/>
          <w:szCs w:val="26"/>
        </w:rPr>
        <w:t>.</w:t>
      </w:r>
      <w:r w:rsidR="00D07041">
        <w:rPr>
          <w:rFonts w:ascii="Humanst521 BT" w:hAnsi="Humanst521 BT" w:cs="Humanst521 BT"/>
          <w:sz w:val="26"/>
          <w:szCs w:val="26"/>
        </w:rPr>
        <w:t xml:space="preserve"> Por su presencia y atención muchas gracias.</w:t>
      </w:r>
      <w:r>
        <w:rPr>
          <w:rFonts w:ascii="Humanst521 BT" w:hAnsi="Humanst521 BT" w:cs="Humanst521 BT"/>
          <w:sz w:val="26"/>
          <w:szCs w:val="26"/>
        </w:rPr>
        <w:t xml:space="preserve"> ----------------------------------------------------------------------------------------------------------</w:t>
      </w:r>
    </w:p>
    <w:p w:rsidR="003E469D" w:rsidRDefault="003E469D" w:rsidP="00E15A90">
      <w:pPr>
        <w:autoSpaceDE w:val="0"/>
        <w:autoSpaceDN w:val="0"/>
        <w:adjustRightInd w:val="0"/>
        <w:spacing w:line="276" w:lineRule="auto"/>
        <w:rPr>
          <w:rFonts w:ascii="Humanst521 BT" w:hAnsi="Humanst521 BT" w:cs="Humanst521 BT"/>
          <w:b/>
          <w:sz w:val="26"/>
          <w:szCs w:val="26"/>
        </w:rPr>
      </w:pPr>
    </w:p>
    <w:p w:rsidR="00AA7C74" w:rsidRDefault="00AA7C74" w:rsidP="00E15A90">
      <w:pPr>
        <w:autoSpaceDE w:val="0"/>
        <w:autoSpaceDN w:val="0"/>
        <w:adjustRightInd w:val="0"/>
        <w:spacing w:line="276" w:lineRule="auto"/>
        <w:rPr>
          <w:rFonts w:ascii="Humanst521 BT" w:hAnsi="Humanst521 BT" w:cs="Humanst521 BT"/>
          <w:b/>
          <w:sz w:val="26"/>
          <w:szCs w:val="26"/>
        </w:rPr>
      </w:pPr>
    </w:p>
    <w:p w:rsidR="00AA7C74" w:rsidRDefault="00AA7C74" w:rsidP="00E15A90">
      <w:pPr>
        <w:autoSpaceDE w:val="0"/>
        <w:autoSpaceDN w:val="0"/>
        <w:adjustRightInd w:val="0"/>
        <w:spacing w:line="276" w:lineRule="auto"/>
        <w:rPr>
          <w:rFonts w:ascii="Humanst521 BT" w:hAnsi="Humanst521 BT" w:cs="Humanst521 BT"/>
          <w:b/>
          <w:sz w:val="26"/>
          <w:szCs w:val="26"/>
        </w:rPr>
      </w:pPr>
    </w:p>
    <w:p w:rsidR="00AA7C74" w:rsidRDefault="00AA7C74" w:rsidP="00E15A90">
      <w:pPr>
        <w:autoSpaceDE w:val="0"/>
        <w:autoSpaceDN w:val="0"/>
        <w:adjustRightInd w:val="0"/>
        <w:spacing w:line="276" w:lineRule="auto"/>
        <w:rPr>
          <w:rFonts w:ascii="Humanst521 BT" w:hAnsi="Humanst521 BT" w:cs="Humanst521 BT"/>
          <w:b/>
          <w:sz w:val="26"/>
          <w:szCs w:val="26"/>
        </w:rPr>
      </w:pPr>
    </w:p>
    <w:p w:rsidR="00AA7C74" w:rsidRPr="006816EA" w:rsidRDefault="00AA7C74" w:rsidP="00E15A90">
      <w:pPr>
        <w:autoSpaceDE w:val="0"/>
        <w:autoSpaceDN w:val="0"/>
        <w:adjustRightInd w:val="0"/>
        <w:spacing w:line="276" w:lineRule="auto"/>
        <w:rPr>
          <w:rFonts w:ascii="Humanst521 BT" w:hAnsi="Humanst521 BT" w:cs="Humanst521 BT"/>
          <w:b/>
          <w:sz w:val="26"/>
          <w:szCs w:val="26"/>
        </w:rPr>
      </w:pPr>
    </w:p>
    <w:p w:rsidR="003E469D" w:rsidRPr="000F140D" w:rsidRDefault="00AA7C74" w:rsidP="00E15A90">
      <w:pPr>
        <w:tabs>
          <w:tab w:val="left" w:pos="495"/>
        </w:tabs>
        <w:autoSpaceDE w:val="0"/>
        <w:autoSpaceDN w:val="0"/>
        <w:adjustRightInd w:val="0"/>
        <w:spacing w:line="276" w:lineRule="auto"/>
        <w:rPr>
          <w:rFonts w:ascii="Humanst521 BT" w:hAnsi="Humanst521 BT" w:cs="Humanst521 BT"/>
          <w:b/>
          <w:sz w:val="26"/>
          <w:szCs w:val="26"/>
        </w:rPr>
      </w:pPr>
      <w:r>
        <w:rPr>
          <w:rFonts w:ascii="Humanst521 BT" w:hAnsi="Humanst521 BT" w:cs="Humanst521 BT"/>
          <w:b/>
          <w:sz w:val="26"/>
          <w:szCs w:val="26"/>
        </w:rPr>
        <w:lastRenderedPageBreak/>
        <w:t xml:space="preserve">            </w:t>
      </w:r>
      <w:r w:rsidR="006816EA" w:rsidRPr="000F140D">
        <w:rPr>
          <w:rFonts w:ascii="Humanst521 BT" w:hAnsi="Humanst521 BT" w:cs="Humanst521 BT"/>
          <w:b/>
          <w:sz w:val="26"/>
          <w:szCs w:val="26"/>
        </w:rPr>
        <w:t xml:space="preserve">   R U B R I C A                                               R U B R I C A </w:t>
      </w:r>
    </w:p>
    <w:tbl>
      <w:tblPr>
        <w:tblW w:w="10342" w:type="dxa"/>
        <w:jc w:val="center"/>
        <w:tblLayout w:type="fixed"/>
        <w:tblCellMar>
          <w:left w:w="70" w:type="dxa"/>
          <w:right w:w="70" w:type="dxa"/>
        </w:tblCellMar>
        <w:tblLook w:val="0000" w:firstRow="0" w:lastRow="0" w:firstColumn="0" w:lastColumn="0" w:noHBand="0" w:noVBand="0"/>
      </w:tblPr>
      <w:tblGrid>
        <w:gridCol w:w="4796"/>
        <w:gridCol w:w="326"/>
        <w:gridCol w:w="5220"/>
      </w:tblGrid>
      <w:tr w:rsidR="003E469D" w:rsidRPr="000F140D" w:rsidTr="000F140D">
        <w:trPr>
          <w:jc w:val="center"/>
        </w:trPr>
        <w:tc>
          <w:tcPr>
            <w:tcW w:w="4796" w:type="dxa"/>
          </w:tcPr>
          <w:p w:rsidR="003E469D" w:rsidRPr="000F140D" w:rsidRDefault="006314DE" w:rsidP="00E15A90">
            <w:pPr>
              <w:spacing w:line="276" w:lineRule="auto"/>
              <w:jc w:val="center"/>
              <w:rPr>
                <w:rFonts w:ascii="Humanst521 BT" w:hAnsi="Humanst521 BT" w:cs="Arial"/>
                <w:b/>
                <w:bCs/>
                <w:sz w:val="26"/>
                <w:szCs w:val="26"/>
              </w:rPr>
            </w:pPr>
            <w:r w:rsidRPr="000F140D">
              <w:rPr>
                <w:rFonts w:ascii="Humanst521 BT" w:hAnsi="Humanst521 BT" w:cs="Arial"/>
                <w:b/>
                <w:bCs/>
                <w:sz w:val="26"/>
                <w:szCs w:val="26"/>
              </w:rPr>
              <w:t xml:space="preserve">LIC. </w:t>
            </w:r>
            <w:r w:rsidR="00D07041">
              <w:rPr>
                <w:rFonts w:ascii="Humanst521 BT" w:hAnsi="Humanst521 BT" w:cs="Arial"/>
                <w:b/>
                <w:bCs/>
                <w:sz w:val="26"/>
                <w:szCs w:val="26"/>
              </w:rPr>
              <w:t>E. BIBIANA MACIEL LÓPEZ</w:t>
            </w:r>
          </w:p>
          <w:p w:rsidR="003E469D" w:rsidRPr="000F140D" w:rsidRDefault="00930194"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CONSEJER</w:t>
            </w:r>
            <w:r w:rsidR="004F4C1B" w:rsidRPr="000F140D">
              <w:rPr>
                <w:rFonts w:ascii="Humanst521 BT" w:hAnsi="Humanst521 BT" w:cs="Arial"/>
                <w:bCs/>
                <w:sz w:val="26"/>
                <w:szCs w:val="26"/>
              </w:rPr>
              <w:t>A</w:t>
            </w:r>
            <w:r w:rsidR="003E469D" w:rsidRPr="000F140D">
              <w:rPr>
                <w:rFonts w:ascii="Humanst521 BT" w:hAnsi="Humanst521 BT" w:cs="Arial"/>
                <w:bCs/>
                <w:sz w:val="26"/>
                <w:szCs w:val="26"/>
              </w:rPr>
              <w:t xml:space="preserve"> PRESIDENT</w:t>
            </w:r>
            <w:r w:rsidR="004B183C" w:rsidRPr="000F140D">
              <w:rPr>
                <w:rFonts w:ascii="Humanst521 BT" w:hAnsi="Humanst521 BT" w:cs="Arial"/>
                <w:bCs/>
                <w:sz w:val="26"/>
                <w:szCs w:val="26"/>
              </w:rPr>
              <w:t>E</w:t>
            </w:r>
          </w:p>
        </w:tc>
        <w:tc>
          <w:tcPr>
            <w:tcW w:w="326" w:type="dxa"/>
          </w:tcPr>
          <w:p w:rsidR="003E469D" w:rsidRPr="000F140D" w:rsidRDefault="003E469D" w:rsidP="00E15A90">
            <w:pPr>
              <w:spacing w:line="276" w:lineRule="auto"/>
              <w:jc w:val="center"/>
              <w:rPr>
                <w:rFonts w:ascii="Humanst521 BT" w:hAnsi="Humanst521 BT" w:cs="Arial"/>
                <w:b/>
                <w:bCs/>
                <w:sz w:val="26"/>
                <w:szCs w:val="26"/>
              </w:rPr>
            </w:pPr>
          </w:p>
        </w:tc>
        <w:tc>
          <w:tcPr>
            <w:tcW w:w="5220" w:type="dxa"/>
          </w:tcPr>
          <w:p w:rsidR="003E469D" w:rsidRPr="000F140D" w:rsidRDefault="00AA7C74" w:rsidP="00E15A90">
            <w:pPr>
              <w:spacing w:line="276" w:lineRule="auto"/>
              <w:jc w:val="center"/>
              <w:rPr>
                <w:rFonts w:ascii="Humanst521 BT" w:hAnsi="Humanst521 BT" w:cs="Arial"/>
                <w:b/>
                <w:bCs/>
                <w:sz w:val="26"/>
                <w:szCs w:val="26"/>
              </w:rPr>
            </w:pPr>
            <w:r>
              <w:rPr>
                <w:rFonts w:ascii="Humanst521 BT" w:hAnsi="Humanst521 BT" w:cs="Arial"/>
                <w:b/>
                <w:bCs/>
                <w:sz w:val="26"/>
                <w:szCs w:val="26"/>
              </w:rPr>
              <w:t>LIC. MARIO EDUARDO MALO PAYAN</w:t>
            </w:r>
          </w:p>
          <w:p w:rsidR="003E469D" w:rsidRPr="000F140D" w:rsidRDefault="003E469D" w:rsidP="00E15A90">
            <w:pPr>
              <w:spacing w:line="276" w:lineRule="auto"/>
              <w:jc w:val="center"/>
              <w:rPr>
                <w:rFonts w:ascii="Humanst521 BT" w:hAnsi="Humanst521 BT" w:cs="Arial"/>
                <w:bCs/>
                <w:sz w:val="26"/>
                <w:szCs w:val="26"/>
              </w:rPr>
            </w:pPr>
            <w:r w:rsidRPr="000F140D">
              <w:rPr>
                <w:rFonts w:ascii="Humanst521 BT" w:hAnsi="Humanst521 BT" w:cs="Arial"/>
                <w:bCs/>
                <w:sz w:val="26"/>
                <w:szCs w:val="26"/>
              </w:rPr>
              <w:t xml:space="preserve">SECRETARIO </w:t>
            </w:r>
            <w:r w:rsidR="006314DE" w:rsidRPr="000F140D">
              <w:rPr>
                <w:rFonts w:ascii="Humanst521 BT" w:hAnsi="Humanst521 BT" w:cs="Arial"/>
                <w:bCs/>
                <w:sz w:val="26"/>
                <w:szCs w:val="26"/>
              </w:rPr>
              <w:t>TÉCNICO</w:t>
            </w:r>
          </w:p>
        </w:tc>
      </w:tr>
    </w:tbl>
    <w:p w:rsidR="00FB29B2" w:rsidRPr="00373954" w:rsidRDefault="00FB29B2" w:rsidP="00E15A90">
      <w:pPr>
        <w:spacing w:line="276" w:lineRule="auto"/>
        <w:jc w:val="both"/>
        <w:rPr>
          <w:rFonts w:ascii="Humanst521 BT" w:hAnsi="Humanst521 BT" w:cs="Tahoma"/>
          <w:sz w:val="28"/>
          <w:szCs w:val="28"/>
        </w:rPr>
      </w:pPr>
    </w:p>
    <w:sectPr w:rsidR="00FB29B2" w:rsidRPr="00373954" w:rsidSect="008D45BC">
      <w:footerReference w:type="default" r:id="rId7"/>
      <w:pgSz w:w="12242" w:h="20163"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D9" w:rsidRDefault="00EF68D9" w:rsidP="005A2C49">
      <w:r>
        <w:separator/>
      </w:r>
    </w:p>
  </w:endnote>
  <w:endnote w:type="continuationSeparator" w:id="0">
    <w:p w:rsidR="00EF68D9" w:rsidRDefault="00EF68D9"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panose1 w:val="020B06020202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219"/>
      <w:docPartObj>
        <w:docPartGallery w:val="Page Numbers (Bottom of Page)"/>
        <w:docPartUnique/>
      </w:docPartObj>
    </w:sdtPr>
    <w:sdtEndPr/>
    <w:sdtContent>
      <w:p w:rsidR="00437F19" w:rsidRDefault="00437F19">
        <w:pPr>
          <w:pStyle w:val="Footer"/>
          <w:jc w:val="right"/>
        </w:pPr>
        <w:r>
          <w:fldChar w:fldCharType="begin"/>
        </w:r>
        <w:r>
          <w:instrText xml:space="preserve"> PAGE   \* MERGEFORMAT </w:instrText>
        </w:r>
        <w:r>
          <w:fldChar w:fldCharType="separate"/>
        </w:r>
        <w:r w:rsidR="008D45BC">
          <w:rPr>
            <w:noProof/>
          </w:rPr>
          <w:t>6</w:t>
        </w:r>
        <w:r>
          <w:rPr>
            <w:noProof/>
          </w:rPr>
          <w:fldChar w:fldCharType="end"/>
        </w:r>
      </w:p>
    </w:sdtContent>
  </w:sdt>
  <w:p w:rsidR="00437F19" w:rsidRDefault="0043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D9" w:rsidRDefault="00EF68D9" w:rsidP="005A2C49">
      <w:r>
        <w:separator/>
      </w:r>
    </w:p>
  </w:footnote>
  <w:footnote w:type="continuationSeparator" w:id="0">
    <w:p w:rsidR="00EF68D9" w:rsidRDefault="00EF68D9" w:rsidP="005A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D"/>
    <w:rsid w:val="00004703"/>
    <w:rsid w:val="000111A3"/>
    <w:rsid w:val="00011838"/>
    <w:rsid w:val="000122CE"/>
    <w:rsid w:val="0001400A"/>
    <w:rsid w:val="0001723F"/>
    <w:rsid w:val="000242AA"/>
    <w:rsid w:val="0002445D"/>
    <w:rsid w:val="000257C9"/>
    <w:rsid w:val="000265ED"/>
    <w:rsid w:val="00027D4F"/>
    <w:rsid w:val="0003019C"/>
    <w:rsid w:val="00032C24"/>
    <w:rsid w:val="00034337"/>
    <w:rsid w:val="000367F5"/>
    <w:rsid w:val="00040013"/>
    <w:rsid w:val="00041827"/>
    <w:rsid w:val="00042DBC"/>
    <w:rsid w:val="00043081"/>
    <w:rsid w:val="00043854"/>
    <w:rsid w:val="00043B16"/>
    <w:rsid w:val="00044E4B"/>
    <w:rsid w:val="000450A3"/>
    <w:rsid w:val="0004689A"/>
    <w:rsid w:val="000468DF"/>
    <w:rsid w:val="00051480"/>
    <w:rsid w:val="0006268B"/>
    <w:rsid w:val="00063114"/>
    <w:rsid w:val="000650A5"/>
    <w:rsid w:val="00066AEE"/>
    <w:rsid w:val="00073BF2"/>
    <w:rsid w:val="00073D63"/>
    <w:rsid w:val="000742DA"/>
    <w:rsid w:val="00080DB7"/>
    <w:rsid w:val="00081774"/>
    <w:rsid w:val="00081B4D"/>
    <w:rsid w:val="00081CA9"/>
    <w:rsid w:val="00083C07"/>
    <w:rsid w:val="000842FD"/>
    <w:rsid w:val="00084C10"/>
    <w:rsid w:val="00085B46"/>
    <w:rsid w:val="0009251B"/>
    <w:rsid w:val="00092F86"/>
    <w:rsid w:val="000938CF"/>
    <w:rsid w:val="00094401"/>
    <w:rsid w:val="00096584"/>
    <w:rsid w:val="000A276B"/>
    <w:rsid w:val="000A285A"/>
    <w:rsid w:val="000A7CC7"/>
    <w:rsid w:val="000B029F"/>
    <w:rsid w:val="000B0A2D"/>
    <w:rsid w:val="000B14B2"/>
    <w:rsid w:val="000B4EDE"/>
    <w:rsid w:val="000B6EE1"/>
    <w:rsid w:val="000B7DC4"/>
    <w:rsid w:val="000B7E00"/>
    <w:rsid w:val="000C079F"/>
    <w:rsid w:val="000C0B80"/>
    <w:rsid w:val="000C2532"/>
    <w:rsid w:val="000C3E2D"/>
    <w:rsid w:val="000C40CD"/>
    <w:rsid w:val="000C6353"/>
    <w:rsid w:val="000C7757"/>
    <w:rsid w:val="000D0430"/>
    <w:rsid w:val="000D11AE"/>
    <w:rsid w:val="000D2F26"/>
    <w:rsid w:val="000D2F6C"/>
    <w:rsid w:val="000D5661"/>
    <w:rsid w:val="000D6ABF"/>
    <w:rsid w:val="000D7529"/>
    <w:rsid w:val="000E15C3"/>
    <w:rsid w:val="000E222D"/>
    <w:rsid w:val="000E644A"/>
    <w:rsid w:val="000E6754"/>
    <w:rsid w:val="000F140D"/>
    <w:rsid w:val="000F4FB1"/>
    <w:rsid w:val="000F7DCA"/>
    <w:rsid w:val="00100477"/>
    <w:rsid w:val="0010064A"/>
    <w:rsid w:val="001008FC"/>
    <w:rsid w:val="00100FD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47021"/>
    <w:rsid w:val="0015044B"/>
    <w:rsid w:val="00150952"/>
    <w:rsid w:val="00153994"/>
    <w:rsid w:val="00157526"/>
    <w:rsid w:val="001647D7"/>
    <w:rsid w:val="00164CF0"/>
    <w:rsid w:val="00164E78"/>
    <w:rsid w:val="00167E79"/>
    <w:rsid w:val="00171240"/>
    <w:rsid w:val="00172368"/>
    <w:rsid w:val="00172F2B"/>
    <w:rsid w:val="00176002"/>
    <w:rsid w:val="001767D2"/>
    <w:rsid w:val="001775A2"/>
    <w:rsid w:val="00184721"/>
    <w:rsid w:val="0019369D"/>
    <w:rsid w:val="0019612B"/>
    <w:rsid w:val="001975C8"/>
    <w:rsid w:val="001A1605"/>
    <w:rsid w:val="001A5D30"/>
    <w:rsid w:val="001B0069"/>
    <w:rsid w:val="001B0AE5"/>
    <w:rsid w:val="001B27A5"/>
    <w:rsid w:val="001B6A19"/>
    <w:rsid w:val="001C07E2"/>
    <w:rsid w:val="001C4961"/>
    <w:rsid w:val="001C4F8B"/>
    <w:rsid w:val="001D2882"/>
    <w:rsid w:val="001D3B61"/>
    <w:rsid w:val="001D7165"/>
    <w:rsid w:val="001E1A47"/>
    <w:rsid w:val="001E4A14"/>
    <w:rsid w:val="001E5921"/>
    <w:rsid w:val="001E5C0A"/>
    <w:rsid w:val="001E7FE7"/>
    <w:rsid w:val="001F0EE0"/>
    <w:rsid w:val="001F1E59"/>
    <w:rsid w:val="001F34B1"/>
    <w:rsid w:val="001F3592"/>
    <w:rsid w:val="001F4921"/>
    <w:rsid w:val="002030E4"/>
    <w:rsid w:val="00205B86"/>
    <w:rsid w:val="00205D54"/>
    <w:rsid w:val="00207922"/>
    <w:rsid w:val="00207E72"/>
    <w:rsid w:val="00210367"/>
    <w:rsid w:val="00210618"/>
    <w:rsid w:val="002107BF"/>
    <w:rsid w:val="00210B51"/>
    <w:rsid w:val="00220ADC"/>
    <w:rsid w:val="00227BFE"/>
    <w:rsid w:val="00227D89"/>
    <w:rsid w:val="00230184"/>
    <w:rsid w:val="00234DE1"/>
    <w:rsid w:val="00236456"/>
    <w:rsid w:val="00236640"/>
    <w:rsid w:val="002377D2"/>
    <w:rsid w:val="00240676"/>
    <w:rsid w:val="00240ECC"/>
    <w:rsid w:val="00242158"/>
    <w:rsid w:val="00243EDA"/>
    <w:rsid w:val="002535B3"/>
    <w:rsid w:val="00256CB1"/>
    <w:rsid w:val="002600B6"/>
    <w:rsid w:val="002602B9"/>
    <w:rsid w:val="00260CB6"/>
    <w:rsid w:val="002664AA"/>
    <w:rsid w:val="0027131E"/>
    <w:rsid w:val="00271B3C"/>
    <w:rsid w:val="00273D39"/>
    <w:rsid w:val="002764A4"/>
    <w:rsid w:val="002800F4"/>
    <w:rsid w:val="00281047"/>
    <w:rsid w:val="00287109"/>
    <w:rsid w:val="002877F1"/>
    <w:rsid w:val="00290656"/>
    <w:rsid w:val="00290E7B"/>
    <w:rsid w:val="00291A8F"/>
    <w:rsid w:val="00296A43"/>
    <w:rsid w:val="002A5C90"/>
    <w:rsid w:val="002B054E"/>
    <w:rsid w:val="002B1179"/>
    <w:rsid w:val="002B1606"/>
    <w:rsid w:val="002B25EF"/>
    <w:rsid w:val="002B451A"/>
    <w:rsid w:val="002B5BFC"/>
    <w:rsid w:val="002B7409"/>
    <w:rsid w:val="002C1F1F"/>
    <w:rsid w:val="002C34BA"/>
    <w:rsid w:val="002C74AD"/>
    <w:rsid w:val="002D3091"/>
    <w:rsid w:val="002D5775"/>
    <w:rsid w:val="002D6919"/>
    <w:rsid w:val="002D7EF7"/>
    <w:rsid w:val="002E06F9"/>
    <w:rsid w:val="002E2E55"/>
    <w:rsid w:val="002E6E2C"/>
    <w:rsid w:val="002E7132"/>
    <w:rsid w:val="002E7781"/>
    <w:rsid w:val="002F0D34"/>
    <w:rsid w:val="002F321C"/>
    <w:rsid w:val="002F52A6"/>
    <w:rsid w:val="002F60CD"/>
    <w:rsid w:val="0030021B"/>
    <w:rsid w:val="00300AD5"/>
    <w:rsid w:val="003023F7"/>
    <w:rsid w:val="00302648"/>
    <w:rsid w:val="00304C62"/>
    <w:rsid w:val="003071EB"/>
    <w:rsid w:val="003076F4"/>
    <w:rsid w:val="0031356F"/>
    <w:rsid w:val="00313D3E"/>
    <w:rsid w:val="00314394"/>
    <w:rsid w:val="003163D3"/>
    <w:rsid w:val="00326B9F"/>
    <w:rsid w:val="00326CBE"/>
    <w:rsid w:val="0033174C"/>
    <w:rsid w:val="00334BE5"/>
    <w:rsid w:val="00334E29"/>
    <w:rsid w:val="003356AD"/>
    <w:rsid w:val="003438E2"/>
    <w:rsid w:val="00344AB6"/>
    <w:rsid w:val="00346B7A"/>
    <w:rsid w:val="00350959"/>
    <w:rsid w:val="003520CD"/>
    <w:rsid w:val="003531BA"/>
    <w:rsid w:val="0035534A"/>
    <w:rsid w:val="00355B8F"/>
    <w:rsid w:val="003564B9"/>
    <w:rsid w:val="00361033"/>
    <w:rsid w:val="0036269F"/>
    <w:rsid w:val="00363D3C"/>
    <w:rsid w:val="00363D70"/>
    <w:rsid w:val="00366860"/>
    <w:rsid w:val="00374046"/>
    <w:rsid w:val="003740A7"/>
    <w:rsid w:val="00376DBC"/>
    <w:rsid w:val="00376EEF"/>
    <w:rsid w:val="003772FD"/>
    <w:rsid w:val="00380C99"/>
    <w:rsid w:val="00381B65"/>
    <w:rsid w:val="003848A2"/>
    <w:rsid w:val="00387E5C"/>
    <w:rsid w:val="00392A2C"/>
    <w:rsid w:val="00394242"/>
    <w:rsid w:val="003955C6"/>
    <w:rsid w:val="00397821"/>
    <w:rsid w:val="00397A10"/>
    <w:rsid w:val="003A031F"/>
    <w:rsid w:val="003A154B"/>
    <w:rsid w:val="003A43CA"/>
    <w:rsid w:val="003A4A1B"/>
    <w:rsid w:val="003A6BC0"/>
    <w:rsid w:val="003A7D32"/>
    <w:rsid w:val="003B3F7E"/>
    <w:rsid w:val="003B41A1"/>
    <w:rsid w:val="003C0505"/>
    <w:rsid w:val="003C33DB"/>
    <w:rsid w:val="003C5E64"/>
    <w:rsid w:val="003D4E94"/>
    <w:rsid w:val="003D6020"/>
    <w:rsid w:val="003D7305"/>
    <w:rsid w:val="003E469D"/>
    <w:rsid w:val="003E47F8"/>
    <w:rsid w:val="003E7A5D"/>
    <w:rsid w:val="003F0087"/>
    <w:rsid w:val="003F04B6"/>
    <w:rsid w:val="003F4981"/>
    <w:rsid w:val="003F58DF"/>
    <w:rsid w:val="003F6513"/>
    <w:rsid w:val="00404375"/>
    <w:rsid w:val="0040712F"/>
    <w:rsid w:val="00410093"/>
    <w:rsid w:val="00410EF1"/>
    <w:rsid w:val="00413A25"/>
    <w:rsid w:val="00416C0F"/>
    <w:rsid w:val="004239DC"/>
    <w:rsid w:val="004251AE"/>
    <w:rsid w:val="00427F7C"/>
    <w:rsid w:val="00430E04"/>
    <w:rsid w:val="004310CC"/>
    <w:rsid w:val="004324A2"/>
    <w:rsid w:val="004368EA"/>
    <w:rsid w:val="00437F19"/>
    <w:rsid w:val="004414FE"/>
    <w:rsid w:val="004419F7"/>
    <w:rsid w:val="004461AA"/>
    <w:rsid w:val="00446420"/>
    <w:rsid w:val="0044658C"/>
    <w:rsid w:val="0045021D"/>
    <w:rsid w:val="0045030E"/>
    <w:rsid w:val="004505CB"/>
    <w:rsid w:val="00455E83"/>
    <w:rsid w:val="00456F18"/>
    <w:rsid w:val="00466D1B"/>
    <w:rsid w:val="0047052B"/>
    <w:rsid w:val="004737D2"/>
    <w:rsid w:val="00474E79"/>
    <w:rsid w:val="004756DF"/>
    <w:rsid w:val="00475C47"/>
    <w:rsid w:val="00475F72"/>
    <w:rsid w:val="00480629"/>
    <w:rsid w:val="004810AF"/>
    <w:rsid w:val="00481685"/>
    <w:rsid w:val="00482F10"/>
    <w:rsid w:val="00485A09"/>
    <w:rsid w:val="00487254"/>
    <w:rsid w:val="00490649"/>
    <w:rsid w:val="00490719"/>
    <w:rsid w:val="0049081B"/>
    <w:rsid w:val="00494423"/>
    <w:rsid w:val="00497C54"/>
    <w:rsid w:val="004A1DDC"/>
    <w:rsid w:val="004A207B"/>
    <w:rsid w:val="004A355D"/>
    <w:rsid w:val="004A5DA6"/>
    <w:rsid w:val="004A6429"/>
    <w:rsid w:val="004B183C"/>
    <w:rsid w:val="004B2F69"/>
    <w:rsid w:val="004B4368"/>
    <w:rsid w:val="004B4ADD"/>
    <w:rsid w:val="004C1900"/>
    <w:rsid w:val="004C2F88"/>
    <w:rsid w:val="004C40AB"/>
    <w:rsid w:val="004C5B15"/>
    <w:rsid w:val="004D0BEC"/>
    <w:rsid w:val="004D2A1A"/>
    <w:rsid w:val="004D6126"/>
    <w:rsid w:val="004D6552"/>
    <w:rsid w:val="004D710F"/>
    <w:rsid w:val="004E0AE5"/>
    <w:rsid w:val="004E30FB"/>
    <w:rsid w:val="004F2177"/>
    <w:rsid w:val="004F4C1B"/>
    <w:rsid w:val="0050188B"/>
    <w:rsid w:val="00502927"/>
    <w:rsid w:val="00504052"/>
    <w:rsid w:val="005050B5"/>
    <w:rsid w:val="00514E2C"/>
    <w:rsid w:val="00514F6B"/>
    <w:rsid w:val="00516C07"/>
    <w:rsid w:val="00521C70"/>
    <w:rsid w:val="00522A58"/>
    <w:rsid w:val="00525B36"/>
    <w:rsid w:val="0052694F"/>
    <w:rsid w:val="00530C39"/>
    <w:rsid w:val="005328BA"/>
    <w:rsid w:val="00533023"/>
    <w:rsid w:val="00536BF7"/>
    <w:rsid w:val="00544804"/>
    <w:rsid w:val="00550FA2"/>
    <w:rsid w:val="00551C03"/>
    <w:rsid w:val="00552A13"/>
    <w:rsid w:val="00552DB3"/>
    <w:rsid w:val="00557309"/>
    <w:rsid w:val="00570FB3"/>
    <w:rsid w:val="00573694"/>
    <w:rsid w:val="00573CEC"/>
    <w:rsid w:val="0057420F"/>
    <w:rsid w:val="0057751F"/>
    <w:rsid w:val="00580ABE"/>
    <w:rsid w:val="00581C85"/>
    <w:rsid w:val="0058224B"/>
    <w:rsid w:val="00582330"/>
    <w:rsid w:val="00585B09"/>
    <w:rsid w:val="00586873"/>
    <w:rsid w:val="0059305F"/>
    <w:rsid w:val="005933BA"/>
    <w:rsid w:val="005962BA"/>
    <w:rsid w:val="005963A6"/>
    <w:rsid w:val="0059766A"/>
    <w:rsid w:val="005A0C08"/>
    <w:rsid w:val="005A1038"/>
    <w:rsid w:val="005A1060"/>
    <w:rsid w:val="005A2C49"/>
    <w:rsid w:val="005A53DE"/>
    <w:rsid w:val="005A66AB"/>
    <w:rsid w:val="005A6BDD"/>
    <w:rsid w:val="005B0AEC"/>
    <w:rsid w:val="005B4361"/>
    <w:rsid w:val="005B60A3"/>
    <w:rsid w:val="005B70B0"/>
    <w:rsid w:val="005C5AD1"/>
    <w:rsid w:val="005C6E6D"/>
    <w:rsid w:val="005D5863"/>
    <w:rsid w:val="005D5D31"/>
    <w:rsid w:val="005D6440"/>
    <w:rsid w:val="005D789C"/>
    <w:rsid w:val="005E1F51"/>
    <w:rsid w:val="005E4EA4"/>
    <w:rsid w:val="005E64F6"/>
    <w:rsid w:val="005E735E"/>
    <w:rsid w:val="005F0ECC"/>
    <w:rsid w:val="005F3117"/>
    <w:rsid w:val="005F3D7F"/>
    <w:rsid w:val="005F3DD2"/>
    <w:rsid w:val="00604D49"/>
    <w:rsid w:val="00605687"/>
    <w:rsid w:val="0061104F"/>
    <w:rsid w:val="0061438A"/>
    <w:rsid w:val="00615509"/>
    <w:rsid w:val="00616593"/>
    <w:rsid w:val="00617995"/>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4467"/>
    <w:rsid w:val="00657454"/>
    <w:rsid w:val="006575C7"/>
    <w:rsid w:val="006601CA"/>
    <w:rsid w:val="0066213B"/>
    <w:rsid w:val="00666CFC"/>
    <w:rsid w:val="006762C1"/>
    <w:rsid w:val="006816EA"/>
    <w:rsid w:val="00682899"/>
    <w:rsid w:val="0068489E"/>
    <w:rsid w:val="00691BDB"/>
    <w:rsid w:val="00691D31"/>
    <w:rsid w:val="006A011F"/>
    <w:rsid w:val="006A02FD"/>
    <w:rsid w:val="006A42C1"/>
    <w:rsid w:val="006A75E0"/>
    <w:rsid w:val="006B1687"/>
    <w:rsid w:val="006B4A8D"/>
    <w:rsid w:val="006B5B5D"/>
    <w:rsid w:val="006C1DB1"/>
    <w:rsid w:val="006C6040"/>
    <w:rsid w:val="006C7041"/>
    <w:rsid w:val="006D092A"/>
    <w:rsid w:val="006D2E1F"/>
    <w:rsid w:val="006D37B4"/>
    <w:rsid w:val="006D4054"/>
    <w:rsid w:val="006D730C"/>
    <w:rsid w:val="006D762A"/>
    <w:rsid w:val="006E2142"/>
    <w:rsid w:val="006E3E26"/>
    <w:rsid w:val="006E3EE9"/>
    <w:rsid w:val="006E47F6"/>
    <w:rsid w:val="006E5D41"/>
    <w:rsid w:val="006E5E15"/>
    <w:rsid w:val="006F16BC"/>
    <w:rsid w:val="006F252B"/>
    <w:rsid w:val="006F6373"/>
    <w:rsid w:val="00701BFF"/>
    <w:rsid w:val="007076E1"/>
    <w:rsid w:val="007125F7"/>
    <w:rsid w:val="00716D4E"/>
    <w:rsid w:val="00717638"/>
    <w:rsid w:val="0071790D"/>
    <w:rsid w:val="00731FB7"/>
    <w:rsid w:val="00736AAE"/>
    <w:rsid w:val="00744266"/>
    <w:rsid w:val="0074460B"/>
    <w:rsid w:val="00744BDE"/>
    <w:rsid w:val="007464AB"/>
    <w:rsid w:val="007475A9"/>
    <w:rsid w:val="0075034E"/>
    <w:rsid w:val="00752A64"/>
    <w:rsid w:val="0075450F"/>
    <w:rsid w:val="007558D6"/>
    <w:rsid w:val="00756584"/>
    <w:rsid w:val="0075712B"/>
    <w:rsid w:val="00761CB3"/>
    <w:rsid w:val="00762A5D"/>
    <w:rsid w:val="007633EF"/>
    <w:rsid w:val="0076407A"/>
    <w:rsid w:val="00766C82"/>
    <w:rsid w:val="007676E4"/>
    <w:rsid w:val="00781C36"/>
    <w:rsid w:val="00784D89"/>
    <w:rsid w:val="00787580"/>
    <w:rsid w:val="007920EC"/>
    <w:rsid w:val="00792948"/>
    <w:rsid w:val="00792AC0"/>
    <w:rsid w:val="0079424A"/>
    <w:rsid w:val="00794CC5"/>
    <w:rsid w:val="00795BB7"/>
    <w:rsid w:val="007963DB"/>
    <w:rsid w:val="007A7002"/>
    <w:rsid w:val="007A788B"/>
    <w:rsid w:val="007B7774"/>
    <w:rsid w:val="007C03E7"/>
    <w:rsid w:val="007C0B42"/>
    <w:rsid w:val="007C1AEB"/>
    <w:rsid w:val="007C1C04"/>
    <w:rsid w:val="007C2323"/>
    <w:rsid w:val="007C4B0E"/>
    <w:rsid w:val="007D2137"/>
    <w:rsid w:val="007D2629"/>
    <w:rsid w:val="007D2935"/>
    <w:rsid w:val="007D75B8"/>
    <w:rsid w:val="007E01FA"/>
    <w:rsid w:val="007E12F3"/>
    <w:rsid w:val="007E1CC1"/>
    <w:rsid w:val="007E4DCE"/>
    <w:rsid w:val="007E6867"/>
    <w:rsid w:val="008005EB"/>
    <w:rsid w:val="008046F0"/>
    <w:rsid w:val="008059C8"/>
    <w:rsid w:val="00806D3B"/>
    <w:rsid w:val="008109E4"/>
    <w:rsid w:val="00810B34"/>
    <w:rsid w:val="00813735"/>
    <w:rsid w:val="0082008F"/>
    <w:rsid w:val="008200B6"/>
    <w:rsid w:val="00820873"/>
    <w:rsid w:val="00825D47"/>
    <w:rsid w:val="008268B0"/>
    <w:rsid w:val="008273DC"/>
    <w:rsid w:val="00830447"/>
    <w:rsid w:val="00830D8A"/>
    <w:rsid w:val="008318E1"/>
    <w:rsid w:val="00832A2A"/>
    <w:rsid w:val="00833044"/>
    <w:rsid w:val="0083334D"/>
    <w:rsid w:val="008335AE"/>
    <w:rsid w:val="0083592F"/>
    <w:rsid w:val="00835965"/>
    <w:rsid w:val="00835C33"/>
    <w:rsid w:val="0084013A"/>
    <w:rsid w:val="008418D7"/>
    <w:rsid w:val="00844B76"/>
    <w:rsid w:val="0084538B"/>
    <w:rsid w:val="00845DC5"/>
    <w:rsid w:val="00846D8C"/>
    <w:rsid w:val="00846F0A"/>
    <w:rsid w:val="00847517"/>
    <w:rsid w:val="008519B0"/>
    <w:rsid w:val="00852713"/>
    <w:rsid w:val="0085424D"/>
    <w:rsid w:val="00856F73"/>
    <w:rsid w:val="008576CB"/>
    <w:rsid w:val="00862B0C"/>
    <w:rsid w:val="00863192"/>
    <w:rsid w:val="008656A3"/>
    <w:rsid w:val="008701A5"/>
    <w:rsid w:val="008751B0"/>
    <w:rsid w:val="0087757D"/>
    <w:rsid w:val="00877725"/>
    <w:rsid w:val="00880BFE"/>
    <w:rsid w:val="00883E23"/>
    <w:rsid w:val="00884B1A"/>
    <w:rsid w:val="00886457"/>
    <w:rsid w:val="00887F1F"/>
    <w:rsid w:val="00894D17"/>
    <w:rsid w:val="008A2935"/>
    <w:rsid w:val="008A3B28"/>
    <w:rsid w:val="008A4511"/>
    <w:rsid w:val="008A58AD"/>
    <w:rsid w:val="008A58F2"/>
    <w:rsid w:val="008A7D0F"/>
    <w:rsid w:val="008B1B70"/>
    <w:rsid w:val="008B318D"/>
    <w:rsid w:val="008B466A"/>
    <w:rsid w:val="008B6681"/>
    <w:rsid w:val="008C089B"/>
    <w:rsid w:val="008C1ECD"/>
    <w:rsid w:val="008C2F3A"/>
    <w:rsid w:val="008C702B"/>
    <w:rsid w:val="008C73FF"/>
    <w:rsid w:val="008D1EC7"/>
    <w:rsid w:val="008D2AC3"/>
    <w:rsid w:val="008D45BC"/>
    <w:rsid w:val="008D4A1C"/>
    <w:rsid w:val="008E02E8"/>
    <w:rsid w:val="008E2793"/>
    <w:rsid w:val="008F222F"/>
    <w:rsid w:val="008F4F54"/>
    <w:rsid w:val="008F5050"/>
    <w:rsid w:val="008F77CC"/>
    <w:rsid w:val="00900EEC"/>
    <w:rsid w:val="0090437A"/>
    <w:rsid w:val="00917D97"/>
    <w:rsid w:val="009202AE"/>
    <w:rsid w:val="00921244"/>
    <w:rsid w:val="00922402"/>
    <w:rsid w:val="0092564C"/>
    <w:rsid w:val="00926635"/>
    <w:rsid w:val="00930194"/>
    <w:rsid w:val="00932161"/>
    <w:rsid w:val="00933CBA"/>
    <w:rsid w:val="009341D5"/>
    <w:rsid w:val="00940064"/>
    <w:rsid w:val="00940FE0"/>
    <w:rsid w:val="009469A5"/>
    <w:rsid w:val="009501E8"/>
    <w:rsid w:val="009508AC"/>
    <w:rsid w:val="00950B10"/>
    <w:rsid w:val="00951DE5"/>
    <w:rsid w:val="00953422"/>
    <w:rsid w:val="00954919"/>
    <w:rsid w:val="00965A50"/>
    <w:rsid w:val="00966380"/>
    <w:rsid w:val="00967B9F"/>
    <w:rsid w:val="009703B0"/>
    <w:rsid w:val="009724B4"/>
    <w:rsid w:val="009743AF"/>
    <w:rsid w:val="009754D8"/>
    <w:rsid w:val="009757B2"/>
    <w:rsid w:val="009806C9"/>
    <w:rsid w:val="00982CE3"/>
    <w:rsid w:val="00983B30"/>
    <w:rsid w:val="0098649B"/>
    <w:rsid w:val="009948B6"/>
    <w:rsid w:val="00997B0A"/>
    <w:rsid w:val="009A29B2"/>
    <w:rsid w:val="009A5075"/>
    <w:rsid w:val="009A6B26"/>
    <w:rsid w:val="009B07A0"/>
    <w:rsid w:val="009B0F76"/>
    <w:rsid w:val="009B120D"/>
    <w:rsid w:val="009B536C"/>
    <w:rsid w:val="009B6E82"/>
    <w:rsid w:val="009C1897"/>
    <w:rsid w:val="009C3527"/>
    <w:rsid w:val="009C432B"/>
    <w:rsid w:val="009D0090"/>
    <w:rsid w:val="009D0379"/>
    <w:rsid w:val="009D111C"/>
    <w:rsid w:val="009D28F8"/>
    <w:rsid w:val="009D31CB"/>
    <w:rsid w:val="009D37E8"/>
    <w:rsid w:val="009E213D"/>
    <w:rsid w:val="009E47ED"/>
    <w:rsid w:val="009E4841"/>
    <w:rsid w:val="009F20E0"/>
    <w:rsid w:val="009F3AB2"/>
    <w:rsid w:val="009F454C"/>
    <w:rsid w:val="009F4AE4"/>
    <w:rsid w:val="009F4DD3"/>
    <w:rsid w:val="009F7EB8"/>
    <w:rsid w:val="00A008FB"/>
    <w:rsid w:val="00A01433"/>
    <w:rsid w:val="00A01A64"/>
    <w:rsid w:val="00A03BF4"/>
    <w:rsid w:val="00A15F05"/>
    <w:rsid w:val="00A1602F"/>
    <w:rsid w:val="00A21C7E"/>
    <w:rsid w:val="00A21EFA"/>
    <w:rsid w:val="00A234C8"/>
    <w:rsid w:val="00A24206"/>
    <w:rsid w:val="00A2506E"/>
    <w:rsid w:val="00A256F9"/>
    <w:rsid w:val="00A25E83"/>
    <w:rsid w:val="00A34372"/>
    <w:rsid w:val="00A36579"/>
    <w:rsid w:val="00A37F47"/>
    <w:rsid w:val="00A40B7F"/>
    <w:rsid w:val="00A41B8D"/>
    <w:rsid w:val="00A44B0F"/>
    <w:rsid w:val="00A50A1E"/>
    <w:rsid w:val="00A54712"/>
    <w:rsid w:val="00A57C07"/>
    <w:rsid w:val="00A611B6"/>
    <w:rsid w:val="00A61505"/>
    <w:rsid w:val="00A6422A"/>
    <w:rsid w:val="00A64F9E"/>
    <w:rsid w:val="00A653BE"/>
    <w:rsid w:val="00A656E3"/>
    <w:rsid w:val="00A66886"/>
    <w:rsid w:val="00A67C52"/>
    <w:rsid w:val="00A70BA1"/>
    <w:rsid w:val="00A71400"/>
    <w:rsid w:val="00A770CC"/>
    <w:rsid w:val="00A83326"/>
    <w:rsid w:val="00A83998"/>
    <w:rsid w:val="00A83A0C"/>
    <w:rsid w:val="00A847FB"/>
    <w:rsid w:val="00A86462"/>
    <w:rsid w:val="00A873B3"/>
    <w:rsid w:val="00A931C2"/>
    <w:rsid w:val="00A932DE"/>
    <w:rsid w:val="00A93652"/>
    <w:rsid w:val="00AA02FF"/>
    <w:rsid w:val="00AA26A4"/>
    <w:rsid w:val="00AA53AB"/>
    <w:rsid w:val="00AA55D8"/>
    <w:rsid w:val="00AA7C74"/>
    <w:rsid w:val="00AB353D"/>
    <w:rsid w:val="00AB6031"/>
    <w:rsid w:val="00AC0DBF"/>
    <w:rsid w:val="00AC1429"/>
    <w:rsid w:val="00AC56C8"/>
    <w:rsid w:val="00AC5CDB"/>
    <w:rsid w:val="00AC5D45"/>
    <w:rsid w:val="00AD2426"/>
    <w:rsid w:val="00AD2BFE"/>
    <w:rsid w:val="00AD3B14"/>
    <w:rsid w:val="00AD4E62"/>
    <w:rsid w:val="00AD5F29"/>
    <w:rsid w:val="00AE2E0D"/>
    <w:rsid w:val="00AE31CC"/>
    <w:rsid w:val="00AE3921"/>
    <w:rsid w:val="00AE6610"/>
    <w:rsid w:val="00AE724E"/>
    <w:rsid w:val="00AE7FFE"/>
    <w:rsid w:val="00AF0480"/>
    <w:rsid w:val="00AF14F4"/>
    <w:rsid w:val="00AF49F6"/>
    <w:rsid w:val="00AF5479"/>
    <w:rsid w:val="00AF6240"/>
    <w:rsid w:val="00B015A5"/>
    <w:rsid w:val="00B03A6B"/>
    <w:rsid w:val="00B146CB"/>
    <w:rsid w:val="00B150C0"/>
    <w:rsid w:val="00B170B6"/>
    <w:rsid w:val="00B2181E"/>
    <w:rsid w:val="00B23FEB"/>
    <w:rsid w:val="00B2504B"/>
    <w:rsid w:val="00B31F0A"/>
    <w:rsid w:val="00B32C3D"/>
    <w:rsid w:val="00B3537B"/>
    <w:rsid w:val="00B406CC"/>
    <w:rsid w:val="00B40B7F"/>
    <w:rsid w:val="00B40CEF"/>
    <w:rsid w:val="00B43FAA"/>
    <w:rsid w:val="00B47CEF"/>
    <w:rsid w:val="00B50946"/>
    <w:rsid w:val="00B5228F"/>
    <w:rsid w:val="00B60DEF"/>
    <w:rsid w:val="00B6316B"/>
    <w:rsid w:val="00B66EDB"/>
    <w:rsid w:val="00B70AB5"/>
    <w:rsid w:val="00B73899"/>
    <w:rsid w:val="00B75102"/>
    <w:rsid w:val="00B85413"/>
    <w:rsid w:val="00B910CB"/>
    <w:rsid w:val="00B933E0"/>
    <w:rsid w:val="00B94CF1"/>
    <w:rsid w:val="00B952C0"/>
    <w:rsid w:val="00B96FF0"/>
    <w:rsid w:val="00BA060C"/>
    <w:rsid w:val="00BA1D55"/>
    <w:rsid w:val="00BA2D0F"/>
    <w:rsid w:val="00BA638E"/>
    <w:rsid w:val="00BB047B"/>
    <w:rsid w:val="00BB0C7F"/>
    <w:rsid w:val="00BB1792"/>
    <w:rsid w:val="00BB1E78"/>
    <w:rsid w:val="00BB2528"/>
    <w:rsid w:val="00BB3891"/>
    <w:rsid w:val="00BC0382"/>
    <w:rsid w:val="00BC1844"/>
    <w:rsid w:val="00BC203F"/>
    <w:rsid w:val="00BD0DE1"/>
    <w:rsid w:val="00BD26A7"/>
    <w:rsid w:val="00BD3AA5"/>
    <w:rsid w:val="00BD6084"/>
    <w:rsid w:val="00BE1C08"/>
    <w:rsid w:val="00BE36BD"/>
    <w:rsid w:val="00BE66C6"/>
    <w:rsid w:val="00BE77A9"/>
    <w:rsid w:val="00BF05F9"/>
    <w:rsid w:val="00BF0D51"/>
    <w:rsid w:val="00BF25FD"/>
    <w:rsid w:val="00C01708"/>
    <w:rsid w:val="00C03CB5"/>
    <w:rsid w:val="00C03EB7"/>
    <w:rsid w:val="00C03F63"/>
    <w:rsid w:val="00C04F05"/>
    <w:rsid w:val="00C11D5E"/>
    <w:rsid w:val="00C12B3E"/>
    <w:rsid w:val="00C12C26"/>
    <w:rsid w:val="00C15DD9"/>
    <w:rsid w:val="00C1686B"/>
    <w:rsid w:val="00C17082"/>
    <w:rsid w:val="00C2072D"/>
    <w:rsid w:val="00C215B0"/>
    <w:rsid w:val="00C23120"/>
    <w:rsid w:val="00C23A86"/>
    <w:rsid w:val="00C25393"/>
    <w:rsid w:val="00C25A34"/>
    <w:rsid w:val="00C33F32"/>
    <w:rsid w:val="00C34BD3"/>
    <w:rsid w:val="00C35277"/>
    <w:rsid w:val="00C37648"/>
    <w:rsid w:val="00C42283"/>
    <w:rsid w:val="00C4359E"/>
    <w:rsid w:val="00C46889"/>
    <w:rsid w:val="00C502AE"/>
    <w:rsid w:val="00C52BE7"/>
    <w:rsid w:val="00C531EF"/>
    <w:rsid w:val="00C545DA"/>
    <w:rsid w:val="00C55491"/>
    <w:rsid w:val="00C55880"/>
    <w:rsid w:val="00C55DCE"/>
    <w:rsid w:val="00C57C99"/>
    <w:rsid w:val="00C57FBD"/>
    <w:rsid w:val="00C61E83"/>
    <w:rsid w:val="00C646F3"/>
    <w:rsid w:val="00C64898"/>
    <w:rsid w:val="00C64A1D"/>
    <w:rsid w:val="00C64BE4"/>
    <w:rsid w:val="00C64FE2"/>
    <w:rsid w:val="00C667FC"/>
    <w:rsid w:val="00C716D2"/>
    <w:rsid w:val="00C72A65"/>
    <w:rsid w:val="00C76754"/>
    <w:rsid w:val="00C776C8"/>
    <w:rsid w:val="00C77E60"/>
    <w:rsid w:val="00C80C22"/>
    <w:rsid w:val="00C86F97"/>
    <w:rsid w:val="00C87C09"/>
    <w:rsid w:val="00C93321"/>
    <w:rsid w:val="00C9348A"/>
    <w:rsid w:val="00C93978"/>
    <w:rsid w:val="00C952E0"/>
    <w:rsid w:val="00C964A3"/>
    <w:rsid w:val="00C96B38"/>
    <w:rsid w:val="00C96B44"/>
    <w:rsid w:val="00C972CD"/>
    <w:rsid w:val="00CA184D"/>
    <w:rsid w:val="00CA408C"/>
    <w:rsid w:val="00CA4E20"/>
    <w:rsid w:val="00CB51BE"/>
    <w:rsid w:val="00CB52C1"/>
    <w:rsid w:val="00CB6A88"/>
    <w:rsid w:val="00CC0D03"/>
    <w:rsid w:val="00CC2081"/>
    <w:rsid w:val="00CC246B"/>
    <w:rsid w:val="00CC2B79"/>
    <w:rsid w:val="00CC5FFA"/>
    <w:rsid w:val="00CC644D"/>
    <w:rsid w:val="00CD50D3"/>
    <w:rsid w:val="00CD52F7"/>
    <w:rsid w:val="00CD6593"/>
    <w:rsid w:val="00CD6908"/>
    <w:rsid w:val="00CE1196"/>
    <w:rsid w:val="00CE2889"/>
    <w:rsid w:val="00CE4CE3"/>
    <w:rsid w:val="00CE6A7D"/>
    <w:rsid w:val="00CE7390"/>
    <w:rsid w:val="00CF37DD"/>
    <w:rsid w:val="00D00011"/>
    <w:rsid w:val="00D0186E"/>
    <w:rsid w:val="00D01F27"/>
    <w:rsid w:val="00D05030"/>
    <w:rsid w:val="00D05C19"/>
    <w:rsid w:val="00D07041"/>
    <w:rsid w:val="00D10E46"/>
    <w:rsid w:val="00D13AB5"/>
    <w:rsid w:val="00D16830"/>
    <w:rsid w:val="00D17E45"/>
    <w:rsid w:val="00D20727"/>
    <w:rsid w:val="00D24F92"/>
    <w:rsid w:val="00D26762"/>
    <w:rsid w:val="00D301B8"/>
    <w:rsid w:val="00D31C72"/>
    <w:rsid w:val="00D32C6B"/>
    <w:rsid w:val="00D34BD5"/>
    <w:rsid w:val="00D3659B"/>
    <w:rsid w:val="00D36F27"/>
    <w:rsid w:val="00D374C9"/>
    <w:rsid w:val="00D4646F"/>
    <w:rsid w:val="00D50414"/>
    <w:rsid w:val="00D510D0"/>
    <w:rsid w:val="00D523BC"/>
    <w:rsid w:val="00D53DC4"/>
    <w:rsid w:val="00D55168"/>
    <w:rsid w:val="00D56C33"/>
    <w:rsid w:val="00D57FC9"/>
    <w:rsid w:val="00D60D8C"/>
    <w:rsid w:val="00D61FCD"/>
    <w:rsid w:val="00D623E6"/>
    <w:rsid w:val="00D64D65"/>
    <w:rsid w:val="00D66671"/>
    <w:rsid w:val="00D66D20"/>
    <w:rsid w:val="00D71660"/>
    <w:rsid w:val="00D747A6"/>
    <w:rsid w:val="00D7502B"/>
    <w:rsid w:val="00D75034"/>
    <w:rsid w:val="00D764F5"/>
    <w:rsid w:val="00D809C6"/>
    <w:rsid w:val="00D80FB8"/>
    <w:rsid w:val="00D9143D"/>
    <w:rsid w:val="00D918CA"/>
    <w:rsid w:val="00D9341D"/>
    <w:rsid w:val="00D95146"/>
    <w:rsid w:val="00DA04E9"/>
    <w:rsid w:val="00DA0E1A"/>
    <w:rsid w:val="00DA3265"/>
    <w:rsid w:val="00DA5EB0"/>
    <w:rsid w:val="00DA729F"/>
    <w:rsid w:val="00DA7472"/>
    <w:rsid w:val="00DA7523"/>
    <w:rsid w:val="00DA76EF"/>
    <w:rsid w:val="00DB0F3A"/>
    <w:rsid w:val="00DB1B74"/>
    <w:rsid w:val="00DB6FBC"/>
    <w:rsid w:val="00DC1DCE"/>
    <w:rsid w:val="00DC3241"/>
    <w:rsid w:val="00DC3A8F"/>
    <w:rsid w:val="00DC67D3"/>
    <w:rsid w:val="00DC7939"/>
    <w:rsid w:val="00DD0608"/>
    <w:rsid w:val="00DD20B6"/>
    <w:rsid w:val="00DD2BDC"/>
    <w:rsid w:val="00DD3019"/>
    <w:rsid w:val="00DD54DC"/>
    <w:rsid w:val="00DE1F7D"/>
    <w:rsid w:val="00DE335B"/>
    <w:rsid w:val="00DE3E0A"/>
    <w:rsid w:val="00DF1F88"/>
    <w:rsid w:val="00DF2C83"/>
    <w:rsid w:val="00DF461C"/>
    <w:rsid w:val="00DF4683"/>
    <w:rsid w:val="00DF4B57"/>
    <w:rsid w:val="00DF50B7"/>
    <w:rsid w:val="00E03426"/>
    <w:rsid w:val="00E03FDC"/>
    <w:rsid w:val="00E04BBC"/>
    <w:rsid w:val="00E04BC2"/>
    <w:rsid w:val="00E15A90"/>
    <w:rsid w:val="00E16BF8"/>
    <w:rsid w:val="00E210AD"/>
    <w:rsid w:val="00E2356F"/>
    <w:rsid w:val="00E277EF"/>
    <w:rsid w:val="00E3329B"/>
    <w:rsid w:val="00E334A7"/>
    <w:rsid w:val="00E33C0D"/>
    <w:rsid w:val="00E41E8B"/>
    <w:rsid w:val="00E43D5D"/>
    <w:rsid w:val="00E45024"/>
    <w:rsid w:val="00E47EB6"/>
    <w:rsid w:val="00E51A57"/>
    <w:rsid w:val="00E53D9F"/>
    <w:rsid w:val="00E54FA8"/>
    <w:rsid w:val="00E575C5"/>
    <w:rsid w:val="00E60D48"/>
    <w:rsid w:val="00E60E77"/>
    <w:rsid w:val="00E64118"/>
    <w:rsid w:val="00E6585A"/>
    <w:rsid w:val="00E67876"/>
    <w:rsid w:val="00E67947"/>
    <w:rsid w:val="00E731BB"/>
    <w:rsid w:val="00E73DE4"/>
    <w:rsid w:val="00E73DF2"/>
    <w:rsid w:val="00E77067"/>
    <w:rsid w:val="00E77542"/>
    <w:rsid w:val="00E81485"/>
    <w:rsid w:val="00E81F5E"/>
    <w:rsid w:val="00E82558"/>
    <w:rsid w:val="00E83A4A"/>
    <w:rsid w:val="00E85191"/>
    <w:rsid w:val="00E86202"/>
    <w:rsid w:val="00E86CEE"/>
    <w:rsid w:val="00E86FFB"/>
    <w:rsid w:val="00E92596"/>
    <w:rsid w:val="00E9385B"/>
    <w:rsid w:val="00E94B27"/>
    <w:rsid w:val="00E94F57"/>
    <w:rsid w:val="00E95D4F"/>
    <w:rsid w:val="00EA01EE"/>
    <w:rsid w:val="00EA29FB"/>
    <w:rsid w:val="00EA382B"/>
    <w:rsid w:val="00EA487E"/>
    <w:rsid w:val="00EA4E1E"/>
    <w:rsid w:val="00EA55FD"/>
    <w:rsid w:val="00EA6597"/>
    <w:rsid w:val="00EB45C5"/>
    <w:rsid w:val="00EB7F62"/>
    <w:rsid w:val="00EC2966"/>
    <w:rsid w:val="00EC333D"/>
    <w:rsid w:val="00EC6953"/>
    <w:rsid w:val="00ED0237"/>
    <w:rsid w:val="00ED194D"/>
    <w:rsid w:val="00ED723D"/>
    <w:rsid w:val="00ED72AA"/>
    <w:rsid w:val="00EE4386"/>
    <w:rsid w:val="00EF35CB"/>
    <w:rsid w:val="00EF4E54"/>
    <w:rsid w:val="00EF508F"/>
    <w:rsid w:val="00EF50E8"/>
    <w:rsid w:val="00EF68D9"/>
    <w:rsid w:val="00EF6CAD"/>
    <w:rsid w:val="00F0317B"/>
    <w:rsid w:val="00F05E20"/>
    <w:rsid w:val="00F136AD"/>
    <w:rsid w:val="00F1397A"/>
    <w:rsid w:val="00F22971"/>
    <w:rsid w:val="00F235EE"/>
    <w:rsid w:val="00F23F18"/>
    <w:rsid w:val="00F25D3B"/>
    <w:rsid w:val="00F27B66"/>
    <w:rsid w:val="00F315F4"/>
    <w:rsid w:val="00F3178D"/>
    <w:rsid w:val="00F32671"/>
    <w:rsid w:val="00F41659"/>
    <w:rsid w:val="00F4265A"/>
    <w:rsid w:val="00F43262"/>
    <w:rsid w:val="00F448FA"/>
    <w:rsid w:val="00F46D50"/>
    <w:rsid w:val="00F51C7D"/>
    <w:rsid w:val="00F52C28"/>
    <w:rsid w:val="00F5505F"/>
    <w:rsid w:val="00F559B9"/>
    <w:rsid w:val="00F61B1A"/>
    <w:rsid w:val="00F635EE"/>
    <w:rsid w:val="00F6363E"/>
    <w:rsid w:val="00F63973"/>
    <w:rsid w:val="00F66A92"/>
    <w:rsid w:val="00F66DED"/>
    <w:rsid w:val="00F75F6F"/>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29B2"/>
    <w:rsid w:val="00FB4940"/>
    <w:rsid w:val="00FB7833"/>
    <w:rsid w:val="00FC0ADF"/>
    <w:rsid w:val="00FC1F49"/>
    <w:rsid w:val="00FC4C14"/>
    <w:rsid w:val="00FC65C4"/>
    <w:rsid w:val="00FC7850"/>
    <w:rsid w:val="00FD10E6"/>
    <w:rsid w:val="00FD2995"/>
    <w:rsid w:val="00FD346E"/>
    <w:rsid w:val="00FD6B69"/>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A5975-56E4-4989-8491-17319579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F23F18"/>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69D"/>
    <w:pPr>
      <w:tabs>
        <w:tab w:val="center" w:pos="4252"/>
        <w:tab w:val="right" w:pos="8504"/>
      </w:tabs>
    </w:pPr>
  </w:style>
  <w:style w:type="character" w:customStyle="1" w:styleId="FooterChar">
    <w:name w:val="Footer Char"/>
    <w:basedOn w:val="DefaultParagraphFont"/>
    <w:link w:val="Footer"/>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Heading1Char">
    <w:name w:val="Heading 1 Char"/>
    <w:basedOn w:val="DefaultParagraphFont"/>
    <w:link w:val="Heading1"/>
    <w:rsid w:val="00F23F18"/>
    <w:rPr>
      <w:rFonts w:ascii="Cambria" w:eastAsia="Times New Roman" w:hAnsi="Cambria" w:cs="Times New Roman"/>
      <w:b/>
      <w:bCs/>
      <w:color w:val="365F91"/>
      <w:sz w:val="28"/>
      <w:szCs w:val="28"/>
      <w:lang w:eastAsia="es-ES"/>
    </w:rPr>
  </w:style>
  <w:style w:type="paragraph" w:styleId="Header">
    <w:name w:val="header"/>
    <w:basedOn w:val="Normal"/>
    <w:link w:val="HeaderChar"/>
    <w:rsid w:val="00F23F18"/>
    <w:pPr>
      <w:tabs>
        <w:tab w:val="center" w:pos="4252"/>
        <w:tab w:val="right" w:pos="8504"/>
      </w:tabs>
    </w:pPr>
  </w:style>
  <w:style w:type="character" w:customStyle="1" w:styleId="HeaderChar">
    <w:name w:val="Header Char"/>
    <w:basedOn w:val="DefaultParagraphFont"/>
    <w:link w:val="Header"/>
    <w:rsid w:val="00F23F18"/>
    <w:rPr>
      <w:rFonts w:ascii="Times New Roman" w:eastAsia="Times New Roman" w:hAnsi="Times New Roman" w:cs="Times New Roman"/>
      <w:sz w:val="24"/>
      <w:szCs w:val="24"/>
      <w:lang w:eastAsia="es-ES"/>
    </w:rPr>
  </w:style>
  <w:style w:type="paragraph" w:styleId="BodyText">
    <w:name w:val="Body Text"/>
    <w:basedOn w:val="Normal"/>
    <w:link w:val="BodyTextChar"/>
    <w:rsid w:val="00F23F18"/>
    <w:pPr>
      <w:jc w:val="both"/>
    </w:pPr>
    <w:rPr>
      <w:color w:val="000080"/>
    </w:rPr>
  </w:style>
  <w:style w:type="character" w:customStyle="1" w:styleId="BodyTextChar">
    <w:name w:val="Body Text Char"/>
    <w:basedOn w:val="DefaultParagraphFont"/>
    <w:link w:val="BodyText"/>
    <w:rsid w:val="00F23F18"/>
    <w:rPr>
      <w:rFonts w:ascii="Times New Roman" w:eastAsia="Times New Roman" w:hAnsi="Times New Roman" w:cs="Times New Roman"/>
      <w:color w:val="000080"/>
      <w:sz w:val="24"/>
      <w:szCs w:val="24"/>
      <w:lang w:eastAsia="es-ES"/>
    </w:rPr>
  </w:style>
  <w:style w:type="character" w:customStyle="1" w:styleId="Heading4Char">
    <w:name w:val="Heading 4 Char"/>
    <w:basedOn w:val="DefaultParagraphFont"/>
    <w:link w:val="Heading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Heading5Char">
    <w:name w:val="Heading 5 Char"/>
    <w:basedOn w:val="DefaultParagraphFont"/>
    <w:link w:val="Heading5"/>
    <w:uiPriority w:val="9"/>
    <w:rsid w:val="00E77542"/>
    <w:rPr>
      <w:rFonts w:asciiTheme="majorHAnsi" w:eastAsiaTheme="majorEastAsia" w:hAnsiTheme="majorHAnsi" w:cstheme="majorBidi"/>
      <w:color w:val="243F60" w:themeColor="accent1" w:themeShade="7F"/>
      <w:sz w:val="24"/>
      <w:szCs w:val="24"/>
      <w:lang w:eastAsia="es-ES"/>
    </w:rPr>
  </w:style>
  <w:style w:type="character" w:styleId="Emphasis">
    <w:name w:val="Emphasis"/>
    <w:basedOn w:val="DefaultParagraphFont"/>
    <w:uiPriority w:val="20"/>
    <w:qFormat/>
    <w:rsid w:val="00EA487E"/>
    <w:rPr>
      <w:i/>
      <w:iCs/>
    </w:rPr>
  </w:style>
  <w:style w:type="character" w:styleId="SubtleEmphasis">
    <w:name w:val="Subtle Emphasis"/>
    <w:basedOn w:val="DefaultParagraphFont"/>
    <w:uiPriority w:val="19"/>
    <w:qFormat/>
    <w:rsid w:val="00EA487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1AA3-5EE5-4E8C-8226-AD34DA98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2729</Words>
  <Characters>15013</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Lenovo</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Mario Malo</cp:lastModifiedBy>
  <cp:revision>3</cp:revision>
  <cp:lastPrinted>2015-10-06T17:25:00Z</cp:lastPrinted>
  <dcterms:created xsi:type="dcterms:W3CDTF">2018-07-02T16:06:00Z</dcterms:created>
  <dcterms:modified xsi:type="dcterms:W3CDTF">2018-07-02T16:06:00Z</dcterms:modified>
</cp:coreProperties>
</file>