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DBBA" w14:textId="571B6F6F" w:rsidR="003C44DC" w:rsidRDefault="00CF1487" w:rsidP="00CF1487">
      <w:pPr>
        <w:jc w:val="center"/>
        <w:rPr>
          <w:rFonts w:ascii="Arial" w:hAnsi="Arial" w:cs="Arial"/>
          <w:b/>
          <w:bCs/>
        </w:rPr>
      </w:pPr>
      <w:r w:rsidRPr="00CF1487">
        <w:rPr>
          <w:rFonts w:ascii="Arial" w:hAnsi="Arial" w:cs="Arial"/>
          <w:b/>
          <w:bCs/>
        </w:rPr>
        <w:t>Comité de Transparencia</w:t>
      </w:r>
    </w:p>
    <w:p w14:paraId="528ECF2A" w14:textId="77777777" w:rsidR="00CF1487" w:rsidRPr="00CF1487" w:rsidRDefault="00CF1487" w:rsidP="00CF1487">
      <w:pPr>
        <w:jc w:val="center"/>
        <w:rPr>
          <w:rFonts w:ascii="Arial" w:hAnsi="Arial" w:cs="Arial"/>
          <w:b/>
          <w:bCs/>
        </w:rPr>
      </w:pPr>
    </w:p>
    <w:p w14:paraId="55BC58F4" w14:textId="274BBA92" w:rsidR="00CF1487" w:rsidRPr="00CF1487" w:rsidRDefault="00CF1487" w:rsidP="00CF1487">
      <w:pPr>
        <w:rPr>
          <w:rFonts w:ascii="Arial" w:hAnsi="Arial" w:cs="Arial"/>
          <w:b/>
          <w:bCs/>
        </w:rPr>
      </w:pPr>
      <w:r w:rsidRPr="00CF1487">
        <w:rPr>
          <w:rFonts w:ascii="Arial" w:hAnsi="Arial" w:cs="Arial"/>
          <w:b/>
          <w:bCs/>
        </w:rPr>
        <w:t>Ley De Transparencia Y Acceso A La Información Pública Para El Estado De Baja California</w:t>
      </w:r>
    </w:p>
    <w:p w14:paraId="45E92618" w14:textId="1C6753AB" w:rsidR="00CF1487" w:rsidRPr="00CF1487" w:rsidRDefault="00CF1487">
      <w:pPr>
        <w:rPr>
          <w:rFonts w:ascii="Arial" w:hAnsi="Arial" w:cs="Arial"/>
          <w:sz w:val="24"/>
          <w:szCs w:val="24"/>
        </w:rPr>
      </w:pPr>
    </w:p>
    <w:p w14:paraId="0B4A8836" w14:textId="77777777" w:rsidR="00CF1487" w:rsidRDefault="00CF1487">
      <w:pPr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b/>
          <w:bCs/>
          <w:sz w:val="24"/>
          <w:szCs w:val="24"/>
        </w:rPr>
        <w:t>Artículo 54.-</w:t>
      </w:r>
      <w:r w:rsidRPr="00CF1487">
        <w:rPr>
          <w:rFonts w:ascii="Arial" w:hAnsi="Arial" w:cs="Arial"/>
          <w:sz w:val="24"/>
          <w:szCs w:val="24"/>
        </w:rPr>
        <w:t xml:space="preserve"> Cada Comité de Transparencia tendrá las siguientes funciones: </w:t>
      </w:r>
    </w:p>
    <w:p w14:paraId="64EEE2E7" w14:textId="77777777" w:rsid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I.- Instituir, coordinar y supervisar, en términos de las disposiciones aplicables, las acciones y los procedimientos para asegurar la mayor eficacia en la gestión de las solicitudes en materia de acceso a la información. </w:t>
      </w:r>
    </w:p>
    <w:p w14:paraId="549627BE" w14:textId="77777777" w:rsid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II.- Confirmar, modificar o revocar las determinaciones </w:t>
      </w:r>
      <w:proofErr w:type="gramStart"/>
      <w:r w:rsidRPr="00CF1487">
        <w:rPr>
          <w:rFonts w:ascii="Arial" w:hAnsi="Arial" w:cs="Arial"/>
          <w:sz w:val="24"/>
          <w:szCs w:val="24"/>
        </w:rPr>
        <w:t>que</w:t>
      </w:r>
      <w:proofErr w:type="gramEnd"/>
      <w:r w:rsidRPr="00CF1487">
        <w:rPr>
          <w:rFonts w:ascii="Arial" w:hAnsi="Arial" w:cs="Arial"/>
          <w:sz w:val="24"/>
          <w:szCs w:val="24"/>
        </w:rPr>
        <w:t xml:space="preserve"> en materia de ampliación del plazo de respuesta, clasificación de la información y declaración de inexistencia o de incompetencia realicen los titulares de las Áreas de los sujetos obligados. </w:t>
      </w:r>
    </w:p>
    <w:p w14:paraId="7CCC6DC2" w14:textId="77777777" w:rsid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III.- Ordenar, en su caso, a las áreas competentes que generen la información que derivado de sus facultades, competencias y funciones deban tener en posesión o que previa acreditación de la imposibilidad de su generación, exponga, de forma fundada y motivada, las razones por las cuales, en el caso particular, no ejercieron dichas facultades, competencias o funciones. </w:t>
      </w:r>
    </w:p>
    <w:p w14:paraId="74B6FCB6" w14:textId="77777777" w:rsid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IV.- Establecer políticas para facilitar la obtención de información y el ejercicio del derecho de acceso a la información. </w:t>
      </w:r>
    </w:p>
    <w:p w14:paraId="33B97B65" w14:textId="6C731846" w:rsidR="00CF1487" w:rsidRP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V.- Promover la capacitación y actualización de los servidores públicos o integrantes adscritos a las Unidades de Transparencia. </w:t>
      </w:r>
    </w:p>
    <w:p w14:paraId="71C24E1A" w14:textId="77777777" w:rsid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VI.- Establecer programas de capacitación en materia de transparencia, acceso a la información, accesibilidad y protección de datos personales, para todos los servidores públicos o integrantes del sujeto obligado. </w:t>
      </w:r>
    </w:p>
    <w:p w14:paraId="682D0F54" w14:textId="77777777" w:rsid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VII.- Recabar y enviar al sujeto obligado, de conformidad con los lineamientos que estos expidan, los datos necesarios para la elaboración del informe anual. </w:t>
      </w:r>
    </w:p>
    <w:p w14:paraId="7FAA4F55" w14:textId="77777777" w:rsid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 xml:space="preserve">VIII.- Solicitar y autorizar la ampliación del plazo de reserva de la información a que se refiere el artículo 108 de la presente Ley. </w:t>
      </w:r>
    </w:p>
    <w:p w14:paraId="43017EA5" w14:textId="23B20659" w:rsidR="00CF1487" w:rsidRPr="00CF1487" w:rsidRDefault="00CF1487" w:rsidP="00CF1487">
      <w:pPr>
        <w:jc w:val="both"/>
        <w:rPr>
          <w:rFonts w:ascii="Arial" w:hAnsi="Arial" w:cs="Arial"/>
          <w:sz w:val="24"/>
          <w:szCs w:val="24"/>
        </w:rPr>
      </w:pPr>
      <w:r w:rsidRPr="00CF1487">
        <w:rPr>
          <w:rFonts w:ascii="Arial" w:hAnsi="Arial" w:cs="Arial"/>
          <w:sz w:val="24"/>
          <w:szCs w:val="24"/>
        </w:rPr>
        <w:t>IX.- Las demás que se desprendan de la normatividad aplicable.</w:t>
      </w:r>
    </w:p>
    <w:sectPr w:rsidR="00CF1487" w:rsidRPr="00CF1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87"/>
    <w:rsid w:val="003C44DC"/>
    <w:rsid w:val="00CF1487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FF63"/>
  <w15:chartTrackingRefBased/>
  <w15:docId w15:val="{17200178-FC2E-4F14-82BB-25DC899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 bc</dc:creator>
  <cp:keywords/>
  <dc:description/>
  <cp:lastModifiedBy>iee bc</cp:lastModifiedBy>
  <cp:revision>1</cp:revision>
  <dcterms:created xsi:type="dcterms:W3CDTF">2022-07-22T17:32:00Z</dcterms:created>
  <dcterms:modified xsi:type="dcterms:W3CDTF">2022-07-22T17:36:00Z</dcterms:modified>
</cp:coreProperties>
</file>