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0E74E9">
      <w:pPr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Unidad de Transparencia del Instituto Electoral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proofErr w:type="gramStart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y</w:t>
      </w:r>
      <w:proofErr w:type="gramEnd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 xml:space="preserve"> de Participación Ciudadana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0E74E9" w:rsidP="00236599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UTIEPCBC/087</w:t>
      </w:r>
      <w:r w:rsidR="00236599"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236599" w:rsidRDefault="000E74E9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27 de abril</w:t>
      </w:r>
      <w:r w:rsidR="00236599">
        <w:rPr>
          <w:rFonts w:ascii="Humanst521 BT" w:hAnsi="Humanst521 BT"/>
          <w:sz w:val="23"/>
          <w:szCs w:val="23"/>
          <w:lang w:val="es-ES"/>
        </w:rPr>
        <w:t xml:space="preserve"> de 2015</w:t>
      </w:r>
    </w:p>
    <w:p w:rsidR="00236599" w:rsidRDefault="00236599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8D5188">
      <w:pPr>
        <w:rPr>
          <w:rFonts w:ascii="Humanst521 BT" w:hAnsi="Humanst521 BT"/>
          <w:b/>
          <w:bCs/>
          <w:sz w:val="23"/>
          <w:szCs w:val="23"/>
          <w:lang w:val="es-MX"/>
        </w:rPr>
      </w:pPr>
    </w:p>
    <w:p w:rsidR="00236599" w:rsidRDefault="00236599" w:rsidP="00236599">
      <w:pPr>
        <w:shd w:val="clear" w:color="auto" w:fill="FFFFFF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236599" w:rsidRDefault="00236599" w:rsidP="00236599">
      <w:pPr>
        <w:shd w:val="clear" w:color="auto" w:fill="FFFFFF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</w:t>
      </w:r>
      <w:r w:rsidR="000E74E9">
        <w:rPr>
          <w:rFonts w:ascii="Humanst521 BT" w:hAnsi="Humanst521 BT"/>
          <w:sz w:val="23"/>
          <w:szCs w:val="23"/>
          <w:lang w:val="es-ES"/>
        </w:rPr>
        <w:t>a información recibida el día 17 de abril</w:t>
      </w:r>
      <w:r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 </w:t>
      </w:r>
      <w:r>
        <w:rPr>
          <w:rFonts w:ascii="Humanst521 BT" w:hAnsi="Humanst521 BT"/>
          <w:b/>
          <w:bCs/>
          <w:sz w:val="23"/>
          <w:szCs w:val="23"/>
          <w:lang w:val="es-ES"/>
        </w:rPr>
        <w:t>folio 0000</w:t>
      </w:r>
      <w:r w:rsidR="000E74E9">
        <w:rPr>
          <w:rFonts w:ascii="Humanst521 BT" w:hAnsi="Humanst521 BT"/>
          <w:b/>
          <w:bCs/>
          <w:sz w:val="23"/>
          <w:szCs w:val="23"/>
          <w:lang w:val="es-ES"/>
        </w:rPr>
        <w:t>27</w:t>
      </w:r>
      <w:r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E74E9" w:rsidRDefault="000E74E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0E74E9" w:rsidRDefault="000E74E9" w:rsidP="00236599">
      <w:pPr>
        <w:jc w:val="both"/>
        <w:rPr>
          <w:rStyle w:val="estilo31"/>
          <w:rFonts w:ascii="Humanst521 BT" w:hAnsi="Humanst521 BT" w:cs="Arial"/>
          <w:bCs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ES"/>
        </w:rPr>
        <w:t xml:space="preserve">Con respecto al Proceso de Plebiscito, se le informa que durante la </w:t>
      </w:r>
      <w:r w:rsidRPr="000E74E9">
        <w:rPr>
          <w:rFonts w:ascii="Humanst521 BT" w:hAnsi="Humanst521 BT"/>
          <w:i/>
          <w:sz w:val="23"/>
          <w:szCs w:val="23"/>
          <w:lang w:val="es-ES"/>
        </w:rPr>
        <w:t>IV Sesión Extraordinaria</w:t>
      </w:r>
      <w:r>
        <w:rPr>
          <w:rFonts w:ascii="Humanst521 BT" w:hAnsi="Humanst521 BT"/>
          <w:sz w:val="23"/>
          <w:szCs w:val="23"/>
          <w:lang w:val="es-ES"/>
        </w:rPr>
        <w:t xml:space="preserve"> del Consejo General Electoral el día 31 de Marzo del presente año, se aprobó </w:t>
      </w:r>
      <w:r w:rsidRPr="000E74E9">
        <w:rPr>
          <w:rStyle w:val="style62"/>
          <w:rFonts w:ascii="Humanst521 BT" w:hAnsi="Humanst521 BT" w:cs="Arial"/>
          <w:bCs/>
          <w:sz w:val="23"/>
          <w:szCs w:val="23"/>
          <w:lang w:val="es-MX"/>
        </w:rPr>
        <w:t>Punto de Acuerdo del Consejero Presidente del Consejo General Electoral, relativo a la</w:t>
      </w:r>
      <w:r w:rsidRPr="000E74E9">
        <w:rPr>
          <w:rStyle w:val="apple-converted-space"/>
          <w:rFonts w:ascii="Humanst521 BT" w:hAnsi="Humanst521 BT" w:cs="Arial"/>
          <w:bCs/>
          <w:sz w:val="23"/>
          <w:szCs w:val="23"/>
          <w:lang w:val="es-MX"/>
        </w:rPr>
        <w:t> </w:t>
      </w:r>
      <w:r w:rsidRPr="000E74E9">
        <w:rPr>
          <w:rStyle w:val="estilo31"/>
          <w:rFonts w:ascii="Humanst521 BT" w:hAnsi="Humanst521 BT" w:cs="Arial"/>
          <w:bCs/>
          <w:sz w:val="23"/>
          <w:szCs w:val="23"/>
          <w:lang w:val="es-MX"/>
        </w:rPr>
        <w:t>"Solicitud de ampliación de plazo de quince días, contados a partir del día siguiente de su aprobación, para resolver sobre los requisitos formales de la solicitud de referéndum legislativo"</w:t>
      </w:r>
      <w:r>
        <w:rPr>
          <w:rStyle w:val="estilo31"/>
          <w:rFonts w:ascii="Humanst521 BT" w:hAnsi="Humanst521 BT" w:cs="Arial"/>
          <w:bCs/>
          <w:sz w:val="23"/>
          <w:szCs w:val="23"/>
          <w:lang w:val="es-MX"/>
        </w:rPr>
        <w:t>, mismo que se adjunta al presente y puede consultarse a su vez en nuestro portal de internet en la siguiente liga:</w:t>
      </w:r>
    </w:p>
    <w:p w:rsidR="000E74E9" w:rsidRDefault="000E74E9" w:rsidP="00236599">
      <w:pPr>
        <w:jc w:val="both"/>
        <w:rPr>
          <w:rStyle w:val="estilo31"/>
          <w:rFonts w:ascii="Humanst521 BT" w:hAnsi="Humanst521 BT" w:cs="Arial"/>
          <w:bCs/>
          <w:sz w:val="23"/>
          <w:szCs w:val="23"/>
          <w:lang w:val="es-MX"/>
        </w:rPr>
      </w:pPr>
    </w:p>
    <w:p w:rsidR="000E74E9" w:rsidRPr="000E74E9" w:rsidRDefault="000E74E9" w:rsidP="000E74E9">
      <w:pPr>
        <w:jc w:val="center"/>
        <w:rPr>
          <w:rFonts w:ascii="Humanst521 BT" w:hAnsi="Humanst521 BT"/>
          <w:b/>
          <w:sz w:val="23"/>
          <w:szCs w:val="23"/>
          <w:lang w:val="es-ES"/>
        </w:rPr>
      </w:pPr>
      <w:r w:rsidRPr="000E74E9">
        <w:rPr>
          <w:rStyle w:val="estilo31"/>
          <w:rFonts w:ascii="Humanst521 BT" w:hAnsi="Humanst521 BT" w:cs="Arial"/>
          <w:b/>
          <w:bCs/>
          <w:sz w:val="23"/>
          <w:szCs w:val="23"/>
          <w:lang w:val="es-MX"/>
        </w:rPr>
        <w:t>http://www.iepcbc.org.mx/sesiones.php</w:t>
      </w: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236599" w:rsidRDefault="00EE57E9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236599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36599" w:rsidRDefault="00236599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236599" w:rsidRDefault="00236599" w:rsidP="00236599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36599" w:rsidRPr="008D5188" w:rsidRDefault="008D5188" w:rsidP="008D5188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36599" w:rsidRDefault="00236599" w:rsidP="000E74E9">
      <w:pPr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36599" w:rsidRDefault="00236599" w:rsidP="000E74E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TITUL</w:t>
      </w:r>
      <w:r w:rsidR="000E74E9">
        <w:rPr>
          <w:rFonts w:ascii="Humanst521 BT" w:hAnsi="Humanst521 BT"/>
          <w:b/>
          <w:bCs/>
          <w:sz w:val="23"/>
          <w:szCs w:val="23"/>
          <w:lang w:val="es-ES"/>
        </w:rPr>
        <w:t>AR DE LA UNIDAD DE TRANSPARENCIA</w:t>
      </w:r>
    </w:p>
    <w:sectPr w:rsidR="00236599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6599"/>
    <w:rsid w:val="000E74E9"/>
    <w:rsid w:val="000F5C1A"/>
    <w:rsid w:val="00192226"/>
    <w:rsid w:val="001E2A00"/>
    <w:rsid w:val="0022403B"/>
    <w:rsid w:val="00236599"/>
    <w:rsid w:val="00257E99"/>
    <w:rsid w:val="00482265"/>
    <w:rsid w:val="00602F22"/>
    <w:rsid w:val="00745CE5"/>
    <w:rsid w:val="007B6A91"/>
    <w:rsid w:val="008D5188"/>
    <w:rsid w:val="00941B9F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E57E9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99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659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659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6599"/>
    <w:rPr>
      <w:rFonts w:ascii="Consolas" w:hAnsi="Consolas" w:cs="Times New Roman"/>
      <w:sz w:val="21"/>
      <w:szCs w:val="21"/>
    </w:rPr>
  </w:style>
  <w:style w:type="paragraph" w:styleId="Prrafodelista">
    <w:name w:val="List Paragraph"/>
    <w:basedOn w:val="Normal"/>
    <w:uiPriority w:val="34"/>
    <w:qFormat/>
    <w:rsid w:val="00236599"/>
    <w:pPr>
      <w:spacing w:after="200" w:line="276" w:lineRule="auto"/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599"/>
    <w:rPr>
      <w:rFonts w:ascii="Tahoma" w:hAnsi="Tahoma" w:cs="Tahoma"/>
      <w:sz w:val="16"/>
      <w:szCs w:val="16"/>
    </w:rPr>
  </w:style>
  <w:style w:type="character" w:customStyle="1" w:styleId="style62">
    <w:name w:val="style62"/>
    <w:basedOn w:val="Fuentedeprrafopredeter"/>
    <w:rsid w:val="000E74E9"/>
  </w:style>
  <w:style w:type="character" w:customStyle="1" w:styleId="apple-converted-space">
    <w:name w:val="apple-converted-space"/>
    <w:basedOn w:val="Fuentedeprrafopredeter"/>
    <w:rsid w:val="000E74E9"/>
  </w:style>
  <w:style w:type="character" w:customStyle="1" w:styleId="estilo31">
    <w:name w:val="estilo31"/>
    <w:basedOn w:val="Fuentedeprrafopredeter"/>
    <w:rsid w:val="000E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3</cp:revision>
  <dcterms:created xsi:type="dcterms:W3CDTF">2015-04-17T19:29:00Z</dcterms:created>
  <dcterms:modified xsi:type="dcterms:W3CDTF">2015-06-02T18:42:00Z</dcterms:modified>
</cp:coreProperties>
</file>