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7D2F1B">
        <w:rPr>
          <w:rFonts w:ascii="Humanst521 BT" w:hAnsi="Humanst521 BT" w:cs="Tahoma"/>
          <w:b/>
          <w:bCs/>
          <w:sz w:val="23"/>
          <w:szCs w:val="23"/>
          <w:lang w:val="es-ES"/>
        </w:rPr>
        <w:t>164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7D2F1B">
        <w:rPr>
          <w:rFonts w:ascii="Humanst521 BT" w:hAnsi="Humanst521 BT" w:cs="Tahoma"/>
          <w:sz w:val="23"/>
          <w:szCs w:val="23"/>
          <w:lang w:val="es-ES"/>
        </w:rPr>
        <w:t>06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614E2">
        <w:rPr>
          <w:rFonts w:ascii="Humanst521 BT" w:hAnsi="Humanst521 BT"/>
          <w:sz w:val="23"/>
          <w:szCs w:val="23"/>
          <w:lang w:val="es-ES"/>
        </w:rPr>
        <w:t>30</w:t>
      </w:r>
      <w:r w:rsidR="00FC7555">
        <w:rPr>
          <w:rFonts w:ascii="Humanst521 BT" w:hAnsi="Humanst521 BT"/>
          <w:sz w:val="23"/>
          <w:szCs w:val="23"/>
          <w:lang w:val="es-ES"/>
        </w:rPr>
        <w:t xml:space="preserve"> de junio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867770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097207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3C6DB1" w:rsidRDefault="004D4743" w:rsidP="001E6E3E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>le informamos q</w:t>
      </w:r>
      <w:r w:rsidR="00F17CC3">
        <w:rPr>
          <w:rFonts w:ascii="Humanst521 BT" w:hAnsi="Humanst521 BT"/>
          <w:sz w:val="24"/>
          <w:szCs w:val="24"/>
        </w:rPr>
        <w:t xml:space="preserve">ue </w:t>
      </w:r>
      <w:r w:rsidR="001E6E3E">
        <w:rPr>
          <w:rFonts w:ascii="Humanst521 BT" w:hAnsi="Humanst521 BT"/>
          <w:sz w:val="24"/>
          <w:szCs w:val="24"/>
        </w:rPr>
        <w:t>la información solicitada se encuentra publicada en la siguiente liga:</w:t>
      </w:r>
    </w:p>
    <w:p w:rsidR="00BF4BB0" w:rsidRDefault="00BF4BB0" w:rsidP="001E6E3E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911D33" w:rsidRDefault="00061AD2" w:rsidP="00911D33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hyperlink r:id="rId5" w:history="1">
        <w:r w:rsidR="00911D33" w:rsidRPr="00972647">
          <w:rPr>
            <w:rStyle w:val="Hipervnculo"/>
            <w:rFonts w:ascii="Humanst521 BT" w:hAnsi="Humanst521 BT"/>
            <w:sz w:val="24"/>
            <w:szCs w:val="24"/>
          </w:rPr>
          <w:t>www.iepcbc.org.mx/padron.php</w:t>
        </w:r>
      </w:hyperlink>
    </w:p>
    <w:p w:rsidR="00911D33" w:rsidRDefault="00911D33" w:rsidP="00911D33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</w:p>
    <w:p w:rsidR="00480B64" w:rsidRPr="00911D33" w:rsidRDefault="00BF4BB0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Sin embargo, por el momento 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aprobada por </w:t>
      </w:r>
      <w:r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 xml:space="preserve">e con la anterior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911D33">
        <w:rPr>
          <w:rFonts w:ascii="Humanst521 BT" w:hAnsi="Humanst521 BT"/>
          <w:sz w:val="24"/>
          <w:szCs w:val="24"/>
        </w:rPr>
        <w:t xml:space="preserve"> L</w:t>
      </w:r>
      <w:r>
        <w:rPr>
          <w:rFonts w:ascii="Humanst521 BT" w:hAnsi="Humanst521 BT"/>
          <w:sz w:val="24"/>
          <w:szCs w:val="24"/>
        </w:rPr>
        <w:t>ocal, misma que se encuentra en la liga antes mencionada.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061AD2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602DE" w:rsidRPr="005602DE" w:rsidRDefault="005602DE" w:rsidP="005602DE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61AD2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02DE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67770"/>
    <w:rsid w:val="00885BE5"/>
    <w:rsid w:val="008A29FD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17CC3"/>
    <w:rsid w:val="00F277E9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/padr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101</cp:revision>
  <cp:lastPrinted>2014-12-02T21:52:00Z</cp:lastPrinted>
  <dcterms:created xsi:type="dcterms:W3CDTF">2013-01-29T03:28:00Z</dcterms:created>
  <dcterms:modified xsi:type="dcterms:W3CDTF">2015-09-29T21:42:00Z</dcterms:modified>
</cp:coreProperties>
</file>