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607D3" w:rsidRPr="00CD7B7B" w:rsidRDefault="00C06BA5" w:rsidP="008607D3">
      <w:pPr>
        <w:spacing w:after="0" w:line="240" w:lineRule="auto"/>
        <w:contextualSpacing/>
        <w:jc w:val="right"/>
        <w:rPr>
          <w:rFonts w:ascii="Humanst521 BT" w:hAnsi="Humanst521 BT" w:cs="Tahoma"/>
          <w:b/>
          <w:bCs/>
          <w:color w:val="000000"/>
          <w:sz w:val="20"/>
          <w:szCs w:val="20"/>
        </w:rPr>
      </w:pPr>
      <w:r w:rsidRPr="00CD7B7B">
        <w:rPr>
          <w:rFonts w:ascii="Humanst521 BT" w:hAnsi="Humanst521 BT" w:cs="Tahoma"/>
          <w:b/>
          <w:bCs/>
          <w:color w:val="000000"/>
          <w:sz w:val="20"/>
          <w:szCs w:val="20"/>
        </w:rPr>
        <w:t xml:space="preserve">Unidad de Transparencia del Instituto </w:t>
      </w:r>
    </w:p>
    <w:p w:rsidR="00C06BA5" w:rsidRPr="00CD7B7B" w:rsidRDefault="008607D3" w:rsidP="008607D3">
      <w:pPr>
        <w:spacing w:after="0" w:line="240" w:lineRule="auto"/>
        <w:contextualSpacing/>
        <w:jc w:val="right"/>
        <w:rPr>
          <w:rFonts w:ascii="Humanst521 BT" w:hAnsi="Humanst521 BT" w:cs="Tahoma"/>
          <w:b/>
          <w:bCs/>
          <w:color w:val="000000"/>
          <w:sz w:val="20"/>
          <w:szCs w:val="20"/>
        </w:rPr>
      </w:pPr>
      <w:r w:rsidRPr="00CD7B7B">
        <w:rPr>
          <w:rFonts w:ascii="Humanst521 BT" w:hAnsi="Humanst521 BT" w:cs="Tahoma"/>
          <w:b/>
          <w:bCs/>
          <w:color w:val="000000"/>
          <w:sz w:val="20"/>
          <w:szCs w:val="20"/>
        </w:rPr>
        <w:t>Estatal Electoral de Baja California</w:t>
      </w:r>
    </w:p>
    <w:p w:rsidR="006A1BEB" w:rsidRPr="00CD7B7B" w:rsidRDefault="006A1BEB" w:rsidP="00C111F8">
      <w:pPr>
        <w:spacing w:after="0" w:line="240" w:lineRule="auto"/>
        <w:contextualSpacing/>
        <w:jc w:val="right"/>
        <w:rPr>
          <w:rFonts w:ascii="Humanst521 BT" w:hAnsi="Humanst521 BT" w:cs="Tahoma"/>
          <w:b/>
          <w:bCs/>
          <w:color w:val="000000"/>
          <w:sz w:val="20"/>
          <w:szCs w:val="20"/>
        </w:rPr>
      </w:pPr>
    </w:p>
    <w:p w:rsidR="00254B59" w:rsidRPr="00CD7B7B" w:rsidRDefault="00254B59" w:rsidP="00C111F8">
      <w:pPr>
        <w:spacing w:line="240" w:lineRule="auto"/>
        <w:contextualSpacing/>
        <w:jc w:val="right"/>
        <w:rPr>
          <w:rFonts w:ascii="Humanst521 BT" w:hAnsi="Humanst521 BT" w:cs="Tahoma"/>
          <w:b/>
          <w:bCs/>
          <w:sz w:val="20"/>
          <w:szCs w:val="20"/>
          <w:lang w:val="es-ES"/>
        </w:rPr>
      </w:pPr>
      <w:r w:rsidRPr="00CD7B7B">
        <w:rPr>
          <w:rFonts w:ascii="Humanst521 BT" w:hAnsi="Humanst521 BT" w:cs="Tahoma"/>
          <w:b/>
          <w:bCs/>
          <w:sz w:val="20"/>
          <w:szCs w:val="20"/>
          <w:lang w:val="es-ES"/>
        </w:rPr>
        <w:t>OFICIO No: UTIEPCBC</w:t>
      </w:r>
      <w:r w:rsidR="00784F2A" w:rsidRPr="00CD7B7B">
        <w:rPr>
          <w:rFonts w:ascii="Humanst521 BT" w:hAnsi="Humanst521 BT" w:cs="Tahoma"/>
          <w:b/>
          <w:bCs/>
          <w:sz w:val="20"/>
          <w:szCs w:val="20"/>
          <w:lang w:val="es-ES"/>
        </w:rPr>
        <w:t>/</w:t>
      </w:r>
      <w:r w:rsidR="004643CC">
        <w:rPr>
          <w:rFonts w:ascii="Humanst521 BT" w:hAnsi="Humanst521 BT" w:cs="Tahoma"/>
          <w:b/>
          <w:bCs/>
          <w:sz w:val="20"/>
          <w:szCs w:val="20"/>
          <w:lang w:val="es-ES"/>
        </w:rPr>
        <w:t>394</w:t>
      </w:r>
      <w:r w:rsidR="00B103A5">
        <w:rPr>
          <w:rFonts w:ascii="Humanst521 BT" w:hAnsi="Humanst521 BT" w:cs="Tahoma"/>
          <w:b/>
          <w:bCs/>
          <w:sz w:val="20"/>
          <w:szCs w:val="20"/>
          <w:lang w:val="es-ES"/>
        </w:rPr>
        <w:t>/</w:t>
      </w:r>
      <w:r w:rsidRPr="00CD7B7B">
        <w:rPr>
          <w:rFonts w:ascii="Humanst521 BT" w:hAnsi="Humanst521 BT" w:cs="Tahoma"/>
          <w:b/>
          <w:bCs/>
          <w:sz w:val="20"/>
          <w:szCs w:val="20"/>
          <w:lang w:val="es-ES"/>
        </w:rPr>
        <w:t>201</w:t>
      </w:r>
      <w:r w:rsidR="00D945F5" w:rsidRPr="00CD7B7B">
        <w:rPr>
          <w:rFonts w:ascii="Humanst521 BT" w:hAnsi="Humanst521 BT" w:cs="Tahoma"/>
          <w:b/>
          <w:bCs/>
          <w:sz w:val="20"/>
          <w:szCs w:val="20"/>
          <w:lang w:val="es-ES"/>
        </w:rPr>
        <w:t>5</w:t>
      </w:r>
    </w:p>
    <w:p w:rsidR="007D3C15" w:rsidRPr="00CD7B7B" w:rsidRDefault="00254B59" w:rsidP="00730F52">
      <w:pPr>
        <w:spacing w:line="240" w:lineRule="auto"/>
        <w:contextualSpacing/>
        <w:jc w:val="right"/>
        <w:rPr>
          <w:rFonts w:ascii="Humanst521 BT" w:hAnsi="Humanst521 BT" w:cs="Tahoma"/>
          <w:sz w:val="20"/>
          <w:szCs w:val="20"/>
          <w:lang w:val="es-ES"/>
        </w:rPr>
      </w:pPr>
      <w:r w:rsidRPr="00CD7B7B">
        <w:rPr>
          <w:rFonts w:ascii="Humanst521 BT" w:hAnsi="Humanst521 BT" w:cs="Tahoma"/>
          <w:sz w:val="20"/>
          <w:szCs w:val="20"/>
          <w:lang w:val="es-ES"/>
        </w:rPr>
        <w:t xml:space="preserve">Mexicali, Baja California, a </w:t>
      </w:r>
      <w:r w:rsidR="00BB738F">
        <w:rPr>
          <w:rFonts w:ascii="Humanst521 BT" w:hAnsi="Humanst521 BT" w:cs="Tahoma"/>
          <w:sz w:val="20"/>
          <w:szCs w:val="20"/>
          <w:lang w:val="es-ES"/>
        </w:rPr>
        <w:t>25</w:t>
      </w:r>
      <w:r w:rsidR="009C120C" w:rsidRPr="00CD7B7B">
        <w:rPr>
          <w:rFonts w:ascii="Humanst521 BT" w:hAnsi="Humanst521 BT" w:cs="Tahoma"/>
          <w:sz w:val="20"/>
          <w:szCs w:val="20"/>
          <w:lang w:val="es-ES"/>
        </w:rPr>
        <w:t xml:space="preserve"> </w:t>
      </w:r>
      <w:r w:rsidR="00451CD3">
        <w:rPr>
          <w:rFonts w:ascii="Humanst521 BT" w:hAnsi="Humanst521 BT" w:cs="Tahoma"/>
          <w:sz w:val="20"/>
          <w:szCs w:val="20"/>
          <w:lang w:val="es-ES"/>
        </w:rPr>
        <w:t>de noviem</w:t>
      </w:r>
      <w:r w:rsidR="00FE7A99" w:rsidRPr="00CD7B7B">
        <w:rPr>
          <w:rFonts w:ascii="Humanst521 BT" w:hAnsi="Humanst521 BT" w:cs="Tahoma"/>
          <w:sz w:val="20"/>
          <w:szCs w:val="20"/>
          <w:lang w:val="es-ES"/>
        </w:rPr>
        <w:t>bre</w:t>
      </w:r>
      <w:r w:rsidR="00C255C1" w:rsidRPr="00CD7B7B">
        <w:rPr>
          <w:rFonts w:ascii="Humanst521 BT" w:hAnsi="Humanst521 BT" w:cs="Tahoma"/>
          <w:sz w:val="20"/>
          <w:szCs w:val="20"/>
          <w:lang w:val="es-ES"/>
        </w:rPr>
        <w:t xml:space="preserve"> </w:t>
      </w:r>
      <w:r w:rsidR="00866745" w:rsidRPr="00CD7B7B">
        <w:rPr>
          <w:rFonts w:ascii="Humanst521 BT" w:hAnsi="Humanst521 BT" w:cs="Tahoma"/>
          <w:sz w:val="20"/>
          <w:szCs w:val="20"/>
          <w:lang w:val="es-ES"/>
        </w:rPr>
        <w:t xml:space="preserve">de </w:t>
      </w:r>
      <w:r w:rsidR="00D945F5" w:rsidRPr="00CD7B7B">
        <w:rPr>
          <w:rFonts w:ascii="Humanst521 BT" w:hAnsi="Humanst521 BT" w:cs="Tahoma"/>
          <w:sz w:val="20"/>
          <w:szCs w:val="20"/>
          <w:lang w:val="es-ES"/>
        </w:rPr>
        <w:t>2015</w:t>
      </w:r>
    </w:p>
    <w:p w:rsidR="00131CC9" w:rsidRDefault="00131CC9" w:rsidP="00C111F8">
      <w:pPr>
        <w:shd w:val="clear" w:color="auto" w:fill="FFFFFF"/>
        <w:spacing w:after="0" w:line="240" w:lineRule="auto"/>
        <w:rPr>
          <w:rFonts w:ascii="Humanst521 BT" w:hAnsi="Humanst521 BT" w:cs="Tahoma"/>
          <w:b/>
          <w:bCs/>
          <w:sz w:val="20"/>
          <w:szCs w:val="20"/>
          <w:lang w:val="es-ES"/>
        </w:rPr>
      </w:pPr>
    </w:p>
    <w:p w:rsidR="00254B59" w:rsidRPr="00CD7B7B" w:rsidRDefault="00254B59" w:rsidP="00C111F8">
      <w:pPr>
        <w:shd w:val="clear" w:color="auto" w:fill="FFFFFF"/>
        <w:spacing w:after="0" w:line="240" w:lineRule="auto"/>
        <w:rPr>
          <w:rFonts w:ascii="Humanst521 BT" w:hAnsi="Humanst521 BT" w:cs="Tahoma"/>
          <w:b/>
          <w:bCs/>
          <w:sz w:val="20"/>
          <w:szCs w:val="20"/>
          <w:lang w:val="es-ES"/>
        </w:rPr>
      </w:pPr>
      <w:r w:rsidRPr="00CD7B7B">
        <w:rPr>
          <w:rFonts w:ascii="Humanst521 BT" w:hAnsi="Humanst521 BT" w:cs="Tahoma"/>
          <w:b/>
          <w:bCs/>
          <w:sz w:val="20"/>
          <w:szCs w:val="20"/>
          <w:lang w:val="es-ES"/>
        </w:rPr>
        <w:t>P R E S E N T E.-</w:t>
      </w:r>
    </w:p>
    <w:p w:rsidR="005E22AF" w:rsidRPr="00CD7B7B" w:rsidRDefault="005E22AF" w:rsidP="00406041">
      <w:pPr>
        <w:spacing w:after="0" w:line="240" w:lineRule="auto"/>
        <w:contextualSpacing/>
        <w:jc w:val="both"/>
        <w:rPr>
          <w:rFonts w:ascii="Humanst521 BT" w:hAnsi="Humanst521 BT" w:cs="Tahoma"/>
          <w:sz w:val="20"/>
          <w:szCs w:val="20"/>
        </w:rPr>
      </w:pPr>
    </w:p>
    <w:p w:rsidR="00046FD7" w:rsidRPr="00CD7B7B" w:rsidRDefault="00FC466C" w:rsidP="00730F52">
      <w:pPr>
        <w:spacing w:after="0" w:line="240" w:lineRule="auto"/>
        <w:jc w:val="both"/>
        <w:rPr>
          <w:rFonts w:ascii="Humanst521 BT" w:hAnsi="Humanst521 BT"/>
          <w:sz w:val="20"/>
          <w:szCs w:val="20"/>
          <w:lang w:val="es-ES"/>
        </w:rPr>
      </w:pPr>
      <w:r w:rsidRPr="00CD7B7B">
        <w:rPr>
          <w:rFonts w:ascii="Humanst521 BT" w:hAnsi="Humanst521 BT"/>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4643CC">
        <w:rPr>
          <w:rFonts w:ascii="Humanst521 BT" w:hAnsi="Humanst521 BT"/>
          <w:sz w:val="20"/>
          <w:szCs w:val="20"/>
          <w:lang w:val="es-ES"/>
        </w:rPr>
        <w:t>24</w:t>
      </w:r>
      <w:r w:rsidR="009F27F2">
        <w:rPr>
          <w:rFonts w:ascii="Humanst521 BT" w:hAnsi="Humanst521 BT"/>
          <w:sz w:val="20"/>
          <w:szCs w:val="20"/>
          <w:lang w:val="es-ES"/>
        </w:rPr>
        <w:t xml:space="preserve"> de noviembre </w:t>
      </w:r>
      <w:r w:rsidRPr="00CD7B7B">
        <w:rPr>
          <w:rFonts w:ascii="Humanst521 BT" w:hAnsi="Humanst521 BT"/>
          <w:sz w:val="20"/>
          <w:szCs w:val="20"/>
          <w:lang w:val="es-ES"/>
        </w:rPr>
        <w:t xml:space="preserve">del año en curso, a la que correspondió el número de </w:t>
      </w:r>
      <w:r w:rsidR="00A1261F" w:rsidRPr="00CD7B7B">
        <w:rPr>
          <w:rFonts w:ascii="Humanst521 BT" w:hAnsi="Humanst521 BT"/>
          <w:b/>
          <w:bCs/>
          <w:sz w:val="20"/>
          <w:szCs w:val="20"/>
          <w:lang w:val="es-ES"/>
        </w:rPr>
        <w:t xml:space="preserve">folio </w:t>
      </w:r>
      <w:r w:rsidR="00597201" w:rsidRPr="00CD7B7B">
        <w:rPr>
          <w:rFonts w:ascii="Humanst521 BT" w:hAnsi="Humanst521 BT"/>
          <w:b/>
          <w:bCs/>
          <w:sz w:val="20"/>
          <w:szCs w:val="20"/>
          <w:lang w:val="es-ES"/>
        </w:rPr>
        <w:t>00</w:t>
      </w:r>
      <w:r w:rsidR="00C111F8" w:rsidRPr="00CD7B7B">
        <w:rPr>
          <w:rFonts w:ascii="Humanst521 BT" w:hAnsi="Humanst521 BT"/>
          <w:b/>
          <w:bCs/>
          <w:sz w:val="20"/>
          <w:szCs w:val="20"/>
          <w:lang w:val="es-ES"/>
        </w:rPr>
        <w:t>0</w:t>
      </w:r>
      <w:r w:rsidR="00F96412" w:rsidRPr="00CD7B7B">
        <w:rPr>
          <w:rFonts w:ascii="Humanst521 BT" w:hAnsi="Humanst521 BT"/>
          <w:b/>
          <w:bCs/>
          <w:sz w:val="20"/>
          <w:szCs w:val="20"/>
          <w:lang w:val="es-ES"/>
        </w:rPr>
        <w:t>1</w:t>
      </w:r>
      <w:r w:rsidR="004E6E5C">
        <w:rPr>
          <w:rFonts w:ascii="Humanst521 BT" w:hAnsi="Humanst521 BT"/>
          <w:b/>
          <w:bCs/>
          <w:sz w:val="20"/>
          <w:szCs w:val="20"/>
          <w:lang w:val="es-ES"/>
        </w:rPr>
        <w:t>6</w:t>
      </w:r>
      <w:r w:rsidR="004643CC">
        <w:rPr>
          <w:rFonts w:ascii="Humanst521 BT" w:hAnsi="Humanst521 BT"/>
          <w:b/>
          <w:bCs/>
          <w:sz w:val="20"/>
          <w:szCs w:val="20"/>
          <w:lang w:val="es-ES"/>
        </w:rPr>
        <w:t>8</w:t>
      </w:r>
      <w:r w:rsidR="00597201" w:rsidRPr="00CD7B7B">
        <w:rPr>
          <w:rFonts w:ascii="Humanst521 BT" w:hAnsi="Humanst521 BT"/>
          <w:sz w:val="20"/>
          <w:szCs w:val="20"/>
          <w:lang w:val="es-ES"/>
        </w:rPr>
        <w:t>,</w:t>
      </w:r>
      <w:r w:rsidR="00A1261F" w:rsidRPr="00CD7B7B">
        <w:rPr>
          <w:rFonts w:ascii="Humanst521 BT" w:hAnsi="Humanst521 BT"/>
          <w:sz w:val="20"/>
          <w:szCs w:val="20"/>
          <w:lang w:val="es-ES"/>
        </w:rPr>
        <w:t xml:space="preserve"> </w:t>
      </w:r>
      <w:r w:rsidRPr="00CD7B7B">
        <w:rPr>
          <w:rFonts w:ascii="Humanst521 BT" w:hAnsi="Humanst521 BT"/>
          <w:sz w:val="20"/>
          <w:szCs w:val="20"/>
          <w:lang w:val="es-ES"/>
        </w:rPr>
        <w:t>se le informa lo siguiente:</w:t>
      </w:r>
    </w:p>
    <w:p w:rsidR="00730F52" w:rsidRPr="00CD7B7B" w:rsidRDefault="00730F52" w:rsidP="00730F52">
      <w:pPr>
        <w:spacing w:after="0" w:line="240" w:lineRule="auto"/>
        <w:jc w:val="both"/>
        <w:rPr>
          <w:rFonts w:ascii="Humanst521 BT" w:hAnsi="Humanst521 BT"/>
          <w:sz w:val="20"/>
          <w:szCs w:val="20"/>
          <w:lang w:val="es-ES"/>
        </w:rPr>
      </w:pP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shd w:val="clear" w:color="auto" w:fill="FFFFFF"/>
        </w:rPr>
        <w:t xml:space="preserve">La </w:t>
      </w:r>
      <w:hyperlink r:id="rId5" w:tgtFrame="_blank" w:history="1">
        <w:r w:rsidRPr="00CD7B7B">
          <w:rPr>
            <w:rStyle w:val="Textoennegrita"/>
            <w:rFonts w:ascii="Humanst521 BT" w:hAnsi="Humanst521 BT" w:cs="Arial"/>
            <w:color w:val="333333"/>
            <w:sz w:val="20"/>
            <w:szCs w:val="20"/>
            <w:shd w:val="clear" w:color="auto" w:fill="FFFFFF"/>
          </w:rPr>
          <w:t>Suprema Corte</w:t>
        </w:r>
      </w:hyperlink>
      <w:r w:rsidRPr="00CD7B7B">
        <w:rPr>
          <w:rStyle w:val="apple-converted-space"/>
          <w:rFonts w:ascii="Humanst521 BT" w:hAnsi="Humanst521 BT" w:cs="Arial"/>
          <w:color w:val="000000"/>
          <w:sz w:val="20"/>
          <w:szCs w:val="20"/>
          <w:shd w:val="clear" w:color="auto" w:fill="FFFFFF"/>
        </w:rPr>
        <w:t> </w:t>
      </w:r>
      <w:r w:rsidRPr="00CD7B7B">
        <w:rPr>
          <w:rFonts w:ascii="Humanst521 BT" w:hAnsi="Humanst521 BT" w:cs="Arial"/>
          <w:color w:val="000000"/>
          <w:sz w:val="20"/>
          <w:szCs w:val="20"/>
          <w:shd w:val="clear" w:color="auto" w:fill="FFFFFF"/>
        </w:rPr>
        <w:t>de Justicia de la Nación (SCJN) ordenó a las autoridades electorales de Baja California que los comicios estatales del 2016 se lleven a cabo respetando los 17 distritos electorales ya existentes en dicha entidad federativa.</w:t>
      </w: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rPr>
        <w:br/>
      </w:r>
      <w:r w:rsidRPr="00CD7B7B">
        <w:rPr>
          <w:rFonts w:ascii="Humanst521 BT" w:hAnsi="Humanst521 BT" w:cs="Arial"/>
          <w:color w:val="000000"/>
          <w:sz w:val="20"/>
          <w:szCs w:val="20"/>
          <w:shd w:val="clear" w:color="auto" w:fill="FFFFFF"/>
        </w:rPr>
        <w:t>Por mayoría de votos, el Pleno del Máximo Tribunal invalidó cuatro fracciones normativas y artículos de las leyes electorales</w:t>
      </w:r>
      <w:r w:rsidRPr="00CD7B7B">
        <w:rPr>
          <w:rStyle w:val="apple-converted-space"/>
          <w:rFonts w:ascii="Humanst521 BT" w:hAnsi="Humanst521 BT" w:cs="Arial"/>
          <w:color w:val="000000"/>
          <w:sz w:val="20"/>
          <w:szCs w:val="20"/>
          <w:shd w:val="clear" w:color="auto" w:fill="FFFFFF"/>
        </w:rPr>
        <w:t> </w:t>
      </w:r>
      <w:hyperlink r:id="rId6" w:tgtFrame="_blank" w:history="1">
        <w:r w:rsidRPr="00CD7B7B">
          <w:rPr>
            <w:rStyle w:val="Textoennegrita"/>
            <w:rFonts w:ascii="Humanst521 BT" w:hAnsi="Humanst521 BT" w:cs="Arial"/>
            <w:color w:val="333333"/>
            <w:sz w:val="20"/>
            <w:szCs w:val="20"/>
            <w:shd w:val="clear" w:color="auto" w:fill="FFFFFF"/>
          </w:rPr>
          <w:t>de Baja California</w:t>
        </w:r>
      </w:hyperlink>
      <w:r w:rsidRPr="00CD7B7B">
        <w:rPr>
          <w:rStyle w:val="apple-converted-space"/>
          <w:rFonts w:ascii="Humanst521 BT" w:hAnsi="Humanst521 BT" w:cs="Arial"/>
          <w:color w:val="000000"/>
          <w:sz w:val="20"/>
          <w:szCs w:val="20"/>
          <w:shd w:val="clear" w:color="auto" w:fill="FFFFFF"/>
        </w:rPr>
        <w:t> </w:t>
      </w:r>
      <w:r w:rsidRPr="00CD7B7B">
        <w:rPr>
          <w:rFonts w:ascii="Humanst521 BT" w:hAnsi="Humanst521 BT" w:cs="Arial"/>
          <w:color w:val="000000"/>
          <w:sz w:val="20"/>
          <w:szCs w:val="20"/>
          <w:shd w:val="clear" w:color="auto" w:fill="FFFFFF"/>
        </w:rPr>
        <w:t xml:space="preserve">que preveían la </w:t>
      </w:r>
      <w:proofErr w:type="spellStart"/>
      <w:r w:rsidRPr="00CD7B7B">
        <w:rPr>
          <w:rFonts w:ascii="Humanst521 BT" w:hAnsi="Humanst521 BT" w:cs="Arial"/>
          <w:color w:val="000000"/>
          <w:sz w:val="20"/>
          <w:szCs w:val="20"/>
          <w:shd w:val="clear" w:color="auto" w:fill="FFFFFF"/>
        </w:rPr>
        <w:t>redistritación</w:t>
      </w:r>
      <w:proofErr w:type="spellEnd"/>
      <w:r w:rsidRPr="00CD7B7B">
        <w:rPr>
          <w:rFonts w:ascii="Humanst521 BT" w:hAnsi="Humanst521 BT" w:cs="Arial"/>
          <w:color w:val="000000"/>
          <w:sz w:val="20"/>
          <w:szCs w:val="20"/>
          <w:shd w:val="clear" w:color="auto" w:fill="FFFFFF"/>
        </w:rPr>
        <w:t xml:space="preserve"> de esa entidad federativa para los comicios de gobernador y diputados locales que se van a celebrar el 5 de junio del 2016.</w:t>
      </w: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rPr>
        <w:br/>
      </w:r>
      <w:r w:rsidRPr="00CD7B7B">
        <w:rPr>
          <w:rFonts w:ascii="Humanst521 BT" w:hAnsi="Humanst521 BT" w:cs="Arial"/>
          <w:color w:val="000000"/>
          <w:sz w:val="20"/>
          <w:szCs w:val="20"/>
          <w:shd w:val="clear" w:color="auto" w:fill="FFFFFF"/>
        </w:rPr>
        <w:t xml:space="preserve">Por lo cual, puede consultar la </w:t>
      </w:r>
      <w:r w:rsidR="00814267" w:rsidRPr="00CD7B7B">
        <w:rPr>
          <w:rFonts w:ascii="Humanst521 BT" w:hAnsi="Humanst521 BT" w:cs="Arial"/>
          <w:color w:val="000000"/>
          <w:sz w:val="20"/>
          <w:szCs w:val="20"/>
          <w:shd w:val="clear" w:color="auto" w:fill="FFFFFF"/>
        </w:rPr>
        <w:t xml:space="preserve">cartografía </w:t>
      </w:r>
      <w:r w:rsidRPr="00CD7B7B">
        <w:rPr>
          <w:rFonts w:ascii="Humanst521 BT" w:hAnsi="Humanst521 BT" w:cs="Arial"/>
          <w:color w:val="000000"/>
          <w:sz w:val="20"/>
          <w:szCs w:val="20"/>
          <w:shd w:val="clear" w:color="auto" w:fill="FFFFFF"/>
        </w:rPr>
        <w:t>vigente y utilizada en el Proceso Electoral 2013</w:t>
      </w:r>
      <w:r w:rsidR="00BB738F">
        <w:rPr>
          <w:rFonts w:ascii="Humanst521 BT" w:hAnsi="Humanst521 BT" w:cs="Arial"/>
          <w:color w:val="000000"/>
          <w:sz w:val="20"/>
          <w:szCs w:val="20"/>
          <w:shd w:val="clear" w:color="auto" w:fill="FFFFFF"/>
        </w:rPr>
        <w:t xml:space="preserve">, la cual será aplicable en el Proceso Electoral 2015-2016, </w:t>
      </w:r>
      <w:r w:rsidRPr="00CD7B7B">
        <w:rPr>
          <w:rFonts w:ascii="Humanst521 BT" w:hAnsi="Humanst521 BT" w:cs="Arial"/>
          <w:color w:val="000000"/>
          <w:sz w:val="20"/>
          <w:szCs w:val="20"/>
          <w:shd w:val="clear" w:color="auto" w:fill="FFFFFF"/>
        </w:rPr>
        <w:t>en la siguiente liga:</w:t>
      </w:r>
    </w:p>
    <w:p w:rsidR="001B374B" w:rsidRPr="00CD7B7B" w:rsidRDefault="001B374B" w:rsidP="00730F52">
      <w:pPr>
        <w:spacing w:after="0"/>
        <w:jc w:val="both"/>
        <w:rPr>
          <w:rFonts w:ascii="Humanst521 BT" w:hAnsi="Humanst521 BT" w:cs="Arial"/>
          <w:color w:val="000000"/>
          <w:sz w:val="20"/>
          <w:szCs w:val="20"/>
          <w:shd w:val="clear" w:color="auto" w:fill="FFFFFF"/>
        </w:rPr>
      </w:pPr>
    </w:p>
    <w:p w:rsidR="00730F52" w:rsidRDefault="00A10BAA" w:rsidP="00814267">
      <w:pPr>
        <w:spacing w:after="0"/>
        <w:jc w:val="center"/>
      </w:pPr>
      <w:hyperlink r:id="rId7" w:history="1">
        <w:r w:rsidR="00814267" w:rsidRPr="00CD7B7B">
          <w:rPr>
            <w:rStyle w:val="Hipervnculo"/>
            <w:rFonts w:ascii="Humanst521 BT" w:hAnsi="Humanst521 BT" w:cs="Arial"/>
            <w:sz w:val="20"/>
            <w:szCs w:val="20"/>
            <w:shd w:val="clear" w:color="auto" w:fill="FFFFFF"/>
          </w:rPr>
          <w:t>http://www.ieebc.mx/cartografia.html</w:t>
        </w:r>
      </w:hyperlink>
    </w:p>
    <w:p w:rsidR="004643CC" w:rsidRPr="00CD7B7B" w:rsidRDefault="004643CC" w:rsidP="00814267">
      <w:pPr>
        <w:spacing w:after="0"/>
        <w:jc w:val="center"/>
        <w:rPr>
          <w:sz w:val="20"/>
          <w:szCs w:val="20"/>
        </w:rPr>
      </w:pPr>
    </w:p>
    <w:p w:rsidR="00CD7B7B" w:rsidRDefault="004643CC" w:rsidP="00814267">
      <w:pPr>
        <w:spacing w:after="0"/>
        <w:jc w:val="both"/>
        <w:rPr>
          <w:rFonts w:ascii="Humanst521 BT" w:hAnsi="Humanst521 BT"/>
          <w:sz w:val="20"/>
          <w:szCs w:val="20"/>
        </w:rPr>
      </w:pPr>
      <w:r>
        <w:rPr>
          <w:rFonts w:ascii="Humanst521 BT" w:hAnsi="Humanst521 BT"/>
          <w:sz w:val="20"/>
          <w:szCs w:val="20"/>
        </w:rPr>
        <w:t>Sin embargo, con relación a la competencia y alcances legislativos de los diputados que integran el Congreso del Estado de Baja California, dicha información no es de nuestra competencia, le recomendamos consultar el portal de internet de la XXI Legislatura:</w:t>
      </w:r>
    </w:p>
    <w:p w:rsidR="004643CC" w:rsidRDefault="00A10BAA" w:rsidP="004643CC">
      <w:pPr>
        <w:spacing w:after="0"/>
        <w:jc w:val="center"/>
        <w:rPr>
          <w:rFonts w:ascii="Humanst521 BT" w:hAnsi="Humanst521 BT"/>
          <w:sz w:val="20"/>
          <w:szCs w:val="20"/>
        </w:rPr>
      </w:pPr>
      <w:hyperlink r:id="rId8" w:history="1">
        <w:r w:rsidR="004643CC" w:rsidRPr="00EE098D">
          <w:rPr>
            <w:rStyle w:val="Hipervnculo"/>
            <w:rFonts w:ascii="Humanst521 BT" w:hAnsi="Humanst521 BT"/>
            <w:sz w:val="20"/>
            <w:szCs w:val="20"/>
          </w:rPr>
          <w:t>http://www.congresobc.gob.mx/www/</w:t>
        </w:r>
      </w:hyperlink>
    </w:p>
    <w:p w:rsidR="004643CC" w:rsidRDefault="00A10BAA" w:rsidP="004643CC">
      <w:pPr>
        <w:spacing w:after="0"/>
        <w:jc w:val="center"/>
        <w:rPr>
          <w:rFonts w:ascii="Humanst521 BT" w:hAnsi="Humanst521 BT"/>
          <w:sz w:val="20"/>
          <w:szCs w:val="20"/>
        </w:rPr>
      </w:pPr>
      <w:hyperlink r:id="rId9" w:history="1">
        <w:r w:rsidR="004643CC" w:rsidRPr="004643CC">
          <w:rPr>
            <w:rStyle w:val="Hipervnculo"/>
            <w:rFonts w:ascii="Humanst521 BT" w:hAnsi="Humanst521 BT"/>
            <w:sz w:val="20"/>
            <w:szCs w:val="20"/>
          </w:rPr>
          <w:t>http://www.congresobc.gob.mx/web2/sitiotrans2/2015/</w:t>
        </w:r>
      </w:hyperlink>
      <w:r w:rsidR="004643CC" w:rsidRPr="004643CC">
        <w:rPr>
          <w:rFonts w:ascii="Humanst521 BT" w:hAnsi="Humanst521 BT"/>
          <w:sz w:val="20"/>
          <w:szCs w:val="20"/>
        </w:rPr>
        <w:t xml:space="preserve"> (mediante</w:t>
      </w:r>
      <w:r w:rsidR="004643CC">
        <w:rPr>
          <w:rFonts w:ascii="Humanst521 BT" w:hAnsi="Humanst521 BT"/>
          <w:sz w:val="20"/>
          <w:szCs w:val="20"/>
        </w:rPr>
        <w:t xml:space="preserve"> solicitud de información)</w:t>
      </w:r>
    </w:p>
    <w:p w:rsidR="004643CC" w:rsidRPr="00CD7B7B" w:rsidRDefault="004643CC" w:rsidP="00814267">
      <w:pPr>
        <w:spacing w:after="0"/>
        <w:jc w:val="both"/>
        <w:rPr>
          <w:rFonts w:ascii="Humanst521 BT" w:hAnsi="Humanst521 BT"/>
          <w:sz w:val="20"/>
          <w:szCs w:val="20"/>
        </w:rPr>
      </w:pPr>
    </w:p>
    <w:p w:rsidR="00606CEF" w:rsidRDefault="00606CEF" w:rsidP="00730F52">
      <w:pPr>
        <w:pStyle w:val="Textosinformato"/>
        <w:jc w:val="both"/>
        <w:rPr>
          <w:rFonts w:ascii="Humanst521 BT" w:hAnsi="Humanst521 BT"/>
          <w:sz w:val="20"/>
          <w:szCs w:val="20"/>
          <w:lang w:val="es-MX"/>
        </w:rPr>
      </w:pPr>
      <w:r w:rsidRPr="00CD7B7B">
        <w:rPr>
          <w:rFonts w:ascii="Humanst521 BT" w:hAnsi="Humanst521 BT"/>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CD7B7B" w:rsidRDefault="009136DB" w:rsidP="00730F52">
      <w:pPr>
        <w:pStyle w:val="Textosinformato"/>
        <w:jc w:val="both"/>
        <w:rPr>
          <w:rFonts w:ascii="Humanst521 BT" w:hAnsi="Humanst521 BT"/>
          <w:sz w:val="20"/>
          <w:szCs w:val="20"/>
          <w:lang w:val="es-MX"/>
        </w:rPr>
      </w:pPr>
    </w:p>
    <w:p w:rsidR="009136DB" w:rsidRDefault="00A10BAA" w:rsidP="009136DB">
      <w:pPr>
        <w:pStyle w:val="Textosinformato"/>
        <w:jc w:val="center"/>
        <w:rPr>
          <w:rFonts w:ascii="Humanst521 BT" w:hAnsi="Humanst521 BT"/>
          <w:color w:val="3333FF"/>
          <w:sz w:val="20"/>
          <w:szCs w:val="20"/>
          <w:u w:val="single"/>
          <w:lang w:val="es-MX"/>
        </w:rPr>
      </w:pPr>
      <w:hyperlink r:id="rId10" w:history="1">
        <w:r w:rsidR="004643CC" w:rsidRPr="00EE098D">
          <w:rPr>
            <w:rStyle w:val="Hipervnculo"/>
            <w:rFonts w:ascii="Humanst521 BT" w:hAnsi="Humanst521 BT"/>
            <w:sz w:val="20"/>
            <w:szCs w:val="20"/>
            <w:lang w:val="es-MX"/>
          </w:rPr>
          <w:t>http://itaipbc.org.mx/index.php/inicio/recurso_revision</w:t>
        </w:r>
      </w:hyperlink>
    </w:p>
    <w:p w:rsidR="00C55DCE" w:rsidRPr="00CD7B7B" w:rsidRDefault="00C55DCE" w:rsidP="00255184">
      <w:pPr>
        <w:pStyle w:val="Textosinformato"/>
        <w:jc w:val="both"/>
        <w:rPr>
          <w:rFonts w:ascii="Humanst521 BT" w:hAnsi="Humanst521 BT"/>
          <w:color w:val="3333FF"/>
          <w:sz w:val="20"/>
          <w:szCs w:val="20"/>
          <w:u w:val="single"/>
          <w:lang w:val="es-MX"/>
        </w:rPr>
      </w:pPr>
    </w:p>
    <w:p w:rsidR="00A80B08" w:rsidRPr="00CD7B7B" w:rsidRDefault="0003692D" w:rsidP="0082311F">
      <w:pPr>
        <w:ind w:firstLine="708"/>
        <w:jc w:val="both"/>
        <w:rPr>
          <w:rFonts w:ascii="Humanst521 BT" w:hAnsi="Humanst521 BT"/>
          <w:sz w:val="20"/>
          <w:szCs w:val="20"/>
          <w:lang w:val="es-ES"/>
        </w:rPr>
      </w:pPr>
      <w:r w:rsidRPr="00CD7B7B">
        <w:rPr>
          <w:rFonts w:ascii="Humanst521 BT" w:hAnsi="Humanst521 BT"/>
          <w:sz w:val="20"/>
          <w:szCs w:val="20"/>
          <w:lang w:val="es-ES"/>
        </w:rPr>
        <w:t xml:space="preserve">Sin otro asunto en particular, me despido de usted con un cordial saludo, agradeciendo de antemano el envío del </w:t>
      </w:r>
      <w:r w:rsidRPr="00CD7B7B">
        <w:rPr>
          <w:rFonts w:ascii="Humanst521 BT" w:hAnsi="Humanst521 BT"/>
          <w:b/>
          <w:bCs/>
          <w:sz w:val="20"/>
          <w:szCs w:val="20"/>
          <w:lang w:val="es-ES"/>
        </w:rPr>
        <w:t>acuse de recibo</w:t>
      </w:r>
      <w:r w:rsidRPr="00CD7B7B">
        <w:rPr>
          <w:rFonts w:ascii="Humanst521 BT" w:hAnsi="Humanst521 BT"/>
          <w:sz w:val="20"/>
          <w:szCs w:val="20"/>
          <w:lang w:val="es-ES"/>
        </w:rPr>
        <w:t xml:space="preserve"> respectivo</w:t>
      </w:r>
    </w:p>
    <w:p w:rsidR="00606CEF" w:rsidRPr="00CD7B7B" w:rsidRDefault="00606CEF" w:rsidP="00606CEF">
      <w:pPr>
        <w:jc w:val="center"/>
        <w:rPr>
          <w:rFonts w:ascii="Humanst521 BT" w:hAnsi="Humanst521 BT"/>
          <w:sz w:val="20"/>
          <w:szCs w:val="20"/>
          <w:lang w:val="es-ES"/>
        </w:rPr>
      </w:pPr>
      <w:r w:rsidRPr="00CD7B7B">
        <w:rPr>
          <w:rFonts w:ascii="Humanst521 BT" w:hAnsi="Humanst521 BT"/>
          <w:b/>
          <w:bCs/>
          <w:sz w:val="20"/>
          <w:szCs w:val="20"/>
          <w:lang w:val="es-ES"/>
        </w:rPr>
        <w:t>A T E N T A M E N T E</w:t>
      </w:r>
    </w:p>
    <w:p w:rsidR="00606CEF" w:rsidRPr="00CD7B7B" w:rsidRDefault="00606CEF" w:rsidP="00606CEF">
      <w:pPr>
        <w:jc w:val="center"/>
        <w:rPr>
          <w:rFonts w:ascii="Humanst521 BT" w:hAnsi="Humanst521 BT"/>
          <w:sz w:val="20"/>
          <w:szCs w:val="20"/>
          <w:lang w:val="es-ES"/>
        </w:rPr>
      </w:pPr>
      <w:r w:rsidRPr="00CD7B7B">
        <w:rPr>
          <w:rFonts w:ascii="Humanst521 BT" w:hAnsi="Humanst521 BT"/>
          <w:sz w:val="20"/>
          <w:szCs w:val="20"/>
          <w:lang w:val="es-ES"/>
        </w:rPr>
        <w:t>“Por la Autonomía e Independencia</w:t>
      </w:r>
    </w:p>
    <w:p w:rsidR="00395361" w:rsidRDefault="00606CEF" w:rsidP="00395361">
      <w:pPr>
        <w:jc w:val="center"/>
        <w:rPr>
          <w:rFonts w:ascii="Humanst521 BT" w:hAnsi="Humanst521 BT"/>
          <w:b/>
          <w:bCs/>
          <w:sz w:val="20"/>
          <w:szCs w:val="20"/>
          <w:lang w:val="es-ES"/>
        </w:rPr>
      </w:pPr>
      <w:r w:rsidRPr="00CD7B7B">
        <w:rPr>
          <w:rFonts w:ascii="Humanst521 BT" w:hAnsi="Humanst521 BT"/>
          <w:b/>
          <w:bCs/>
          <w:sz w:val="20"/>
          <w:szCs w:val="20"/>
          <w:lang w:val="es-ES"/>
        </w:rPr>
        <w:t>UNIDAD DE TRANSPARENCIA</w:t>
      </w:r>
      <w:r w:rsidR="00395361">
        <w:rPr>
          <w:rFonts w:ascii="Humanst521 BT" w:hAnsi="Humanst521 BT"/>
          <w:b/>
          <w:bCs/>
          <w:sz w:val="20"/>
          <w:szCs w:val="20"/>
          <w:lang w:val="es-ES"/>
        </w:rPr>
        <w:t xml:space="preserve">DEL INSTITUTO </w:t>
      </w:r>
    </w:p>
    <w:p w:rsidR="00395361" w:rsidRPr="00CD7B7B" w:rsidRDefault="00395361" w:rsidP="00395361">
      <w:pPr>
        <w:jc w:val="center"/>
        <w:rPr>
          <w:rFonts w:ascii="Humanst521 BT" w:hAnsi="Humanst521 BT"/>
          <w:b/>
          <w:bCs/>
          <w:sz w:val="20"/>
          <w:szCs w:val="20"/>
          <w:lang w:val="es-ES"/>
        </w:rPr>
      </w:pPr>
      <w:r>
        <w:rPr>
          <w:rFonts w:ascii="Humanst521 BT" w:hAnsi="Humanst521 BT"/>
          <w:b/>
          <w:bCs/>
          <w:sz w:val="20"/>
          <w:szCs w:val="20"/>
          <w:lang w:val="es-ES"/>
        </w:rPr>
        <w:t>ESTATAL ELECTORAL DE BAJA CALIFORNIA</w:t>
      </w:r>
    </w:p>
    <w:sectPr w:rsidR="00395361" w:rsidRPr="00CD7B7B"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AC4"/>
    <w:rsid w:val="001051D6"/>
    <w:rsid w:val="00107C05"/>
    <w:rsid w:val="00110323"/>
    <w:rsid w:val="001176E6"/>
    <w:rsid w:val="0012425C"/>
    <w:rsid w:val="001256CE"/>
    <w:rsid w:val="00130295"/>
    <w:rsid w:val="00131CC9"/>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7698"/>
    <w:rsid w:val="0044776B"/>
    <w:rsid w:val="00451CD3"/>
    <w:rsid w:val="004643CC"/>
    <w:rsid w:val="004659C1"/>
    <w:rsid w:val="00482017"/>
    <w:rsid w:val="004915A1"/>
    <w:rsid w:val="004969BB"/>
    <w:rsid w:val="004A5842"/>
    <w:rsid w:val="004A7BD1"/>
    <w:rsid w:val="004B503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E22AF"/>
    <w:rsid w:val="005E5610"/>
    <w:rsid w:val="005F4F13"/>
    <w:rsid w:val="00603273"/>
    <w:rsid w:val="00603DC7"/>
    <w:rsid w:val="00606CEF"/>
    <w:rsid w:val="006074CA"/>
    <w:rsid w:val="00610CCF"/>
    <w:rsid w:val="006259AF"/>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C3143"/>
    <w:rsid w:val="008F044B"/>
    <w:rsid w:val="008F405A"/>
    <w:rsid w:val="009136DB"/>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0BAA"/>
    <w:rsid w:val="00A1261F"/>
    <w:rsid w:val="00A16B87"/>
    <w:rsid w:val="00A209D9"/>
    <w:rsid w:val="00A20E6C"/>
    <w:rsid w:val="00A22C4A"/>
    <w:rsid w:val="00A367D2"/>
    <w:rsid w:val="00A50141"/>
    <w:rsid w:val="00A54586"/>
    <w:rsid w:val="00A55ED3"/>
    <w:rsid w:val="00A61266"/>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3B43"/>
    <w:rsid w:val="00BD3FCD"/>
    <w:rsid w:val="00BE1758"/>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E7A9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bc.gob.mx/www/" TargetMode="External"/><Relationship Id="rId3" Type="http://schemas.openxmlformats.org/officeDocument/2006/relationships/settings" Target="settings.xml"/><Relationship Id="rId7" Type="http://schemas.openxmlformats.org/officeDocument/2006/relationships/hyperlink" Target="http://www.ieebc.mx/cartograf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2806/baja-california" TargetMode="External"/><Relationship Id="rId11" Type="http://schemas.openxmlformats.org/officeDocument/2006/relationships/fontTable" Target="fontTable.xml"/><Relationship Id="rId5" Type="http://schemas.openxmlformats.org/officeDocument/2006/relationships/hyperlink" Target="http://www.informador.com.mx/388/scjn" TargetMode="External"/><Relationship Id="rId10" Type="http://schemas.openxmlformats.org/officeDocument/2006/relationships/hyperlink" Target="http://itaipbc.org.mx/index.php/inicio/recurso_revision" TargetMode="External"/><Relationship Id="rId4" Type="http://schemas.openxmlformats.org/officeDocument/2006/relationships/webSettings" Target="webSettings.xml"/><Relationship Id="rId9" Type="http://schemas.openxmlformats.org/officeDocument/2006/relationships/hyperlink" Target="http://www.congresobc.gob.mx/web2/sitiotrans2/2015/%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415</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139</cp:revision>
  <cp:lastPrinted>2015-11-10T19:07:00Z</cp:lastPrinted>
  <dcterms:created xsi:type="dcterms:W3CDTF">2013-01-29T03:28:00Z</dcterms:created>
  <dcterms:modified xsi:type="dcterms:W3CDTF">2016-01-04T22:56:00Z</dcterms:modified>
</cp:coreProperties>
</file>