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Pr="00087BAC" w:rsidRDefault="00C55DCE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607D3" w:rsidRPr="00087BAC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087BAC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087BAC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Pr="00087BAC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OFICIO No: UTIEPCBC</w:t>
      </w:r>
      <w:r w:rsidR="00784F2A" w:rsidRPr="00087BAC">
        <w:rPr>
          <w:rFonts w:cs="Tahoma"/>
          <w:b/>
          <w:bCs/>
          <w:sz w:val="20"/>
          <w:szCs w:val="20"/>
          <w:lang w:val="es-ES"/>
        </w:rPr>
        <w:t>/</w:t>
      </w:r>
      <w:r w:rsidR="005C6DFC" w:rsidRPr="00087BAC">
        <w:rPr>
          <w:rFonts w:cs="Tahoma"/>
          <w:b/>
          <w:bCs/>
          <w:sz w:val="20"/>
          <w:szCs w:val="20"/>
          <w:lang w:val="es-ES"/>
        </w:rPr>
        <w:t>42</w:t>
      </w:r>
      <w:r w:rsidR="000702A9" w:rsidRPr="00087BAC">
        <w:rPr>
          <w:rFonts w:cs="Tahoma"/>
          <w:b/>
          <w:bCs/>
          <w:sz w:val="20"/>
          <w:szCs w:val="20"/>
          <w:lang w:val="es-ES"/>
        </w:rPr>
        <w:t>7</w:t>
      </w:r>
      <w:r w:rsidR="00B103A5" w:rsidRPr="00087BAC">
        <w:rPr>
          <w:rFonts w:cs="Tahoma"/>
          <w:b/>
          <w:bCs/>
          <w:sz w:val="20"/>
          <w:szCs w:val="20"/>
          <w:lang w:val="es-ES"/>
        </w:rPr>
        <w:t>/</w:t>
      </w:r>
      <w:r w:rsidRPr="00087BAC">
        <w:rPr>
          <w:rFonts w:cs="Tahoma"/>
          <w:b/>
          <w:bCs/>
          <w:sz w:val="20"/>
          <w:szCs w:val="20"/>
          <w:lang w:val="es-ES"/>
        </w:rPr>
        <w:t>201</w:t>
      </w:r>
      <w:r w:rsidR="00D945F5" w:rsidRPr="00087BAC">
        <w:rPr>
          <w:rFonts w:cs="Tahoma"/>
          <w:b/>
          <w:bCs/>
          <w:sz w:val="20"/>
          <w:szCs w:val="20"/>
          <w:lang w:val="es-ES"/>
        </w:rPr>
        <w:t>5</w:t>
      </w:r>
    </w:p>
    <w:p w:rsidR="007D3C15" w:rsidRPr="00087BAC" w:rsidRDefault="00254B59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  <w:r w:rsidRPr="00087BAC">
        <w:rPr>
          <w:rFonts w:cs="Tahoma"/>
          <w:sz w:val="20"/>
          <w:szCs w:val="20"/>
          <w:lang w:val="es-ES"/>
        </w:rPr>
        <w:t xml:space="preserve">Mexicali, Baja California, a </w:t>
      </w:r>
      <w:r w:rsidR="005C6DFC" w:rsidRPr="00087BAC">
        <w:rPr>
          <w:rFonts w:cs="Tahoma"/>
          <w:sz w:val="20"/>
          <w:szCs w:val="20"/>
          <w:lang w:val="es-ES"/>
        </w:rPr>
        <w:t>1</w:t>
      </w:r>
      <w:r w:rsidR="00E046A8" w:rsidRPr="00087BAC">
        <w:rPr>
          <w:rFonts w:cs="Tahoma"/>
          <w:sz w:val="20"/>
          <w:szCs w:val="20"/>
          <w:lang w:val="es-ES"/>
        </w:rPr>
        <w:t>6</w:t>
      </w:r>
      <w:r w:rsidR="009C120C" w:rsidRPr="00087BAC">
        <w:rPr>
          <w:rFonts w:cs="Tahoma"/>
          <w:sz w:val="20"/>
          <w:szCs w:val="20"/>
          <w:lang w:val="es-ES"/>
        </w:rPr>
        <w:t xml:space="preserve"> </w:t>
      </w:r>
      <w:r w:rsidR="00451CD3" w:rsidRPr="00087BAC">
        <w:rPr>
          <w:rFonts w:cs="Tahoma"/>
          <w:sz w:val="20"/>
          <w:szCs w:val="20"/>
          <w:lang w:val="es-ES"/>
        </w:rPr>
        <w:t xml:space="preserve">de </w:t>
      </w:r>
      <w:r w:rsidR="005C6DFC" w:rsidRPr="00087BAC">
        <w:rPr>
          <w:rFonts w:cs="Tahoma"/>
          <w:sz w:val="20"/>
          <w:szCs w:val="20"/>
          <w:lang w:val="es-ES"/>
        </w:rPr>
        <w:t>dicie</w:t>
      </w:r>
      <w:r w:rsidR="00451CD3" w:rsidRPr="00087BAC">
        <w:rPr>
          <w:rFonts w:cs="Tahoma"/>
          <w:sz w:val="20"/>
          <w:szCs w:val="20"/>
          <w:lang w:val="es-ES"/>
        </w:rPr>
        <w:t>m</w:t>
      </w:r>
      <w:r w:rsidR="00FE7A99" w:rsidRPr="00087BAC">
        <w:rPr>
          <w:rFonts w:cs="Tahoma"/>
          <w:sz w:val="20"/>
          <w:szCs w:val="20"/>
          <w:lang w:val="es-ES"/>
        </w:rPr>
        <w:t>bre</w:t>
      </w:r>
      <w:r w:rsidR="00C255C1" w:rsidRPr="00087BAC">
        <w:rPr>
          <w:rFonts w:cs="Tahoma"/>
          <w:sz w:val="20"/>
          <w:szCs w:val="20"/>
          <w:lang w:val="es-ES"/>
        </w:rPr>
        <w:t xml:space="preserve"> </w:t>
      </w:r>
      <w:r w:rsidR="00866745" w:rsidRPr="00087BAC">
        <w:rPr>
          <w:rFonts w:cs="Tahoma"/>
          <w:sz w:val="20"/>
          <w:szCs w:val="20"/>
          <w:lang w:val="es-ES"/>
        </w:rPr>
        <w:t xml:space="preserve">de </w:t>
      </w:r>
      <w:r w:rsidR="00D945F5" w:rsidRPr="00087BAC">
        <w:rPr>
          <w:rFonts w:cs="Tahoma"/>
          <w:sz w:val="20"/>
          <w:szCs w:val="20"/>
          <w:lang w:val="es-ES"/>
        </w:rPr>
        <w:t>2015</w:t>
      </w:r>
    </w:p>
    <w:p w:rsidR="00730F52" w:rsidRPr="00087BAC" w:rsidRDefault="00730F52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</w:p>
    <w:p w:rsidR="00254B59" w:rsidRPr="00087BAC" w:rsidRDefault="000702A9" w:rsidP="00C111F8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5E22AF" w:rsidRPr="00087BAC" w:rsidRDefault="005E22AF" w:rsidP="00087BAC">
      <w:pPr>
        <w:spacing w:after="0" w:line="360" w:lineRule="auto"/>
        <w:contextualSpacing/>
        <w:jc w:val="both"/>
        <w:rPr>
          <w:rFonts w:cs="Tahoma"/>
          <w:sz w:val="20"/>
          <w:szCs w:val="20"/>
        </w:rPr>
      </w:pPr>
    </w:p>
    <w:p w:rsidR="00046FD7" w:rsidRPr="00087BAC" w:rsidRDefault="00FC466C" w:rsidP="00087BAC">
      <w:pPr>
        <w:spacing w:after="0" w:line="360" w:lineRule="auto"/>
        <w:jc w:val="both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5C6DFC" w:rsidRPr="00087BAC">
        <w:rPr>
          <w:sz w:val="20"/>
          <w:szCs w:val="20"/>
          <w:lang w:val="es-ES"/>
        </w:rPr>
        <w:t>11 de dici</w:t>
      </w:r>
      <w:r w:rsidR="009F27F2" w:rsidRPr="00087BAC">
        <w:rPr>
          <w:sz w:val="20"/>
          <w:szCs w:val="20"/>
          <w:lang w:val="es-ES"/>
        </w:rPr>
        <w:t xml:space="preserve">embre </w:t>
      </w:r>
      <w:r w:rsidRPr="00087BAC">
        <w:rPr>
          <w:sz w:val="20"/>
          <w:szCs w:val="20"/>
          <w:lang w:val="es-ES"/>
        </w:rPr>
        <w:t xml:space="preserve">del año en curso, a la que correspondió el número de </w:t>
      </w:r>
      <w:r w:rsidR="00A1261F" w:rsidRPr="00087BAC">
        <w:rPr>
          <w:b/>
          <w:bCs/>
          <w:sz w:val="20"/>
          <w:szCs w:val="20"/>
          <w:lang w:val="es-ES"/>
        </w:rPr>
        <w:t xml:space="preserve">folio </w:t>
      </w:r>
      <w:r w:rsidR="00597201" w:rsidRPr="00087BAC">
        <w:rPr>
          <w:b/>
          <w:bCs/>
          <w:sz w:val="20"/>
          <w:szCs w:val="20"/>
          <w:lang w:val="es-ES"/>
        </w:rPr>
        <w:t>00</w:t>
      </w:r>
      <w:r w:rsidR="00C111F8" w:rsidRPr="00087BAC">
        <w:rPr>
          <w:b/>
          <w:bCs/>
          <w:sz w:val="20"/>
          <w:szCs w:val="20"/>
          <w:lang w:val="es-ES"/>
        </w:rPr>
        <w:t>0</w:t>
      </w:r>
      <w:r w:rsidR="00F96412" w:rsidRPr="00087BAC">
        <w:rPr>
          <w:b/>
          <w:bCs/>
          <w:sz w:val="20"/>
          <w:szCs w:val="20"/>
          <w:lang w:val="es-ES"/>
        </w:rPr>
        <w:t>1</w:t>
      </w:r>
      <w:r w:rsidR="005C6DFC" w:rsidRPr="00087BAC">
        <w:rPr>
          <w:b/>
          <w:bCs/>
          <w:sz w:val="20"/>
          <w:szCs w:val="20"/>
          <w:lang w:val="es-ES"/>
        </w:rPr>
        <w:t>8</w:t>
      </w:r>
      <w:r w:rsidR="000702A9" w:rsidRPr="00087BAC">
        <w:rPr>
          <w:b/>
          <w:bCs/>
          <w:sz w:val="20"/>
          <w:szCs w:val="20"/>
          <w:lang w:val="es-ES"/>
        </w:rPr>
        <w:t>8</w:t>
      </w:r>
      <w:r w:rsidR="00597201" w:rsidRPr="00087BAC">
        <w:rPr>
          <w:sz w:val="20"/>
          <w:szCs w:val="20"/>
          <w:lang w:val="es-ES"/>
        </w:rPr>
        <w:t>,</w:t>
      </w:r>
      <w:r w:rsidR="00A1261F" w:rsidRPr="00087BAC">
        <w:rPr>
          <w:sz w:val="20"/>
          <w:szCs w:val="20"/>
          <w:lang w:val="es-ES"/>
        </w:rPr>
        <w:t xml:space="preserve"> </w:t>
      </w:r>
      <w:r w:rsidRPr="00087BAC">
        <w:rPr>
          <w:sz w:val="20"/>
          <w:szCs w:val="20"/>
          <w:lang w:val="es-ES"/>
        </w:rPr>
        <w:t>se le informa lo siguiente:</w:t>
      </w:r>
    </w:p>
    <w:p w:rsidR="001B374B" w:rsidRPr="00087BAC" w:rsidRDefault="00730F52" w:rsidP="00087BAC">
      <w:pPr>
        <w:spacing w:after="0" w:line="360" w:lineRule="auto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087BAC">
        <w:rPr>
          <w:rFonts w:cs="Arial"/>
          <w:color w:val="000000"/>
          <w:sz w:val="20"/>
          <w:szCs w:val="20"/>
        </w:rPr>
        <w:br/>
      </w:r>
      <w:r w:rsidRPr="00087BAC">
        <w:rPr>
          <w:rFonts w:cs="Arial"/>
          <w:color w:val="000000"/>
          <w:sz w:val="20"/>
          <w:szCs w:val="20"/>
          <w:shd w:val="clear" w:color="auto" w:fill="FFFFFF"/>
        </w:rPr>
        <w:t xml:space="preserve">Por lo cual, puede consultar </w:t>
      </w:r>
      <w:r w:rsidR="000702A9" w:rsidRPr="00087BAC">
        <w:rPr>
          <w:rFonts w:cs="Arial"/>
          <w:color w:val="000000"/>
          <w:sz w:val="20"/>
          <w:szCs w:val="20"/>
          <w:shd w:val="clear" w:color="auto" w:fill="FFFFFF"/>
        </w:rPr>
        <w:t>la cartografía de Baja California</w:t>
      </w:r>
      <w:r w:rsidR="00BB738F" w:rsidRPr="00087BAC">
        <w:rPr>
          <w:rFonts w:cs="Arial"/>
          <w:color w:val="000000"/>
          <w:sz w:val="20"/>
          <w:szCs w:val="20"/>
          <w:shd w:val="clear" w:color="auto" w:fill="FFFFFF"/>
        </w:rPr>
        <w:t xml:space="preserve">, </w:t>
      </w:r>
      <w:r w:rsidRPr="00087BAC">
        <w:rPr>
          <w:rFonts w:cs="Arial"/>
          <w:color w:val="000000"/>
          <w:sz w:val="20"/>
          <w:szCs w:val="20"/>
          <w:shd w:val="clear" w:color="auto" w:fill="FFFFFF"/>
        </w:rPr>
        <w:t>en la siguiente liga:</w:t>
      </w:r>
    </w:p>
    <w:p w:rsidR="004643CC" w:rsidRPr="00087BAC" w:rsidRDefault="007A479A" w:rsidP="00087BAC">
      <w:pPr>
        <w:spacing w:after="0" w:line="360" w:lineRule="auto"/>
        <w:jc w:val="center"/>
      </w:pPr>
      <w:hyperlink r:id="rId5" w:history="1">
        <w:r w:rsidR="000702A9" w:rsidRPr="00087BAC">
          <w:rPr>
            <w:rStyle w:val="Hipervnculo"/>
          </w:rPr>
          <w:t>http://ieebc.mx/cartografia.html</w:t>
        </w:r>
      </w:hyperlink>
    </w:p>
    <w:p w:rsidR="000702A9" w:rsidRPr="00087BAC" w:rsidRDefault="000702A9" w:rsidP="00087BAC">
      <w:pPr>
        <w:spacing w:after="0" w:line="360" w:lineRule="auto"/>
        <w:jc w:val="center"/>
      </w:pPr>
    </w:p>
    <w:p w:rsidR="000702A9" w:rsidRPr="00087BAC" w:rsidRDefault="000702A9" w:rsidP="00087BAC">
      <w:pPr>
        <w:spacing w:after="0" w:line="360" w:lineRule="auto"/>
      </w:pPr>
      <w:r w:rsidRPr="00087BAC">
        <w:t xml:space="preserve">Sin embargo, le comentamos que no es posible remitirle la información en formato </w:t>
      </w:r>
      <w:proofErr w:type="spellStart"/>
      <w:r w:rsidRPr="00087BAC">
        <w:t>pdf</w:t>
      </w:r>
      <w:proofErr w:type="spellEnd"/>
      <w:r w:rsidRPr="00087BAC">
        <w:t xml:space="preserve"> debido al volumen de la misma, por lo que el formato en  la que se pone a su disposición es ¨</w:t>
      </w:r>
      <w:proofErr w:type="spellStart"/>
      <w:r w:rsidRPr="00087BAC">
        <w:t>winrar</w:t>
      </w:r>
      <w:proofErr w:type="spellEnd"/>
      <w:r w:rsidRPr="00087BAC">
        <w:t xml:space="preserve">¨ y una vez que descargue dichos archivos en su computadora, podrá extraerlos y convertirlos al formato que desea.  </w:t>
      </w:r>
    </w:p>
    <w:p w:rsidR="000702A9" w:rsidRPr="00087BAC" w:rsidRDefault="000702A9" w:rsidP="00087BAC">
      <w:pPr>
        <w:spacing w:after="0" w:line="360" w:lineRule="auto"/>
        <w:rPr>
          <w:rFonts w:cs="Arial"/>
          <w:sz w:val="20"/>
          <w:szCs w:val="20"/>
          <w:lang w:eastAsia="ko-KR"/>
        </w:rPr>
      </w:pPr>
    </w:p>
    <w:p w:rsidR="009136DB" w:rsidRPr="00087BAC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087BAC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087BAC" w:rsidRDefault="007A479A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6" w:history="1">
        <w:r w:rsidR="004643CC" w:rsidRPr="00087BAC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A80B08" w:rsidRPr="00087BAC" w:rsidRDefault="0003692D" w:rsidP="00087BAC">
      <w:pPr>
        <w:spacing w:line="360" w:lineRule="auto"/>
        <w:jc w:val="both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 xml:space="preserve">Sin otro asunto en particular, me despido de usted con un cordial saludo, agradeciendo de antemano el envío del </w:t>
      </w:r>
      <w:r w:rsidRPr="00087BAC">
        <w:rPr>
          <w:b/>
          <w:bCs/>
          <w:sz w:val="20"/>
          <w:szCs w:val="20"/>
          <w:lang w:val="es-ES"/>
        </w:rPr>
        <w:t>acuse de recibo</w:t>
      </w:r>
      <w:r w:rsidRPr="00087BAC">
        <w:rPr>
          <w:sz w:val="20"/>
          <w:szCs w:val="20"/>
          <w:lang w:val="es-ES"/>
        </w:rPr>
        <w:t xml:space="preserve"> respectivo</w:t>
      </w:r>
    </w:p>
    <w:p w:rsidR="00606CEF" w:rsidRPr="00087BAC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A T E N T A M E N T E</w:t>
      </w:r>
    </w:p>
    <w:p w:rsidR="00606CEF" w:rsidRPr="00087BAC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“Por la Autonomía e Independencia</w:t>
      </w:r>
    </w:p>
    <w:p w:rsidR="00395361" w:rsidRPr="00087BAC" w:rsidRDefault="00606CEF" w:rsidP="00395361">
      <w:pPr>
        <w:jc w:val="center"/>
        <w:rPr>
          <w:b/>
          <w:bCs/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UNIDAD DE TRANSPARENCIA</w:t>
      </w:r>
      <w:r w:rsidR="00395361" w:rsidRPr="00087BAC">
        <w:rPr>
          <w:b/>
          <w:bCs/>
          <w:sz w:val="20"/>
          <w:szCs w:val="20"/>
          <w:lang w:val="es-ES"/>
        </w:rPr>
        <w:t xml:space="preserve">DEL INSTITUTO </w:t>
      </w:r>
    </w:p>
    <w:p w:rsidR="00395361" w:rsidRPr="00087BAC" w:rsidRDefault="00395361" w:rsidP="00395361">
      <w:pPr>
        <w:jc w:val="center"/>
        <w:rPr>
          <w:b/>
          <w:bCs/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ESTATAL ELECTORAL DE BAJA CALIFORNIA</w:t>
      </w:r>
    </w:p>
    <w:sectPr w:rsidR="00395361" w:rsidRPr="00087BA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7BA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020D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5361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2665B"/>
    <w:rsid w:val="005403BD"/>
    <w:rsid w:val="00543E4F"/>
    <w:rsid w:val="00543EE1"/>
    <w:rsid w:val="00547EC6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479A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F044B"/>
    <w:rsid w:val="008F405A"/>
    <w:rsid w:val="009136DB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F16B9"/>
    <w:rsid w:val="00C006ED"/>
    <w:rsid w:val="00C04CC8"/>
    <w:rsid w:val="00C06907"/>
    <w:rsid w:val="00C06BA5"/>
    <w:rsid w:val="00C10C09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B615C"/>
    <w:rsid w:val="00CC4070"/>
    <w:rsid w:val="00CC5A59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2004"/>
    <w:rsid w:val="00DF7264"/>
    <w:rsid w:val="00E046A8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hyperlink" Target="http://ieebc.mx/cartografi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4</cp:revision>
  <cp:lastPrinted>2015-11-10T19:07:00Z</cp:lastPrinted>
  <dcterms:created xsi:type="dcterms:W3CDTF">2015-12-16T18:51:00Z</dcterms:created>
  <dcterms:modified xsi:type="dcterms:W3CDTF">2016-01-05T17:05:00Z</dcterms:modified>
</cp:coreProperties>
</file>