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Unidad de Transparencia del Instituto </w:t>
      </w:r>
    </w:p>
    <w:p w:rsidR="00C06BA5" w:rsidRPr="00606CEF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>
        <w:rPr>
          <w:rFonts w:ascii="Humanst521 BT" w:hAnsi="Humanst521 BT" w:cs="Tahoma"/>
          <w:b/>
          <w:bCs/>
          <w:color w:val="000000"/>
          <w:sz w:val="23"/>
          <w:szCs w:val="23"/>
        </w:rPr>
        <w:t>Estatal Electoral de Baja California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704E50">
        <w:rPr>
          <w:rFonts w:ascii="Humanst521 BT" w:hAnsi="Humanst521 BT" w:cs="Tahoma"/>
          <w:b/>
          <w:bCs/>
          <w:sz w:val="23"/>
          <w:szCs w:val="23"/>
          <w:lang w:val="es-ES"/>
        </w:rPr>
        <w:t>265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704E50">
        <w:rPr>
          <w:rFonts w:ascii="Humanst521 BT" w:hAnsi="Humanst521 BT" w:cs="Tahoma"/>
          <w:sz w:val="23"/>
          <w:szCs w:val="23"/>
          <w:lang w:val="es-ES"/>
        </w:rPr>
        <w:t>25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96412"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C260D">
        <w:rPr>
          <w:rFonts w:ascii="Humanst521 BT" w:hAnsi="Humanst521 BT"/>
          <w:lang w:val="es-ES"/>
        </w:rPr>
        <w:t>07</w:t>
      </w:r>
      <w:r w:rsidR="00977CBC">
        <w:rPr>
          <w:rFonts w:ascii="Humanst521 BT" w:hAnsi="Humanst521 BT"/>
          <w:lang w:val="es-ES"/>
        </w:rPr>
        <w:t xml:space="preserve"> </w:t>
      </w:r>
      <w:r w:rsidR="0069753F">
        <w:rPr>
          <w:rFonts w:ascii="Humanst521 BT" w:hAnsi="Humanst521 BT"/>
          <w:lang w:val="es-ES"/>
        </w:rPr>
        <w:t>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F96412">
        <w:rPr>
          <w:rFonts w:ascii="Humanst521 BT" w:hAnsi="Humanst521 BT"/>
          <w:b/>
          <w:bCs/>
          <w:lang w:val="es-ES"/>
        </w:rPr>
        <w:t>1</w:t>
      </w:r>
      <w:r w:rsidR="00DC260D">
        <w:rPr>
          <w:rFonts w:ascii="Humanst521 BT" w:hAnsi="Humanst521 BT"/>
          <w:b/>
          <w:bCs/>
          <w:lang w:val="es-ES"/>
        </w:rPr>
        <w:t>1</w:t>
      </w:r>
      <w:r w:rsidR="00704E50">
        <w:rPr>
          <w:rFonts w:ascii="Humanst521 BT" w:hAnsi="Humanst521 BT"/>
          <w:b/>
          <w:bCs/>
          <w:lang w:val="es-ES"/>
        </w:rPr>
        <w:t>6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704E50" w:rsidRDefault="00DC260D" w:rsidP="00DC260D">
      <w:pPr>
        <w:jc w:val="both"/>
        <w:rPr>
          <w:rFonts w:ascii="Humanst521 BT" w:hAnsi="Humanst521 BT"/>
          <w:sz w:val="24"/>
          <w:szCs w:val="24"/>
        </w:rPr>
      </w:pPr>
      <w:r w:rsidRPr="002435B2">
        <w:rPr>
          <w:rFonts w:ascii="Humanst521 BT" w:hAnsi="Humanst521 BT"/>
        </w:rPr>
        <w:t>En lo referente a la informació</w:t>
      </w:r>
      <w:r>
        <w:rPr>
          <w:rFonts w:ascii="Humanst521 BT" w:hAnsi="Humanst521 BT"/>
        </w:rPr>
        <w:t xml:space="preserve">n solicitada, le informamos </w:t>
      </w:r>
      <w:r>
        <w:rPr>
          <w:rFonts w:ascii="Humanst521 BT" w:eastAsiaTheme="minorHAnsi" w:hAnsi="Humanst521 BT"/>
          <w:lang w:eastAsia="en-US"/>
        </w:rPr>
        <w:t xml:space="preserve">que con respecto a la redistritación, el </w:t>
      </w:r>
      <w:r>
        <w:rPr>
          <w:rFonts w:ascii="Humanst521 BT" w:hAnsi="Humanst521 BT"/>
          <w:sz w:val="24"/>
          <w:szCs w:val="24"/>
        </w:rPr>
        <w:t>Instituto Nacional Electoral es competente de emitir la nueva distritación para Baja California, por lo cual nos encontramos a la espera de la misma</w:t>
      </w:r>
      <w:r w:rsidR="00704E50">
        <w:rPr>
          <w:rFonts w:ascii="Humanst521 BT" w:hAnsi="Humanst521 BT"/>
          <w:sz w:val="24"/>
          <w:szCs w:val="24"/>
        </w:rPr>
        <w:t>. Sin embargo, en nuestro portal contamos con la última distritación utilizada en el Proceso Electoral 2013 y se encuentra publicada en la siguiente liga:</w:t>
      </w:r>
    </w:p>
    <w:p w:rsidR="00704E50" w:rsidRPr="001A1C90" w:rsidRDefault="00704E50" w:rsidP="00704E50">
      <w:pPr>
        <w:jc w:val="center"/>
        <w:rPr>
          <w:rFonts w:ascii="Humanst521 BT" w:eastAsiaTheme="minorHAnsi" w:hAnsi="Humanst521 BT"/>
          <w:lang w:eastAsia="en-US"/>
        </w:rPr>
      </w:pPr>
      <w:r w:rsidRPr="00704E50">
        <w:rPr>
          <w:rFonts w:ascii="Humanst521 BT" w:eastAsiaTheme="minorHAnsi" w:hAnsi="Humanst521 BT"/>
          <w:lang w:eastAsia="en-US"/>
        </w:rPr>
        <w:t>http://www.ieebc.mx/cartografia.html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C34FFF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A80B08" w:rsidRPr="0082311F" w:rsidRDefault="0003692D" w:rsidP="008231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6647D" w:rsidRPr="0036647D" w:rsidRDefault="0036647D" w:rsidP="0036647D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6647D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34FFF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AB4"/>
    <w:rsid w:val="00D83F36"/>
    <w:rsid w:val="00D87569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47DF0"/>
    <w:rsid w:val="00F5013A"/>
    <w:rsid w:val="00F651D1"/>
    <w:rsid w:val="00F724E1"/>
    <w:rsid w:val="00F9317C"/>
    <w:rsid w:val="00F96412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120</cp:revision>
  <cp:lastPrinted>2015-09-25T21:05:00Z</cp:lastPrinted>
  <dcterms:created xsi:type="dcterms:W3CDTF">2013-01-29T03:28:00Z</dcterms:created>
  <dcterms:modified xsi:type="dcterms:W3CDTF">2015-09-29T22:07:00Z</dcterms:modified>
</cp:coreProperties>
</file>