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2" w:rsidRPr="00CF6E8F" w:rsidRDefault="001306D2" w:rsidP="005B0C3F">
      <w:pPr>
        <w:rPr>
          <w:rFonts w:ascii="Humanst521 BT" w:hAnsi="Humanst521 BT"/>
          <w:b/>
          <w:i/>
          <w:color w:val="404040"/>
          <w:sz w:val="16"/>
          <w:szCs w:val="16"/>
        </w:rPr>
      </w:pPr>
    </w:p>
    <w:p w:rsidR="00225CA5" w:rsidRPr="00E27419" w:rsidRDefault="00225CA5" w:rsidP="00225CA5">
      <w:pPr>
        <w:jc w:val="right"/>
        <w:rPr>
          <w:rFonts w:ascii="Humanst521 BT" w:hAnsi="Humanst521 BT"/>
          <w:b/>
          <w:i/>
          <w:color w:val="404040"/>
          <w:sz w:val="26"/>
          <w:szCs w:val="26"/>
        </w:rPr>
      </w:pPr>
      <w:r w:rsidRPr="00E27419">
        <w:rPr>
          <w:rFonts w:ascii="Humanst521 BT" w:hAnsi="Humanst521 BT"/>
          <w:b/>
          <w:i/>
          <w:color w:val="404040"/>
          <w:sz w:val="26"/>
          <w:szCs w:val="26"/>
        </w:rPr>
        <w:t>Coordinación de Partidos Políticos y Financiamiento</w:t>
      </w:r>
    </w:p>
    <w:p w:rsidR="00225CA5" w:rsidRPr="00CF6E8F" w:rsidRDefault="00225CA5" w:rsidP="00CF6E8F">
      <w:pPr>
        <w:pStyle w:val="Sinespaciado"/>
        <w:rPr>
          <w:sz w:val="16"/>
          <w:szCs w:val="16"/>
        </w:rPr>
      </w:pPr>
    </w:p>
    <w:p w:rsidR="00225CA5" w:rsidRPr="00E27419" w:rsidRDefault="00225CA5" w:rsidP="00225CA5">
      <w:pPr>
        <w:ind w:right="-142"/>
        <w:jc w:val="right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Oficio Número: CPP</w:t>
      </w:r>
      <w:r>
        <w:rPr>
          <w:rFonts w:ascii="Humanst521 BT" w:hAnsi="Humanst521 BT"/>
          <w:b/>
          <w:sz w:val="26"/>
          <w:szCs w:val="26"/>
        </w:rPr>
        <w:t>y</w:t>
      </w:r>
      <w:r w:rsidRPr="00E27419">
        <w:rPr>
          <w:rFonts w:ascii="Humanst521 BT" w:hAnsi="Humanst521 BT"/>
          <w:b/>
          <w:sz w:val="26"/>
          <w:szCs w:val="26"/>
        </w:rPr>
        <w:t>F/</w:t>
      </w:r>
      <w:r w:rsidR="001D5136">
        <w:rPr>
          <w:rFonts w:ascii="Humanst521 BT" w:hAnsi="Humanst521 BT"/>
          <w:b/>
          <w:sz w:val="26"/>
          <w:szCs w:val="26"/>
        </w:rPr>
        <w:t>141</w:t>
      </w:r>
      <w:r w:rsidRPr="00E27419">
        <w:rPr>
          <w:rFonts w:ascii="Humanst521 BT" w:hAnsi="Humanst521 BT"/>
          <w:b/>
          <w:sz w:val="26"/>
          <w:szCs w:val="26"/>
        </w:rPr>
        <w:t>/2016</w:t>
      </w:r>
    </w:p>
    <w:p w:rsidR="00225CA5" w:rsidRPr="00E27419" w:rsidRDefault="00225CA5" w:rsidP="00225CA5">
      <w:pPr>
        <w:ind w:right="-142"/>
        <w:jc w:val="right"/>
        <w:rPr>
          <w:rFonts w:ascii="Humanst521 BT" w:hAnsi="Humanst521 BT"/>
        </w:rPr>
      </w:pPr>
      <w:r w:rsidRPr="00E27419">
        <w:rPr>
          <w:rFonts w:ascii="Humanst521 BT" w:hAnsi="Humanst521 BT"/>
        </w:rPr>
        <w:t xml:space="preserve">Mexicali, Baja California a </w:t>
      </w:r>
      <w:r w:rsidR="001D5136">
        <w:rPr>
          <w:rFonts w:ascii="Humanst521 BT" w:hAnsi="Humanst521 BT"/>
        </w:rPr>
        <w:t>8</w:t>
      </w:r>
      <w:r w:rsidR="00180257">
        <w:rPr>
          <w:rFonts w:ascii="Humanst521 BT" w:hAnsi="Humanst521 BT"/>
        </w:rPr>
        <w:t xml:space="preserve"> de </w:t>
      </w:r>
      <w:r w:rsidR="001D5136">
        <w:rPr>
          <w:rFonts w:ascii="Humanst521 BT" w:hAnsi="Humanst521 BT"/>
        </w:rPr>
        <w:t>abril</w:t>
      </w:r>
      <w:r w:rsidRPr="00E27419">
        <w:rPr>
          <w:rFonts w:ascii="Humanst521 BT" w:hAnsi="Humanst521 BT"/>
        </w:rPr>
        <w:t xml:space="preserve"> de 2016</w:t>
      </w:r>
    </w:p>
    <w:p w:rsidR="00225CA5" w:rsidRPr="00CF6E8F" w:rsidRDefault="00225CA5" w:rsidP="00944D2A">
      <w:pPr>
        <w:pStyle w:val="Sinespaciado"/>
        <w:rPr>
          <w:sz w:val="16"/>
          <w:szCs w:val="16"/>
        </w:rPr>
      </w:pPr>
    </w:p>
    <w:p w:rsidR="00225CA5" w:rsidRPr="00E27419" w:rsidRDefault="00225CA5" w:rsidP="00225CA5">
      <w:pPr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 xml:space="preserve"> C. </w:t>
      </w:r>
      <w:r w:rsidR="003329E7">
        <w:rPr>
          <w:rFonts w:ascii="Humanst521 BT" w:hAnsi="Humanst521 BT"/>
          <w:sz w:val="26"/>
          <w:szCs w:val="26"/>
        </w:rPr>
        <w:t>MARIO EDUARDO MALO PAYAN</w:t>
      </w:r>
    </w:p>
    <w:p w:rsidR="003329E7" w:rsidRDefault="00225CA5" w:rsidP="004F180A">
      <w:pPr>
        <w:ind w:left="-567"/>
        <w:rPr>
          <w:rFonts w:ascii="Humanst521 BT" w:hAnsi="Humanst521 BT"/>
          <w:b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 xml:space="preserve">         </w:t>
      </w:r>
      <w:r w:rsidR="003329E7">
        <w:rPr>
          <w:rFonts w:ascii="Humanst521 BT" w:hAnsi="Humanst521 BT"/>
          <w:b/>
          <w:sz w:val="26"/>
          <w:szCs w:val="26"/>
        </w:rPr>
        <w:t>TITULAR EJECUTIVO</w:t>
      </w:r>
      <w:r w:rsidR="004F180A">
        <w:rPr>
          <w:rFonts w:ascii="Humanst521 BT" w:hAnsi="Humanst521 BT"/>
          <w:b/>
          <w:sz w:val="26"/>
          <w:szCs w:val="26"/>
        </w:rPr>
        <w:t xml:space="preserve"> DE</w:t>
      </w:r>
      <w:r w:rsidR="003329E7">
        <w:rPr>
          <w:rFonts w:ascii="Humanst521 BT" w:hAnsi="Humanst521 BT"/>
          <w:b/>
          <w:sz w:val="26"/>
          <w:szCs w:val="26"/>
        </w:rPr>
        <w:t xml:space="preserve"> LA UNIDAD</w:t>
      </w:r>
    </w:p>
    <w:p w:rsidR="00316BF5" w:rsidRDefault="003329E7" w:rsidP="003329E7">
      <w:pPr>
        <w:ind w:left="-567" w:firstLine="567"/>
        <w:rPr>
          <w:rFonts w:ascii="Humanst521 BT" w:hAnsi="Humanst521 BT"/>
          <w:b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 xml:space="preserve"> DE</w:t>
      </w:r>
      <w:r w:rsidR="004F180A">
        <w:rPr>
          <w:rFonts w:ascii="Humanst521 BT" w:hAnsi="Humanst521 BT"/>
          <w:b/>
          <w:sz w:val="26"/>
          <w:szCs w:val="26"/>
        </w:rPr>
        <w:t xml:space="preserve"> </w:t>
      </w:r>
      <w:r w:rsidR="00316BF5">
        <w:rPr>
          <w:rFonts w:ascii="Humanst521 BT" w:hAnsi="Humanst521 BT"/>
          <w:b/>
          <w:sz w:val="26"/>
          <w:szCs w:val="26"/>
        </w:rPr>
        <w:t>TRANSPARENCIA</w:t>
      </w:r>
    </w:p>
    <w:p w:rsidR="00F87663" w:rsidRDefault="00225CA5" w:rsidP="00225CA5">
      <w:pPr>
        <w:ind w:right="49"/>
        <w:rPr>
          <w:rFonts w:ascii="Humanst521 BT" w:hAnsi="Humanst521 BT"/>
          <w:sz w:val="26"/>
          <w:szCs w:val="26"/>
        </w:rPr>
      </w:pPr>
      <w:r w:rsidRPr="00225CA5">
        <w:rPr>
          <w:rFonts w:ascii="Humanst521 BT" w:hAnsi="Humanst521 BT"/>
          <w:sz w:val="26"/>
          <w:szCs w:val="26"/>
        </w:rPr>
        <w:t>P</w:t>
      </w:r>
      <w:r w:rsidRPr="00E27419">
        <w:rPr>
          <w:rFonts w:ascii="Humanst521 BT" w:hAnsi="Humanst521 BT"/>
          <w:sz w:val="26"/>
          <w:szCs w:val="26"/>
        </w:rPr>
        <w:t xml:space="preserve"> r e s e n </w:t>
      </w:r>
      <w:r>
        <w:rPr>
          <w:rFonts w:ascii="Humanst521 BT" w:hAnsi="Humanst521 BT"/>
          <w:sz w:val="26"/>
          <w:szCs w:val="26"/>
        </w:rPr>
        <w:t xml:space="preserve">t </w:t>
      </w:r>
      <w:r w:rsidR="00F87663">
        <w:rPr>
          <w:rFonts w:ascii="Humanst521 BT" w:hAnsi="Humanst521 BT"/>
          <w:sz w:val="26"/>
          <w:szCs w:val="26"/>
        </w:rPr>
        <w:t>e.-</w:t>
      </w:r>
    </w:p>
    <w:p w:rsidR="00F87663" w:rsidRPr="00CF6E8F" w:rsidRDefault="00F87663" w:rsidP="00225CA5">
      <w:pPr>
        <w:ind w:right="49"/>
        <w:rPr>
          <w:rFonts w:ascii="Humanst521 BT" w:hAnsi="Humanst521 BT"/>
          <w:sz w:val="16"/>
          <w:szCs w:val="16"/>
        </w:rPr>
      </w:pPr>
    </w:p>
    <w:p w:rsidR="008A3956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 w:rsidRPr="00722073">
        <w:rPr>
          <w:rFonts w:ascii="Humanst521 BT" w:hAnsi="Humanst521 BT"/>
          <w:sz w:val="26"/>
          <w:szCs w:val="26"/>
        </w:rPr>
        <w:t>Por este conducto, con fundamento en</w:t>
      </w:r>
      <w:r w:rsidR="008A3956">
        <w:rPr>
          <w:rFonts w:ascii="Humanst521 BT" w:hAnsi="Humanst521 BT"/>
          <w:sz w:val="26"/>
          <w:szCs w:val="26"/>
        </w:rPr>
        <w:t xml:space="preserve"> el artículo </w:t>
      </w:r>
      <w:r w:rsidR="001B1701">
        <w:rPr>
          <w:rFonts w:ascii="Humanst521 BT" w:hAnsi="Humanst521 BT"/>
          <w:sz w:val="26"/>
          <w:szCs w:val="26"/>
        </w:rPr>
        <w:t>59</w:t>
      </w:r>
      <w:r w:rsidR="00CC21F4">
        <w:rPr>
          <w:rFonts w:ascii="Humanst521 BT" w:hAnsi="Humanst521 BT"/>
          <w:sz w:val="26"/>
          <w:szCs w:val="26"/>
        </w:rPr>
        <w:t>, f</w:t>
      </w:r>
      <w:r w:rsidR="0064407A">
        <w:rPr>
          <w:rFonts w:ascii="Humanst521 BT" w:hAnsi="Humanst521 BT"/>
          <w:sz w:val="26"/>
          <w:szCs w:val="26"/>
        </w:rPr>
        <w:t xml:space="preserve">racción I, inciso a), apartado </w:t>
      </w:r>
      <w:r w:rsidR="00050B92">
        <w:rPr>
          <w:rFonts w:ascii="Humanst521 BT" w:hAnsi="Humanst521 BT"/>
          <w:sz w:val="26"/>
          <w:szCs w:val="26"/>
        </w:rPr>
        <w:t>XII</w:t>
      </w:r>
      <w:r w:rsidR="0064407A">
        <w:rPr>
          <w:rFonts w:ascii="Humanst521 BT" w:hAnsi="Humanst521 BT"/>
          <w:sz w:val="26"/>
          <w:szCs w:val="26"/>
        </w:rPr>
        <w:t xml:space="preserve"> del Reglamento Inerior del Instituto Estatal Elect</w:t>
      </w:r>
      <w:r w:rsidRPr="00722073">
        <w:rPr>
          <w:rFonts w:ascii="Humanst521 BT" w:hAnsi="Humanst521 BT"/>
          <w:sz w:val="26"/>
          <w:szCs w:val="26"/>
        </w:rPr>
        <w:t xml:space="preserve">oral del Estado de Baja California, </w:t>
      </w:r>
      <w:r w:rsidR="005C7748">
        <w:rPr>
          <w:rFonts w:ascii="Humanst521 BT" w:hAnsi="Humanst521 BT"/>
          <w:sz w:val="26"/>
          <w:szCs w:val="26"/>
        </w:rPr>
        <w:t xml:space="preserve">y </w:t>
      </w:r>
      <w:r w:rsidRPr="00722073">
        <w:rPr>
          <w:rFonts w:ascii="Humanst521 BT" w:hAnsi="Humanst521 BT"/>
          <w:sz w:val="26"/>
          <w:szCs w:val="26"/>
        </w:rPr>
        <w:t xml:space="preserve">de conformidad al oficio número </w:t>
      </w:r>
      <w:r w:rsidR="001D5136">
        <w:rPr>
          <w:rFonts w:ascii="Humanst521 BT" w:hAnsi="Humanst521 BT"/>
          <w:b/>
          <w:sz w:val="26"/>
          <w:szCs w:val="26"/>
        </w:rPr>
        <w:t>UTIEEBC/291</w:t>
      </w:r>
      <w:r>
        <w:rPr>
          <w:rFonts w:ascii="Humanst521 BT" w:hAnsi="Humanst521 BT"/>
          <w:b/>
          <w:sz w:val="26"/>
          <w:szCs w:val="26"/>
        </w:rPr>
        <w:t>/2016</w:t>
      </w:r>
      <w:r w:rsidR="001D5136">
        <w:rPr>
          <w:rFonts w:ascii="Humanst521 BT" w:hAnsi="Humanst521 BT"/>
          <w:sz w:val="26"/>
          <w:szCs w:val="26"/>
        </w:rPr>
        <w:t xml:space="preserve"> de fecha 31</w:t>
      </w:r>
      <w:r w:rsidRPr="00722073">
        <w:rPr>
          <w:rFonts w:ascii="Humanst521 BT" w:hAnsi="Humanst521 BT"/>
          <w:sz w:val="26"/>
          <w:szCs w:val="26"/>
        </w:rPr>
        <w:t xml:space="preserve"> de marzo de 2016, </w:t>
      </w:r>
      <w:r w:rsidR="008A3956">
        <w:rPr>
          <w:rFonts w:ascii="Humanst521 BT" w:hAnsi="Humanst521 BT"/>
          <w:sz w:val="26"/>
          <w:szCs w:val="26"/>
        </w:rPr>
        <w:t xml:space="preserve">con folio </w:t>
      </w:r>
      <w:r w:rsidR="008A3956" w:rsidRPr="008A3956">
        <w:rPr>
          <w:rFonts w:ascii="Humanst521 BT" w:hAnsi="Humanst521 BT"/>
          <w:b/>
          <w:sz w:val="26"/>
          <w:szCs w:val="26"/>
        </w:rPr>
        <w:t>0001</w:t>
      </w:r>
      <w:r w:rsidR="001D5136">
        <w:rPr>
          <w:rFonts w:ascii="Humanst521 BT" w:hAnsi="Humanst521 BT"/>
          <w:b/>
          <w:sz w:val="26"/>
          <w:szCs w:val="26"/>
        </w:rPr>
        <w:t>95</w:t>
      </w:r>
      <w:r w:rsidR="008A3956">
        <w:rPr>
          <w:rFonts w:ascii="Humanst521 BT" w:hAnsi="Humanst521 BT"/>
          <w:sz w:val="26"/>
          <w:szCs w:val="26"/>
        </w:rPr>
        <w:t>,</w:t>
      </w:r>
      <w:r w:rsidRPr="00722073">
        <w:rPr>
          <w:rFonts w:ascii="Humanst521 BT" w:hAnsi="Humanst521 BT"/>
          <w:sz w:val="26"/>
          <w:szCs w:val="26"/>
        </w:rPr>
        <w:t xml:space="preserve"> por medio del cual solicita </w:t>
      </w:r>
      <w:r w:rsidR="005C7748">
        <w:rPr>
          <w:rFonts w:ascii="Humanst521 BT" w:hAnsi="Humanst521 BT"/>
          <w:sz w:val="26"/>
          <w:szCs w:val="26"/>
        </w:rPr>
        <w:t xml:space="preserve">se informe </w:t>
      </w:r>
      <w:r w:rsidR="008A3956">
        <w:rPr>
          <w:rFonts w:ascii="Humanst521 BT" w:hAnsi="Humanst521 BT"/>
          <w:sz w:val="26"/>
          <w:szCs w:val="26"/>
        </w:rPr>
        <w:t>lo siguiente:</w:t>
      </w:r>
    </w:p>
    <w:p w:rsidR="008A3956" w:rsidRPr="00CF6E8F" w:rsidRDefault="008A3956" w:rsidP="00722073">
      <w:pPr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8A3956" w:rsidRDefault="008A3956" w:rsidP="00722073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“</w:t>
      </w:r>
      <w:r w:rsidR="00165E84">
        <w:rPr>
          <w:rFonts w:ascii="Humanst521 BT" w:hAnsi="Humanst521 BT"/>
          <w:i/>
          <w:sz w:val="26"/>
          <w:szCs w:val="26"/>
        </w:rPr>
        <w:t>Con fundamento en lo que establece el artículo 6 de la Constitución Política de los Estados Unidos Mexicanos, el artículo 7 de la Constitución del Estado de Baja California y la Ley General de Transparencia y Acceso a la Información, solicito en FORMATO ABIERTO y ACCESIBLE la plataformas electorales que contenga las principales propuestas de los cCandidatos Independientes a MUNICIPES Y DIPUTADOS LOCALES, que sostendrán en la campaña electoral 2016.</w:t>
      </w:r>
      <w:r w:rsidR="005E1FA0">
        <w:rPr>
          <w:rFonts w:ascii="Humanst521 BT" w:hAnsi="Humanst521 BT"/>
          <w:i/>
          <w:sz w:val="26"/>
          <w:szCs w:val="26"/>
        </w:rPr>
        <w:t>.</w:t>
      </w:r>
      <w:r w:rsidRPr="00A43030">
        <w:rPr>
          <w:rFonts w:ascii="Humanst521 BT" w:hAnsi="Humanst521 BT"/>
          <w:i/>
          <w:sz w:val="26"/>
          <w:szCs w:val="26"/>
        </w:rPr>
        <w:t>”</w:t>
      </w:r>
    </w:p>
    <w:p w:rsidR="008A3956" w:rsidRPr="00CF6E8F" w:rsidRDefault="008A3956" w:rsidP="00722073">
      <w:pPr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6653F8" w:rsidRDefault="00EC49A5" w:rsidP="006653F8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En tal virtud,</w:t>
      </w:r>
      <w:r w:rsidR="007E1603">
        <w:rPr>
          <w:rFonts w:ascii="Humanst521 BT" w:hAnsi="Humanst521 BT"/>
          <w:sz w:val="26"/>
          <w:szCs w:val="26"/>
        </w:rPr>
        <w:t xml:space="preserve"> se adjunan al presente en formato PDF y Word las plataformas de los candidatos independientes, para que las mismas puedan ser consultadas de forma accesible</w:t>
      </w:r>
      <w:r w:rsidR="0064407A">
        <w:rPr>
          <w:rFonts w:ascii="Humanst521 BT" w:hAnsi="Humanst521 BT"/>
          <w:sz w:val="26"/>
          <w:szCs w:val="26"/>
        </w:rPr>
        <w:t>.</w:t>
      </w:r>
    </w:p>
    <w:p w:rsidR="00722073" w:rsidRPr="007E1603" w:rsidRDefault="00722073" w:rsidP="00CF6E8F">
      <w:pPr>
        <w:pStyle w:val="Sinespaciado"/>
      </w:pPr>
    </w:p>
    <w:p w:rsidR="00722073" w:rsidRPr="00722073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  <w:lang w:val="es-MX"/>
        </w:rPr>
      </w:pPr>
      <w:r w:rsidRPr="00722073">
        <w:rPr>
          <w:rFonts w:ascii="Humanst521 BT" w:hAnsi="Humanst521 BT"/>
          <w:sz w:val="26"/>
          <w:szCs w:val="26"/>
          <w:lang w:val="es-MX"/>
        </w:rPr>
        <w:t xml:space="preserve">Sin otro particular de momento, quedo a sus apreciables ordenes. </w:t>
      </w:r>
    </w:p>
    <w:p w:rsidR="00225CA5" w:rsidRPr="00CF6E8F" w:rsidRDefault="00225CA5" w:rsidP="00CF6E8F">
      <w:pPr>
        <w:pStyle w:val="Sinespaciado"/>
        <w:rPr>
          <w:sz w:val="16"/>
          <w:szCs w:val="16"/>
          <w:lang w:val="es-MX"/>
        </w:rPr>
      </w:pPr>
    </w:p>
    <w:p w:rsidR="00225CA5" w:rsidRPr="00CF6E8F" w:rsidRDefault="00225CA5" w:rsidP="00225CA5">
      <w:pPr>
        <w:ind w:right="-285"/>
        <w:jc w:val="center"/>
        <w:rPr>
          <w:rFonts w:ascii="Humanst521 BT" w:hAnsi="Humanst521 BT"/>
          <w:b/>
          <w:sz w:val="16"/>
          <w:szCs w:val="16"/>
        </w:rPr>
      </w:pP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ATENTAMENTE</w:t>
      </w: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sz w:val="26"/>
          <w:szCs w:val="26"/>
        </w:rPr>
      </w:pPr>
      <w:r w:rsidRPr="00E27419">
        <w:rPr>
          <w:rFonts w:ascii="Humanst521 BT" w:hAnsi="Humanst521 BT"/>
          <w:sz w:val="26"/>
          <w:szCs w:val="26"/>
        </w:rPr>
        <w:t>“Por la Autonomía e Independencia</w:t>
      </w:r>
    </w:p>
    <w:p w:rsidR="00D870C2" w:rsidRDefault="00225CA5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  <w:r w:rsidRPr="00E27419">
        <w:rPr>
          <w:rFonts w:ascii="Humanst521 BT" w:hAnsi="Humanst521 BT"/>
          <w:sz w:val="26"/>
          <w:szCs w:val="26"/>
        </w:rPr>
        <w:t>de los Organismos Electorales”</w:t>
      </w:r>
    </w:p>
    <w:p w:rsidR="002562D9" w:rsidRDefault="002562D9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</w:p>
    <w:p w:rsidR="002562D9" w:rsidRPr="00E27419" w:rsidRDefault="002562D9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</w:p>
    <w:p w:rsidR="005A6D6D" w:rsidRPr="00E27419" w:rsidRDefault="00D870C2" w:rsidP="005B0C3F">
      <w:pPr>
        <w:ind w:right="-285"/>
        <w:jc w:val="center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C</w:t>
      </w:r>
      <w:r>
        <w:rPr>
          <w:rFonts w:ascii="Humanst521 BT" w:hAnsi="Humanst521 BT"/>
          <w:b/>
          <w:sz w:val="26"/>
          <w:szCs w:val="26"/>
        </w:rPr>
        <w:t>.</w:t>
      </w:r>
      <w:r w:rsidRPr="00E27419">
        <w:rPr>
          <w:rFonts w:ascii="Humanst521 BT" w:hAnsi="Humanst521 BT"/>
          <w:b/>
          <w:sz w:val="26"/>
          <w:szCs w:val="26"/>
        </w:rPr>
        <w:t>P</w:t>
      </w:r>
      <w:r>
        <w:rPr>
          <w:rFonts w:ascii="Humanst521 BT" w:hAnsi="Humanst521 BT"/>
          <w:b/>
          <w:sz w:val="26"/>
          <w:szCs w:val="26"/>
        </w:rPr>
        <w:t xml:space="preserve">. </w:t>
      </w:r>
      <w:r w:rsidR="005A6D6D">
        <w:rPr>
          <w:rFonts w:ascii="Humanst521 BT" w:hAnsi="Humanst521 BT"/>
          <w:b/>
          <w:sz w:val="26"/>
          <w:szCs w:val="26"/>
        </w:rPr>
        <w:t>SILVIA BADILLA LARA</w:t>
      </w:r>
    </w:p>
    <w:p w:rsidR="005A6D6D" w:rsidRPr="005B0C3F" w:rsidRDefault="00D870C2" w:rsidP="000E7E9C">
      <w:pPr>
        <w:ind w:right="-285"/>
        <w:jc w:val="center"/>
        <w:rPr>
          <w:rFonts w:ascii="Humanst521 BT" w:hAnsi="Humanst521 BT"/>
          <w:b/>
        </w:rPr>
      </w:pPr>
      <w:r w:rsidRPr="00E27419">
        <w:rPr>
          <w:rFonts w:ascii="Humanst521 BT" w:hAnsi="Humanst521 BT"/>
          <w:b/>
          <w:sz w:val="26"/>
          <w:szCs w:val="26"/>
        </w:rPr>
        <w:t xml:space="preserve"> </w:t>
      </w:r>
      <w:r w:rsidR="005A6D6D" w:rsidRPr="005B0C3F">
        <w:rPr>
          <w:rFonts w:ascii="Humanst521 BT" w:hAnsi="Humanst521 BT"/>
          <w:b/>
        </w:rPr>
        <w:t xml:space="preserve">TITULAR EJECUTIVA DE LA COORDINACIÓN DE </w:t>
      </w:r>
    </w:p>
    <w:p w:rsidR="0033131C" w:rsidRDefault="005A6D6D" w:rsidP="0033131C">
      <w:pPr>
        <w:ind w:right="-285"/>
        <w:jc w:val="center"/>
        <w:rPr>
          <w:rFonts w:ascii="Humanst521 BT" w:hAnsi="Humanst521 BT"/>
          <w:b/>
        </w:rPr>
      </w:pPr>
      <w:r w:rsidRPr="005B0C3F">
        <w:rPr>
          <w:rFonts w:ascii="Humanst521 BT" w:hAnsi="Humanst521 BT"/>
          <w:b/>
        </w:rPr>
        <w:t>PARTIDOS POLÍTICOS Y FINANCIAMIENTO</w:t>
      </w:r>
    </w:p>
    <w:p w:rsidR="002856C4" w:rsidRPr="0033131C" w:rsidRDefault="00D870C2" w:rsidP="0033131C">
      <w:pPr>
        <w:ind w:right="-285"/>
        <w:rPr>
          <w:rFonts w:ascii="Humanst521 BT" w:hAnsi="Humanst521 BT"/>
          <w:b/>
        </w:rPr>
      </w:pPr>
      <w:r w:rsidRPr="005B0C3F">
        <w:rPr>
          <w:rFonts w:ascii="Humanst521 BT" w:hAnsi="Humanst521 BT"/>
          <w:b/>
        </w:rPr>
        <w:t xml:space="preserve"> </w:t>
      </w:r>
      <w:r w:rsidR="00225CA5" w:rsidRPr="00381820">
        <w:rPr>
          <w:rFonts w:ascii="Humanst521 BT" w:hAnsi="Humanst521 BT"/>
          <w:color w:val="404040"/>
          <w:sz w:val="16"/>
          <w:szCs w:val="16"/>
          <w:lang w:val="es-MX"/>
        </w:rPr>
        <w:t>Archivo/minutario.</w:t>
      </w:r>
    </w:p>
    <w:sectPr w:rsidR="002856C4" w:rsidRPr="0033131C" w:rsidSect="00D76B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05" w:rsidRDefault="00A40B05" w:rsidP="00E14266">
      <w:r>
        <w:separator/>
      </w:r>
    </w:p>
  </w:endnote>
  <w:endnote w:type="continuationSeparator" w:id="1">
    <w:p w:rsidR="00A40B05" w:rsidRDefault="00A40B05" w:rsidP="00E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6" w:rsidRDefault="00E14266">
    <w:pPr>
      <w:pStyle w:val="Piedepgina"/>
    </w:pPr>
  </w:p>
  <w:p w:rsidR="00E14266" w:rsidRPr="00CF6E8F" w:rsidRDefault="00286008" w:rsidP="00E14266">
    <w:pPr>
      <w:pStyle w:val="Piedepgina"/>
      <w:jc w:val="center"/>
      <w:rPr>
        <w:sz w:val="18"/>
        <w:szCs w:val="18"/>
        <w:lang w:val="es-MX"/>
      </w:rPr>
    </w:pPr>
    <w:r w:rsidRPr="00286008">
      <w:rPr>
        <w:noProof/>
      </w:rPr>
      <w:pict>
        <v:line id="Straight Connector 4" o:spid="_x0000_s4097" style="position:absolute;left:0;text-align:left;z-index:251658752;visibility:visible;mso-wrap-distance-top:-3e-5mm;mso-wrap-distance-bottom:-3e-5mm;mso-width-relative:margin" from="-18.3pt,-.65pt" to="465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" strokecolor="#7030a0" strokeweight="2pt">
          <o:lock v:ext="edit" shapetype="f"/>
        </v:line>
      </w:pict>
    </w:r>
    <w:r w:rsidR="00E14266" w:rsidRPr="00CF6E8F">
      <w:rPr>
        <w:sz w:val="18"/>
        <w:szCs w:val="18"/>
        <w:lang w:val="es-MX"/>
      </w:rPr>
      <w:t>Calz. Justo Sierra No. 1002-BFracc. Los Pinos  C.P. 21230 Mexicali B.C.</w:t>
    </w:r>
  </w:p>
  <w:p w:rsidR="00E14266" w:rsidRPr="00CF6E8F" w:rsidRDefault="00E14266" w:rsidP="00E14266">
    <w:pPr>
      <w:pStyle w:val="Piedepgina"/>
      <w:jc w:val="center"/>
      <w:rPr>
        <w:sz w:val="18"/>
        <w:szCs w:val="18"/>
        <w:lang w:val="es-MX"/>
      </w:rPr>
    </w:pPr>
    <w:r w:rsidRPr="00CF6E8F">
      <w:rPr>
        <w:sz w:val="18"/>
        <w:szCs w:val="18"/>
        <w:lang w:val="es-MX"/>
      </w:rPr>
      <w:t>Internet-Página: www.ieebc.mx, email: ieebc@ieebc.mx</w:t>
    </w:r>
  </w:p>
  <w:p w:rsidR="00E14266" w:rsidRPr="00CF6E8F" w:rsidRDefault="00E14266" w:rsidP="00E14266">
    <w:pPr>
      <w:pStyle w:val="Piedepgina"/>
      <w:jc w:val="center"/>
      <w:rPr>
        <w:sz w:val="18"/>
        <w:szCs w:val="18"/>
        <w:lang w:val="es-MX"/>
      </w:rPr>
    </w:pPr>
    <w:r w:rsidRPr="00CF6E8F">
      <w:rPr>
        <w:sz w:val="18"/>
        <w:szCs w:val="18"/>
        <w:lang w:val="es-MX"/>
      </w:rPr>
      <w:t>Tel/Fax&gt; 568-41-76 y 568-4177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05" w:rsidRDefault="00A40B05" w:rsidP="00E14266">
      <w:r>
        <w:separator/>
      </w:r>
    </w:p>
  </w:footnote>
  <w:footnote w:type="continuationSeparator" w:id="1">
    <w:p w:rsidR="00A40B05" w:rsidRDefault="00A40B05" w:rsidP="00E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2" w:rsidRDefault="001306D2">
    <w:pPr>
      <w:pStyle w:val="Encabezado"/>
    </w:pPr>
  </w:p>
  <w:p w:rsidR="00E14266" w:rsidRDefault="00286008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79.95pt,21.65pt" to="457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95pt;margin-top:-20.4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Pr="00D74074" w:rsidRDefault="00D74074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</w:txbxContent>
          </v:textbox>
        </v:shape>
      </w:pict>
    </w:r>
    <w:r w:rsidR="004C1BD4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-259080</wp:posOffset>
          </wp:positionV>
          <wp:extent cx="1241425" cy="523875"/>
          <wp:effectExtent l="0" t="0" r="0" b="9525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89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2780"/>
    <w:rsid w:val="00042780"/>
    <w:rsid w:val="00050B92"/>
    <w:rsid w:val="00074039"/>
    <w:rsid w:val="000923AB"/>
    <w:rsid w:val="000E7E9C"/>
    <w:rsid w:val="00112F3E"/>
    <w:rsid w:val="001306D2"/>
    <w:rsid w:val="00165E84"/>
    <w:rsid w:val="00180257"/>
    <w:rsid w:val="00184FC1"/>
    <w:rsid w:val="001B1701"/>
    <w:rsid w:val="001C5D04"/>
    <w:rsid w:val="001D00AC"/>
    <w:rsid w:val="001D0E47"/>
    <w:rsid w:val="001D2617"/>
    <w:rsid w:val="001D5136"/>
    <w:rsid w:val="00225CA5"/>
    <w:rsid w:val="0024206C"/>
    <w:rsid w:val="00243F8E"/>
    <w:rsid w:val="002562D9"/>
    <w:rsid w:val="00264F2C"/>
    <w:rsid w:val="002856C4"/>
    <w:rsid w:val="00286008"/>
    <w:rsid w:val="002C28F8"/>
    <w:rsid w:val="002D54E5"/>
    <w:rsid w:val="00316BF5"/>
    <w:rsid w:val="0033131C"/>
    <w:rsid w:val="003329E7"/>
    <w:rsid w:val="00381820"/>
    <w:rsid w:val="003A6947"/>
    <w:rsid w:val="003D494E"/>
    <w:rsid w:val="003E6DB4"/>
    <w:rsid w:val="003F45FB"/>
    <w:rsid w:val="0040496B"/>
    <w:rsid w:val="00410855"/>
    <w:rsid w:val="00415CE7"/>
    <w:rsid w:val="00447CAB"/>
    <w:rsid w:val="004B0E38"/>
    <w:rsid w:val="004C1BD4"/>
    <w:rsid w:val="004F180A"/>
    <w:rsid w:val="004F58DD"/>
    <w:rsid w:val="00555107"/>
    <w:rsid w:val="00583166"/>
    <w:rsid w:val="005A6D6D"/>
    <w:rsid w:val="005B0C3F"/>
    <w:rsid w:val="005C66CB"/>
    <w:rsid w:val="005C7748"/>
    <w:rsid w:val="005D39FB"/>
    <w:rsid w:val="005E1FA0"/>
    <w:rsid w:val="005E2556"/>
    <w:rsid w:val="006072C3"/>
    <w:rsid w:val="00632DBD"/>
    <w:rsid w:val="0064407A"/>
    <w:rsid w:val="006653F8"/>
    <w:rsid w:val="006A06E2"/>
    <w:rsid w:val="006E361F"/>
    <w:rsid w:val="0070503A"/>
    <w:rsid w:val="00710D5A"/>
    <w:rsid w:val="00722073"/>
    <w:rsid w:val="0075078D"/>
    <w:rsid w:val="00786124"/>
    <w:rsid w:val="007B651B"/>
    <w:rsid w:val="007E1603"/>
    <w:rsid w:val="00806E8C"/>
    <w:rsid w:val="00823099"/>
    <w:rsid w:val="008448AB"/>
    <w:rsid w:val="00860228"/>
    <w:rsid w:val="00862DBA"/>
    <w:rsid w:val="00866D7B"/>
    <w:rsid w:val="00867DAC"/>
    <w:rsid w:val="008A3956"/>
    <w:rsid w:val="008C5D51"/>
    <w:rsid w:val="00924517"/>
    <w:rsid w:val="00944D2A"/>
    <w:rsid w:val="0094748B"/>
    <w:rsid w:val="00956B6D"/>
    <w:rsid w:val="00A02102"/>
    <w:rsid w:val="00A13EFB"/>
    <w:rsid w:val="00A40B05"/>
    <w:rsid w:val="00A43030"/>
    <w:rsid w:val="00A5032D"/>
    <w:rsid w:val="00A63604"/>
    <w:rsid w:val="00AA1625"/>
    <w:rsid w:val="00AC473C"/>
    <w:rsid w:val="00AE034B"/>
    <w:rsid w:val="00AE17C6"/>
    <w:rsid w:val="00B12B49"/>
    <w:rsid w:val="00B643AE"/>
    <w:rsid w:val="00BA7350"/>
    <w:rsid w:val="00BF5B85"/>
    <w:rsid w:val="00C95B7C"/>
    <w:rsid w:val="00CC0845"/>
    <w:rsid w:val="00CC21F4"/>
    <w:rsid w:val="00CF6E8F"/>
    <w:rsid w:val="00D047CE"/>
    <w:rsid w:val="00D363FB"/>
    <w:rsid w:val="00D40E15"/>
    <w:rsid w:val="00D74074"/>
    <w:rsid w:val="00D76B0B"/>
    <w:rsid w:val="00D853B4"/>
    <w:rsid w:val="00D870C2"/>
    <w:rsid w:val="00DB0495"/>
    <w:rsid w:val="00DC1F51"/>
    <w:rsid w:val="00DD166D"/>
    <w:rsid w:val="00E14266"/>
    <w:rsid w:val="00E3507E"/>
    <w:rsid w:val="00EC1568"/>
    <w:rsid w:val="00EC49A5"/>
    <w:rsid w:val="00EC5E04"/>
    <w:rsid w:val="00F3230C"/>
    <w:rsid w:val="00F52A57"/>
    <w:rsid w:val="00F6769F"/>
    <w:rsid w:val="00F67F53"/>
    <w:rsid w:val="00F81469"/>
    <w:rsid w:val="00F846BA"/>
    <w:rsid w:val="00F8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5F0A-BF63-43B0-911B-1BF4C904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Vanessa López</cp:lastModifiedBy>
  <cp:revision>2</cp:revision>
  <cp:lastPrinted>2016-04-08T18:14:00Z</cp:lastPrinted>
  <dcterms:created xsi:type="dcterms:W3CDTF">2016-04-19T01:57:00Z</dcterms:created>
  <dcterms:modified xsi:type="dcterms:W3CDTF">2016-04-19T01:57:00Z</dcterms:modified>
</cp:coreProperties>
</file>