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6C368D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>
        <w:rPr>
          <w:rFonts w:cs="Tahoma"/>
          <w:b/>
          <w:bCs/>
          <w:sz w:val="20"/>
          <w:szCs w:val="20"/>
          <w:lang w:val="es-ES"/>
        </w:rPr>
        <w:t>OFICIO No: UTIEE</w:t>
      </w:r>
      <w:r w:rsidR="00254B59" w:rsidRPr="00087BAC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087BAC">
        <w:rPr>
          <w:rFonts w:cs="Tahoma"/>
          <w:b/>
          <w:bCs/>
          <w:sz w:val="20"/>
          <w:szCs w:val="20"/>
          <w:lang w:val="es-ES"/>
        </w:rPr>
        <w:t>/</w:t>
      </w:r>
      <w:r>
        <w:rPr>
          <w:rFonts w:cs="Tahoma"/>
          <w:b/>
          <w:bCs/>
          <w:sz w:val="20"/>
          <w:szCs w:val="20"/>
          <w:lang w:val="es-ES"/>
        </w:rPr>
        <w:t>7/2016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6C368D">
        <w:rPr>
          <w:rFonts w:cs="Tahoma"/>
          <w:sz w:val="20"/>
          <w:szCs w:val="20"/>
          <w:lang w:val="es-ES"/>
        </w:rPr>
        <w:t>6 de enero de 2016</w:t>
      </w:r>
    </w:p>
    <w:p w:rsidR="00730F52" w:rsidRPr="00087BAC" w:rsidRDefault="00730F52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5D30B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6C368D" w:rsidRPr="005D30BC" w:rsidRDefault="006C368D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</w:p>
    <w:p w:rsidR="00046FD7" w:rsidRPr="005D30BC" w:rsidRDefault="00FC466C" w:rsidP="00087BAC">
      <w:pPr>
        <w:spacing w:after="0" w:line="360" w:lineRule="auto"/>
        <w:jc w:val="both"/>
        <w:rPr>
          <w:sz w:val="20"/>
          <w:szCs w:val="20"/>
          <w:lang w:val="es-ES"/>
        </w:rPr>
      </w:pPr>
      <w:r w:rsidRPr="005D30BC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C46A8A">
        <w:rPr>
          <w:sz w:val="20"/>
          <w:szCs w:val="20"/>
          <w:lang w:val="es-ES"/>
        </w:rPr>
        <w:t>5 de enero</w:t>
      </w:r>
      <w:r w:rsidR="009F27F2" w:rsidRPr="005D30BC">
        <w:rPr>
          <w:sz w:val="20"/>
          <w:szCs w:val="20"/>
          <w:lang w:val="es-ES"/>
        </w:rPr>
        <w:t xml:space="preserve"> </w:t>
      </w:r>
      <w:r w:rsidRPr="005D30B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5D30BC">
        <w:rPr>
          <w:b/>
          <w:bCs/>
          <w:sz w:val="20"/>
          <w:szCs w:val="20"/>
          <w:lang w:val="es-ES"/>
        </w:rPr>
        <w:t xml:space="preserve">folio </w:t>
      </w:r>
      <w:r w:rsidR="00597201" w:rsidRPr="005D30BC">
        <w:rPr>
          <w:b/>
          <w:bCs/>
          <w:sz w:val="20"/>
          <w:szCs w:val="20"/>
          <w:lang w:val="es-ES"/>
        </w:rPr>
        <w:t>00</w:t>
      </w:r>
      <w:r w:rsidR="00752684">
        <w:rPr>
          <w:b/>
          <w:bCs/>
          <w:sz w:val="20"/>
          <w:szCs w:val="20"/>
          <w:lang w:val="es-ES"/>
        </w:rPr>
        <w:t>0</w:t>
      </w:r>
      <w:r w:rsidR="00C111F8" w:rsidRPr="005D30BC">
        <w:rPr>
          <w:b/>
          <w:bCs/>
          <w:sz w:val="20"/>
          <w:szCs w:val="20"/>
          <w:lang w:val="es-ES"/>
        </w:rPr>
        <w:t>0</w:t>
      </w:r>
      <w:r w:rsidR="006C368D">
        <w:rPr>
          <w:b/>
          <w:bCs/>
          <w:sz w:val="20"/>
          <w:szCs w:val="20"/>
          <w:lang w:val="es-ES"/>
        </w:rPr>
        <w:t>05</w:t>
      </w:r>
      <w:r w:rsidR="00597201" w:rsidRPr="005D30BC">
        <w:rPr>
          <w:sz w:val="20"/>
          <w:szCs w:val="20"/>
          <w:lang w:val="es-ES"/>
        </w:rPr>
        <w:t>,</w:t>
      </w:r>
      <w:r w:rsidR="00A1261F" w:rsidRPr="005D30BC">
        <w:rPr>
          <w:sz w:val="20"/>
          <w:szCs w:val="20"/>
          <w:lang w:val="es-ES"/>
        </w:rPr>
        <w:t xml:space="preserve"> </w:t>
      </w:r>
      <w:r w:rsidRPr="005D30BC">
        <w:rPr>
          <w:sz w:val="20"/>
          <w:szCs w:val="20"/>
          <w:lang w:val="es-ES"/>
        </w:rPr>
        <w:t>se le informa lo siguiente:</w:t>
      </w:r>
    </w:p>
    <w:p w:rsidR="001B374B" w:rsidRPr="005D30BC" w:rsidRDefault="00730F52" w:rsidP="00087BAC">
      <w:pPr>
        <w:spacing w:after="0" w:line="36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5D30BC">
        <w:rPr>
          <w:rFonts w:cs="Arial"/>
          <w:color w:val="000000"/>
          <w:sz w:val="20"/>
          <w:szCs w:val="20"/>
        </w:rPr>
        <w:br/>
      </w:r>
      <w:r w:rsidR="00910514" w:rsidRPr="005D30BC">
        <w:rPr>
          <w:rFonts w:cs="Arial"/>
          <w:color w:val="000000"/>
          <w:sz w:val="20"/>
          <w:szCs w:val="20"/>
          <w:shd w:val="clear" w:color="auto" w:fill="FFFFFF"/>
        </w:rPr>
        <w:t xml:space="preserve">La información disponible se encuentra publicada </w:t>
      </w:r>
      <w:r w:rsidRPr="005D30BC">
        <w:rPr>
          <w:rFonts w:cs="Arial"/>
          <w:color w:val="000000"/>
          <w:sz w:val="20"/>
          <w:szCs w:val="20"/>
          <w:shd w:val="clear" w:color="auto" w:fill="FFFFFF"/>
        </w:rPr>
        <w:t>en la siguiente liga:</w:t>
      </w:r>
    </w:p>
    <w:p w:rsidR="000702A9" w:rsidRDefault="00D53B21" w:rsidP="00087BAC">
      <w:pPr>
        <w:spacing w:after="0" w:line="360" w:lineRule="auto"/>
        <w:jc w:val="center"/>
        <w:rPr>
          <w:sz w:val="20"/>
          <w:szCs w:val="20"/>
        </w:rPr>
      </w:pPr>
      <w:hyperlink r:id="rId5" w:history="1">
        <w:r w:rsidR="006C368D" w:rsidRPr="00952690">
          <w:rPr>
            <w:rStyle w:val="Hipervnculo"/>
            <w:sz w:val="20"/>
            <w:szCs w:val="20"/>
          </w:rPr>
          <w:t>http://www.ieebc.mx/cartografia.html</w:t>
        </w:r>
      </w:hyperlink>
      <w:r w:rsidR="006C368D">
        <w:rPr>
          <w:sz w:val="20"/>
          <w:szCs w:val="20"/>
        </w:rPr>
        <w:t xml:space="preserve"> </w:t>
      </w:r>
    </w:p>
    <w:p w:rsidR="006C368D" w:rsidRDefault="006C368D" w:rsidP="00087BAC">
      <w:pPr>
        <w:spacing w:after="0" w:line="360" w:lineRule="auto"/>
        <w:jc w:val="center"/>
        <w:rPr>
          <w:sz w:val="20"/>
          <w:szCs w:val="20"/>
        </w:rPr>
      </w:pPr>
    </w:p>
    <w:p w:rsidR="006C368D" w:rsidRDefault="006C368D" w:rsidP="006C368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Una vez que ingrese seleccione la opción “Secciones por distritos” y de </w:t>
      </w:r>
      <w:proofErr w:type="spellStart"/>
      <w:r>
        <w:rPr>
          <w:sz w:val="20"/>
          <w:szCs w:val="20"/>
        </w:rPr>
        <w:t>click</w:t>
      </w:r>
      <w:proofErr w:type="spellEnd"/>
      <w:r>
        <w:rPr>
          <w:sz w:val="20"/>
          <w:szCs w:val="20"/>
        </w:rPr>
        <w:t xml:space="preserve"> en el distrito de su interés.</w:t>
      </w:r>
    </w:p>
    <w:p w:rsidR="006C368D" w:rsidRDefault="006C368D" w:rsidP="006C368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Es necesario que descargue el contenido en su computador para visualizarlo correctamente. </w:t>
      </w:r>
    </w:p>
    <w:p w:rsidR="006C368D" w:rsidRPr="005D30BC" w:rsidRDefault="006C368D" w:rsidP="00087BAC">
      <w:pPr>
        <w:spacing w:after="0" w:line="360" w:lineRule="auto"/>
        <w:jc w:val="center"/>
        <w:rPr>
          <w:sz w:val="20"/>
          <w:szCs w:val="20"/>
        </w:rPr>
      </w:pPr>
    </w:p>
    <w:p w:rsidR="009136DB" w:rsidRPr="005D30B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5D30B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5D30BC" w:rsidRDefault="00D53B21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5D30B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Pr="005D30BC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5D30BC" w:rsidRDefault="00606CEF" w:rsidP="00606CEF">
      <w:pPr>
        <w:jc w:val="center"/>
        <w:rPr>
          <w:sz w:val="20"/>
          <w:szCs w:val="20"/>
          <w:lang w:val="es-ES"/>
        </w:rPr>
      </w:pPr>
      <w:r w:rsidRPr="005D30BC">
        <w:rPr>
          <w:b/>
          <w:bCs/>
          <w:sz w:val="20"/>
          <w:szCs w:val="20"/>
          <w:lang w:val="es-ES"/>
        </w:rPr>
        <w:t>A T E N T A M E N T E</w:t>
      </w:r>
    </w:p>
    <w:p w:rsidR="00606CEF" w:rsidRPr="005D30BC" w:rsidRDefault="00606CEF" w:rsidP="00606CEF">
      <w:pPr>
        <w:jc w:val="center"/>
        <w:rPr>
          <w:sz w:val="20"/>
          <w:szCs w:val="20"/>
          <w:lang w:val="es-ES"/>
        </w:rPr>
      </w:pPr>
      <w:r w:rsidRPr="005D30BC">
        <w:rPr>
          <w:sz w:val="20"/>
          <w:szCs w:val="20"/>
          <w:lang w:val="es-ES"/>
        </w:rPr>
        <w:t>“Por la Autonomía e Independencia</w:t>
      </w:r>
    </w:p>
    <w:p w:rsidR="00395361" w:rsidRPr="005D30BC" w:rsidRDefault="00606CEF" w:rsidP="00395361">
      <w:pPr>
        <w:jc w:val="center"/>
        <w:rPr>
          <w:b/>
          <w:bCs/>
          <w:sz w:val="20"/>
          <w:szCs w:val="20"/>
          <w:lang w:val="es-ES"/>
        </w:rPr>
      </w:pPr>
      <w:r w:rsidRPr="005D30BC">
        <w:rPr>
          <w:b/>
          <w:bCs/>
          <w:sz w:val="20"/>
          <w:szCs w:val="20"/>
          <w:lang w:val="es-ES"/>
        </w:rPr>
        <w:t>UNIDAD DE TRANSPARENCIA</w:t>
      </w:r>
      <w:r w:rsidR="00395361" w:rsidRPr="005D30B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5D30B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5D30B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5D30B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06A6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07AF"/>
    <w:rsid w:val="004643CC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30B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C368D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52684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F044B"/>
    <w:rsid w:val="008F405A"/>
    <w:rsid w:val="00910514"/>
    <w:rsid w:val="009136D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03A5"/>
    <w:rsid w:val="00B1388E"/>
    <w:rsid w:val="00B24072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46A8A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3B21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58E0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www.ieebc.mx/cartograf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7</cp:revision>
  <cp:lastPrinted>2015-11-10T19:07:00Z</cp:lastPrinted>
  <dcterms:created xsi:type="dcterms:W3CDTF">2016-01-06T18:35:00Z</dcterms:created>
  <dcterms:modified xsi:type="dcterms:W3CDTF">2016-01-29T02:22:00Z</dcterms:modified>
</cp:coreProperties>
</file>