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0B5150">
        <w:rPr>
          <w:rFonts w:ascii="Humanst521 BT" w:hAnsi="Humanst521 BT" w:cs="Tahoma"/>
          <w:b/>
          <w:bCs/>
          <w:lang w:val="es-ES"/>
        </w:rPr>
        <w:t>12/2016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0B5150">
        <w:rPr>
          <w:rFonts w:ascii="Humanst521 BT" w:hAnsi="Humanst521 BT" w:cs="Tahoma"/>
          <w:lang w:val="es-ES"/>
        </w:rPr>
        <w:t>7 de enero de 2016</w:t>
      </w:r>
    </w:p>
    <w:p w:rsidR="004E6C43" w:rsidRDefault="004E6C43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B5150">
        <w:rPr>
          <w:rFonts w:ascii="Humanst521 BT" w:hAnsi="Humanst521 BT"/>
          <w:lang w:val="es-ES"/>
        </w:rPr>
        <w:t>7 de enero</w:t>
      </w:r>
      <w:r w:rsidRPr="00094F3F">
        <w:rPr>
          <w:rFonts w:ascii="Humanst521 BT" w:hAnsi="Humanst521 BT"/>
          <w:lang w:val="es-ES"/>
        </w:rPr>
        <w:t xml:space="preserve">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 xml:space="preserve">folio </w:t>
      </w:r>
      <w:r w:rsidR="000B5150">
        <w:rPr>
          <w:rFonts w:ascii="Humanst521 BT" w:hAnsi="Humanst521 BT"/>
          <w:b/>
          <w:bCs/>
          <w:lang w:val="es-ES"/>
        </w:rPr>
        <w:t>000011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6E346A" w:rsidRDefault="000B5150" w:rsidP="006E346A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>La convocatoria referida fue emitida por el Instituto Nacional Electoral (INE), para lo cual puede verificar el siguiente enlace para mayor información:</w:t>
      </w:r>
    </w:p>
    <w:p w:rsidR="000B5150" w:rsidRPr="00094F3F" w:rsidRDefault="00106645" w:rsidP="000B5150">
      <w:pPr>
        <w:jc w:val="center"/>
        <w:rPr>
          <w:rFonts w:ascii="Humanst521 BT" w:hAnsi="Humanst521 BT"/>
          <w:b/>
        </w:rPr>
      </w:pPr>
      <w:hyperlink r:id="rId5" w:history="1">
        <w:r w:rsidR="000B5150" w:rsidRPr="000B5150">
          <w:rPr>
            <w:rFonts w:ascii="Humanst521 BT" w:hAnsi="Humanst521 BT"/>
          </w:rPr>
          <w:t>http://www.ine.mx/archivos3/portal/historico/contenido/interiores/Menu_Principal-id-DECEyEC_Convocatoria_CAES_2015-2016/</w:t>
        </w:r>
      </w:hyperlink>
      <w:r w:rsidR="000B5150">
        <w:rPr>
          <w:rFonts w:ascii="Humanst521 BT" w:hAnsi="Humanst521 BT"/>
        </w:rPr>
        <w:t xml:space="preserve"> </w:t>
      </w:r>
      <w:r w:rsidR="000B5150">
        <w:rPr>
          <w:rFonts w:ascii="Humanst521 BT" w:hAnsi="Humanst521 BT"/>
          <w:b/>
        </w:rPr>
        <w:t xml:space="preserve"> </w:t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106645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4E6C43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98726A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B5150"/>
    <w:rsid w:val="000D08BA"/>
    <w:rsid w:val="000D5A90"/>
    <w:rsid w:val="000E4BA4"/>
    <w:rsid w:val="000F1D71"/>
    <w:rsid w:val="000F3AC4"/>
    <w:rsid w:val="000F7907"/>
    <w:rsid w:val="001051D6"/>
    <w:rsid w:val="00106645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C43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BA1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1D2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e.mx/archivos3/portal/historico/contenido/interiores/Menu_Principal-id-DECEyEC_Convocatoria_CAES_2015-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2015-12-01T21:17:00Z</cp:lastPrinted>
  <dcterms:created xsi:type="dcterms:W3CDTF">2016-01-07T17:17:00Z</dcterms:created>
  <dcterms:modified xsi:type="dcterms:W3CDTF">2016-01-29T02:37:00Z</dcterms:modified>
</cp:coreProperties>
</file>