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394413">
        <w:rPr>
          <w:rFonts w:cs="Tahoma"/>
          <w:b/>
          <w:bCs/>
          <w:sz w:val="20"/>
          <w:lang w:val="es-ES"/>
        </w:rPr>
        <w:t>146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394413">
        <w:rPr>
          <w:rFonts w:cs="Tahoma"/>
          <w:sz w:val="20"/>
          <w:lang w:val="es-ES"/>
        </w:rPr>
        <w:t>18</w:t>
      </w:r>
      <w:r w:rsidR="009338D5" w:rsidRPr="00460959">
        <w:rPr>
          <w:rFonts w:cs="Tahoma"/>
          <w:sz w:val="20"/>
          <w:lang w:val="es-ES"/>
        </w:rPr>
        <w:t xml:space="preserve">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394413" w:rsidRDefault="0039441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394413" w:rsidRDefault="0039441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CD48C3" w:rsidRDefault="00CD48C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 w:rsidRPr="00460959">
        <w:rPr>
          <w:sz w:val="20"/>
          <w:lang w:val="es-ES"/>
        </w:rPr>
        <w:t>1</w:t>
      </w:r>
      <w:r w:rsidR="006055EB">
        <w:rPr>
          <w:sz w:val="20"/>
          <w:lang w:val="es-ES"/>
        </w:rPr>
        <w:t>8</w:t>
      </w:r>
      <w:r w:rsidR="009D2360" w:rsidRPr="00460959">
        <w:rPr>
          <w:sz w:val="20"/>
          <w:lang w:val="es-ES"/>
        </w:rPr>
        <w:t xml:space="preserve"> 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9D2360" w:rsidRPr="00460959">
        <w:rPr>
          <w:b/>
          <w:bCs/>
          <w:sz w:val="20"/>
          <w:lang w:val="es-ES"/>
        </w:rPr>
        <w:t>0</w:t>
      </w:r>
      <w:r w:rsidR="00640810" w:rsidRPr="00460959">
        <w:rPr>
          <w:b/>
          <w:bCs/>
          <w:sz w:val="20"/>
          <w:lang w:val="es-ES"/>
        </w:rPr>
        <w:t>9</w:t>
      </w:r>
      <w:r w:rsidR="00394413">
        <w:rPr>
          <w:b/>
          <w:bCs/>
          <w:sz w:val="20"/>
          <w:lang w:val="es-ES"/>
        </w:rPr>
        <w:t>8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007BC9" w:rsidRPr="00460959" w:rsidRDefault="00007BC9" w:rsidP="00087BAC">
      <w:pPr>
        <w:spacing w:after="0" w:line="360" w:lineRule="auto"/>
        <w:jc w:val="both"/>
        <w:rPr>
          <w:sz w:val="20"/>
          <w:lang w:val="es-ES"/>
        </w:rPr>
      </w:pPr>
    </w:p>
    <w:p w:rsidR="00007BC9" w:rsidRDefault="00394413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>
        <w:rPr>
          <w:rFonts w:asciiTheme="minorHAnsi" w:hAnsiTheme="minorHAnsi"/>
          <w:sz w:val="20"/>
          <w:szCs w:val="22"/>
          <w:lang w:val="es-MX"/>
        </w:rPr>
        <w:t>Se adjunta la respuesta emitida por el Departamento de Administración en archivo identificado como 000098.</w:t>
      </w:r>
    </w:p>
    <w:p w:rsidR="00394413" w:rsidRDefault="00394413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007BC9" w:rsidRDefault="0062554E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hyperlink r:id="rId5" w:history="1">
        <w:r w:rsidR="004643CC" w:rsidRPr="00460959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460959" w:rsidRPr="00460959" w:rsidRDefault="00460959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7BC9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4413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5EB"/>
    <w:rsid w:val="00606CEF"/>
    <w:rsid w:val="006074CA"/>
    <w:rsid w:val="00610CCF"/>
    <w:rsid w:val="0062554E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536DF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48C3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309A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845B0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2016-02-16T01:49:00Z</dcterms:created>
  <dcterms:modified xsi:type="dcterms:W3CDTF">2016-02-19T01:17:00Z</dcterms:modified>
</cp:coreProperties>
</file>