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D76D33">
        <w:rPr>
          <w:rFonts w:cs="Tahoma"/>
          <w:b/>
          <w:bCs/>
          <w:sz w:val="20"/>
          <w:szCs w:val="20"/>
          <w:lang w:val="es-ES"/>
        </w:rPr>
        <w:t>155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3851E0">
        <w:rPr>
          <w:rFonts w:cs="Tahoma"/>
          <w:sz w:val="20"/>
          <w:szCs w:val="20"/>
          <w:lang w:val="es-ES"/>
        </w:rPr>
        <w:t>23</w:t>
      </w:r>
      <w:r w:rsidR="006668EA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>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E793B" w:rsidRDefault="00CE793B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97575" w:rsidRDefault="00C9757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34A1C">
        <w:rPr>
          <w:sz w:val="20"/>
          <w:szCs w:val="20"/>
          <w:lang w:val="es-ES"/>
        </w:rPr>
        <w:t>23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3851E0">
        <w:rPr>
          <w:b/>
          <w:bCs/>
          <w:sz w:val="20"/>
          <w:szCs w:val="20"/>
          <w:lang w:val="es-ES"/>
        </w:rPr>
        <w:t>10</w:t>
      </w:r>
      <w:r w:rsidR="00D76D33">
        <w:rPr>
          <w:b/>
          <w:bCs/>
          <w:sz w:val="20"/>
          <w:szCs w:val="20"/>
          <w:lang w:val="es-ES"/>
        </w:rPr>
        <w:t>7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9D2360" w:rsidRDefault="009D2360" w:rsidP="00C34A1C">
      <w:pPr>
        <w:spacing w:after="0" w:line="360" w:lineRule="auto"/>
        <w:jc w:val="both"/>
      </w:pPr>
    </w:p>
    <w:p w:rsidR="00C34A1C" w:rsidRDefault="00D76D33" w:rsidP="00C34A1C">
      <w:pPr>
        <w:spacing w:after="0" w:line="360" w:lineRule="auto"/>
        <w:jc w:val="both"/>
        <w:rPr>
          <w:sz w:val="20"/>
        </w:rPr>
      </w:pPr>
      <w:r>
        <w:rPr>
          <w:sz w:val="20"/>
        </w:rPr>
        <w:t>La convocatoria con los requisitos para candidatos independientes como diputado</w:t>
      </w:r>
      <w:r w:rsidR="00CE427D">
        <w:rPr>
          <w:sz w:val="20"/>
        </w:rPr>
        <w:t>s</w:t>
      </w:r>
      <w:r>
        <w:rPr>
          <w:sz w:val="20"/>
        </w:rPr>
        <w:t xml:space="preserve"> o munícipe</w:t>
      </w:r>
      <w:r w:rsidR="00CE427D">
        <w:rPr>
          <w:sz w:val="20"/>
        </w:rPr>
        <w:t>s</w:t>
      </w:r>
      <w:r>
        <w:rPr>
          <w:sz w:val="20"/>
        </w:rPr>
        <w:t>, se encuentra publicada en el siguiente enlace:</w:t>
      </w:r>
    </w:p>
    <w:p w:rsidR="00C34A1C" w:rsidRDefault="008050EF" w:rsidP="009D2360">
      <w:pPr>
        <w:spacing w:after="0" w:line="360" w:lineRule="auto"/>
        <w:jc w:val="center"/>
      </w:pPr>
      <w:hyperlink r:id="rId5" w:history="1">
        <w:r w:rsidR="00D76D33" w:rsidRPr="00485A48">
          <w:rPr>
            <w:rStyle w:val="Hipervnculo"/>
          </w:rPr>
          <w:t>http://www.ieebc.mx/archivos/convocatorias/candidaturasindependientes/conv4feb.pdf</w:t>
        </w:r>
      </w:hyperlink>
    </w:p>
    <w:p w:rsidR="00D76D33" w:rsidRPr="009D2360" w:rsidRDefault="00D76D33" w:rsidP="009D2360">
      <w:pPr>
        <w:spacing w:after="0" w:line="360" w:lineRule="auto"/>
        <w:jc w:val="center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8050EF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r w:rsidRPr="006668EA">
        <w:rPr>
          <w:sz w:val="20"/>
          <w:szCs w:val="20"/>
          <w:lang w:val="es-ES"/>
        </w:rPr>
        <w:t>de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050EF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97575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archivos/convocatorias/candidaturasindependientes/conv4f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2016-02-12T02:38:00Z</dcterms:created>
  <dcterms:modified xsi:type="dcterms:W3CDTF">2016-02-26T02:47:00Z</dcterms:modified>
</cp:coreProperties>
</file>