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087BAC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087BA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087BA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087BA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087BAC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OFICIO No: UTIE</w:t>
      </w:r>
      <w:r w:rsidR="00625B82">
        <w:rPr>
          <w:rFonts w:cs="Tahoma"/>
          <w:b/>
          <w:bCs/>
          <w:sz w:val="20"/>
          <w:szCs w:val="20"/>
          <w:lang w:val="es-ES"/>
        </w:rPr>
        <w:t>E</w:t>
      </w:r>
      <w:r w:rsidRPr="00087BAC">
        <w:rPr>
          <w:rFonts w:cs="Tahoma"/>
          <w:b/>
          <w:bCs/>
          <w:sz w:val="20"/>
          <w:szCs w:val="20"/>
          <w:lang w:val="es-ES"/>
        </w:rPr>
        <w:t>BC</w:t>
      </w:r>
      <w:r w:rsidR="00784F2A" w:rsidRPr="00087BAC">
        <w:rPr>
          <w:rFonts w:cs="Tahoma"/>
          <w:b/>
          <w:bCs/>
          <w:sz w:val="20"/>
          <w:szCs w:val="20"/>
          <w:lang w:val="es-ES"/>
        </w:rPr>
        <w:t>/</w:t>
      </w:r>
      <w:r w:rsidR="000857DC">
        <w:rPr>
          <w:rFonts w:cs="Tahoma"/>
          <w:b/>
          <w:bCs/>
          <w:sz w:val="20"/>
          <w:szCs w:val="20"/>
          <w:lang w:val="es-ES"/>
        </w:rPr>
        <w:t>21</w:t>
      </w:r>
      <w:r w:rsidR="00625B82">
        <w:rPr>
          <w:rFonts w:cs="Tahoma"/>
          <w:b/>
          <w:bCs/>
          <w:sz w:val="20"/>
          <w:szCs w:val="20"/>
          <w:lang w:val="es-ES"/>
        </w:rPr>
        <w:t>/2016</w:t>
      </w:r>
    </w:p>
    <w:p w:rsidR="007D3C15" w:rsidRPr="00087BAC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087BAC">
        <w:rPr>
          <w:rFonts w:cs="Tahoma"/>
          <w:sz w:val="20"/>
          <w:szCs w:val="20"/>
          <w:lang w:val="es-ES"/>
        </w:rPr>
        <w:t xml:space="preserve">Mexicali, Baja California, a </w:t>
      </w:r>
      <w:r w:rsidR="000857DC">
        <w:rPr>
          <w:rFonts w:cs="Tahoma"/>
          <w:sz w:val="20"/>
          <w:szCs w:val="20"/>
          <w:lang w:val="es-ES"/>
        </w:rPr>
        <w:t>11 de enero de 2016</w:t>
      </w:r>
    </w:p>
    <w:p w:rsidR="000702A9" w:rsidRDefault="000702A9" w:rsidP="00EE689A">
      <w:pPr>
        <w:spacing w:line="240" w:lineRule="auto"/>
        <w:contextualSpacing/>
        <w:rPr>
          <w:rFonts w:cs="Tahoma"/>
          <w:sz w:val="20"/>
          <w:szCs w:val="20"/>
          <w:lang w:val="es-ES"/>
        </w:rPr>
      </w:pPr>
    </w:p>
    <w:p w:rsidR="00256DCD" w:rsidRDefault="00256DCD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5E22AF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087BAC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</w:rPr>
      </w:pPr>
    </w:p>
    <w:p w:rsidR="00046FD7" w:rsidRPr="00087BAC" w:rsidRDefault="00FC466C" w:rsidP="00087BAC">
      <w:pPr>
        <w:spacing w:after="0" w:line="360" w:lineRule="auto"/>
        <w:jc w:val="both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464C5B">
        <w:rPr>
          <w:sz w:val="20"/>
          <w:szCs w:val="20"/>
          <w:lang w:val="es-ES"/>
        </w:rPr>
        <w:t xml:space="preserve">5 de enero </w:t>
      </w:r>
      <w:r w:rsidRPr="00087BA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087BAC">
        <w:rPr>
          <w:b/>
          <w:bCs/>
          <w:sz w:val="20"/>
          <w:szCs w:val="20"/>
          <w:lang w:val="es-ES"/>
        </w:rPr>
        <w:t xml:space="preserve">folio </w:t>
      </w:r>
      <w:r w:rsidR="00597201" w:rsidRPr="00087BAC">
        <w:rPr>
          <w:b/>
          <w:bCs/>
          <w:sz w:val="20"/>
          <w:szCs w:val="20"/>
          <w:lang w:val="es-ES"/>
        </w:rPr>
        <w:t>00</w:t>
      </w:r>
      <w:r w:rsidR="00C111F8" w:rsidRPr="00087BAC">
        <w:rPr>
          <w:b/>
          <w:bCs/>
          <w:sz w:val="20"/>
          <w:szCs w:val="20"/>
          <w:lang w:val="es-ES"/>
        </w:rPr>
        <w:t>0</w:t>
      </w:r>
      <w:r w:rsidR="000857DC">
        <w:rPr>
          <w:b/>
          <w:bCs/>
          <w:sz w:val="20"/>
          <w:szCs w:val="20"/>
          <w:lang w:val="es-ES"/>
        </w:rPr>
        <w:t>019</w:t>
      </w:r>
      <w:r w:rsidR="00597201" w:rsidRPr="00087BAC">
        <w:rPr>
          <w:sz w:val="20"/>
          <w:szCs w:val="20"/>
          <w:lang w:val="es-ES"/>
        </w:rPr>
        <w:t>,</w:t>
      </w:r>
      <w:r w:rsidR="00A1261F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>se le informa lo siguiente:</w:t>
      </w:r>
    </w:p>
    <w:p w:rsidR="00EE689A" w:rsidRDefault="00730F52" w:rsidP="00531D46">
      <w:pPr>
        <w:spacing w:after="0" w:line="360" w:lineRule="auto"/>
        <w:jc w:val="both"/>
        <w:rPr>
          <w:rFonts w:cs="Arial"/>
          <w:color w:val="000000"/>
          <w:shd w:val="clear" w:color="auto" w:fill="FFFFFF"/>
        </w:rPr>
      </w:pPr>
      <w:r w:rsidRPr="0055220E">
        <w:rPr>
          <w:rFonts w:cs="Arial"/>
          <w:color w:val="000000"/>
        </w:rPr>
        <w:br/>
      </w:r>
      <w:r w:rsidR="00EE689A">
        <w:rPr>
          <w:rFonts w:cs="Arial"/>
          <w:color w:val="000000"/>
          <w:shd w:val="clear" w:color="auto" w:fill="FFFFFF"/>
        </w:rPr>
        <w:t xml:space="preserve">La información </w:t>
      </w:r>
      <w:r w:rsidR="00531D46">
        <w:rPr>
          <w:rFonts w:cs="Arial"/>
          <w:color w:val="000000"/>
          <w:shd w:val="clear" w:color="auto" w:fill="FFFFFF"/>
        </w:rPr>
        <w:t xml:space="preserve">que solicita </w:t>
      </w:r>
      <w:r w:rsidR="00625B82">
        <w:rPr>
          <w:rFonts w:cs="Arial"/>
          <w:color w:val="000000"/>
          <w:shd w:val="clear" w:color="auto" w:fill="FFFFFF"/>
        </w:rPr>
        <w:t>no es facultad</w:t>
      </w:r>
      <w:r w:rsidR="00531D46">
        <w:rPr>
          <w:rFonts w:cs="Arial"/>
          <w:color w:val="000000"/>
          <w:shd w:val="clear" w:color="auto" w:fill="FFFFFF"/>
        </w:rPr>
        <w:t xml:space="preserve"> del Instituto Estatal Electoral del Estado de Baja California de conformidad con las facultades establecidas en el artículo 46 de la Ley Electoral del Estado de Baja California. </w:t>
      </w:r>
    </w:p>
    <w:p w:rsidR="00625B82" w:rsidRDefault="00625B82" w:rsidP="00531D46">
      <w:pPr>
        <w:spacing w:after="0" w:line="360" w:lineRule="auto"/>
        <w:jc w:val="both"/>
        <w:rPr>
          <w:rFonts w:cs="Arial"/>
          <w:color w:val="000000"/>
          <w:shd w:val="clear" w:color="auto" w:fill="FFFFFF"/>
        </w:rPr>
      </w:pPr>
    </w:p>
    <w:p w:rsidR="00531D46" w:rsidRDefault="00531D46" w:rsidP="00531D46">
      <w:pPr>
        <w:spacing w:after="0" w:line="36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Sin embargo, le sugerimos dirigir su solicitud al Instituto Nacional Electoral (INE) a través del siguiente enlace:</w:t>
      </w:r>
    </w:p>
    <w:p w:rsidR="000702A9" w:rsidRPr="00087BAC" w:rsidRDefault="002310FD" w:rsidP="00087BAC">
      <w:pPr>
        <w:spacing w:after="0" w:line="360" w:lineRule="auto"/>
        <w:jc w:val="center"/>
      </w:pPr>
      <w:hyperlink r:id="rId5" w:history="1">
        <w:r w:rsidR="00D64667" w:rsidRPr="00BA2115">
          <w:rPr>
            <w:rStyle w:val="Hipervnculo"/>
          </w:rPr>
          <w:t>http://www.ine.mx/archivos2/portal/credencial/</w:t>
        </w:r>
      </w:hyperlink>
      <w:r w:rsidR="00D64667">
        <w:t xml:space="preserve"> </w:t>
      </w:r>
    </w:p>
    <w:p w:rsidR="009136DB" w:rsidRPr="00087BA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087BAC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087BAC" w:rsidRDefault="002310FD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6" w:history="1">
        <w:r w:rsidR="004643CC" w:rsidRPr="00087BA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A T E N T A M E N T E</w:t>
      </w:r>
    </w:p>
    <w:p w:rsidR="00606CEF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“Por la Autonomía e Independencia</w:t>
      </w:r>
    </w:p>
    <w:p w:rsidR="000857DC" w:rsidRDefault="000857DC" w:rsidP="00606CEF">
      <w:pPr>
        <w:jc w:val="center"/>
        <w:rPr>
          <w:sz w:val="20"/>
          <w:szCs w:val="20"/>
          <w:lang w:val="es-ES"/>
        </w:rPr>
      </w:pPr>
    </w:p>
    <w:p w:rsidR="000857DC" w:rsidRDefault="000857DC" w:rsidP="00606CEF">
      <w:pPr>
        <w:jc w:val="center"/>
        <w:rPr>
          <w:b/>
          <w:sz w:val="20"/>
          <w:szCs w:val="20"/>
          <w:lang w:val="es-ES"/>
        </w:rPr>
      </w:pPr>
      <w:r w:rsidRPr="000857DC">
        <w:rPr>
          <w:b/>
          <w:sz w:val="20"/>
          <w:szCs w:val="20"/>
          <w:lang w:val="es-ES"/>
        </w:rPr>
        <w:t>LIC. MARIO EDUARDO MALO PAYAN</w:t>
      </w:r>
    </w:p>
    <w:p w:rsidR="00395361" w:rsidRPr="00087BAC" w:rsidRDefault="000857DC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TITULAR DE LA  </w:t>
      </w:r>
      <w:r w:rsidR="00606CEF" w:rsidRPr="00087BAC">
        <w:rPr>
          <w:b/>
          <w:bCs/>
          <w:sz w:val="20"/>
          <w:szCs w:val="20"/>
          <w:lang w:val="es-ES"/>
        </w:rPr>
        <w:t>UNIDAD DE TRANSPARENCIA</w:t>
      </w:r>
      <w:r w:rsidR="00395361" w:rsidRPr="00087BAC">
        <w:rPr>
          <w:b/>
          <w:bCs/>
          <w:sz w:val="20"/>
          <w:szCs w:val="20"/>
          <w:lang w:val="es-ES"/>
        </w:rPr>
        <w:t xml:space="preserve">DEL INSTITUTO </w:t>
      </w:r>
    </w:p>
    <w:p w:rsidR="00395361" w:rsidRPr="00087BAC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ESTATAL ELECTORAL DE BAJA CALIFORNIA</w:t>
      </w:r>
    </w:p>
    <w:sectPr w:rsidR="00395361" w:rsidRPr="00087BA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57DC"/>
    <w:rsid w:val="00087BA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10FD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6DCD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4AD5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F044B"/>
    <w:rsid w:val="008F405A"/>
    <w:rsid w:val="00910514"/>
    <w:rsid w:val="009136D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hyperlink" Target="http://www.ine.mx/archivos2/portal/credenci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3</cp:revision>
  <cp:lastPrinted>2015-11-10T19:07:00Z</cp:lastPrinted>
  <dcterms:created xsi:type="dcterms:W3CDTF">2016-01-11T22:02:00Z</dcterms:created>
  <dcterms:modified xsi:type="dcterms:W3CDTF">2016-01-29T02:41:00Z</dcterms:modified>
</cp:coreProperties>
</file>