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A4175F">
        <w:rPr>
          <w:rFonts w:cs="Tahoma"/>
          <w:b/>
          <w:bCs/>
          <w:sz w:val="20"/>
          <w:szCs w:val="20"/>
          <w:lang w:val="es-ES"/>
        </w:rPr>
        <w:t>86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AD1096">
        <w:rPr>
          <w:rFonts w:cs="Tahoma"/>
          <w:sz w:val="20"/>
          <w:szCs w:val="20"/>
          <w:lang w:val="es-ES"/>
        </w:rPr>
        <w:t>2</w:t>
      </w:r>
      <w:r w:rsidR="00A4175F">
        <w:rPr>
          <w:rFonts w:cs="Tahoma"/>
          <w:sz w:val="20"/>
          <w:szCs w:val="20"/>
          <w:lang w:val="es-ES"/>
        </w:rPr>
        <w:t>9</w:t>
      </w:r>
      <w:r w:rsidR="000857DC">
        <w:rPr>
          <w:rFonts w:cs="Tahoma"/>
          <w:sz w:val="20"/>
          <w:szCs w:val="20"/>
          <w:lang w:val="es-ES"/>
        </w:rPr>
        <w:t xml:space="preserve"> de enero de 2016</w:t>
      </w:r>
    </w:p>
    <w:p w:rsidR="00886851" w:rsidRDefault="00886851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A4175F" w:rsidRDefault="00A4175F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>DEBORAH FLORES HERAS</w:t>
      </w:r>
    </w:p>
    <w:p w:rsidR="00A4175F" w:rsidRPr="00A4175F" w:rsidRDefault="00A4175F" w:rsidP="0055220E">
      <w:pPr>
        <w:shd w:val="clear" w:color="auto" w:fill="FFFFFF"/>
        <w:spacing w:after="0" w:line="240" w:lineRule="auto"/>
        <w:rPr>
          <w:rFonts w:cs="Tahoma"/>
          <w:bCs/>
          <w:sz w:val="20"/>
          <w:szCs w:val="20"/>
          <w:lang w:val="es-ES"/>
        </w:rPr>
      </w:pPr>
      <w:hyperlink r:id="rId5" w:history="1">
        <w:r w:rsidRPr="00A4175F">
          <w:rPr>
            <w:rStyle w:val="Hipervnculo"/>
            <w:rFonts w:cs="Tahoma"/>
            <w:bCs/>
            <w:sz w:val="20"/>
            <w:szCs w:val="20"/>
            <w:lang w:val="es-ES"/>
          </w:rPr>
          <w:t>Deborah.flores@edu.mx</w:t>
        </w:r>
      </w:hyperlink>
      <w:r w:rsidRPr="00A4175F">
        <w:rPr>
          <w:rFonts w:cs="Tahoma"/>
          <w:bCs/>
          <w:sz w:val="20"/>
          <w:szCs w:val="20"/>
          <w:lang w:val="es-ES"/>
        </w:rPr>
        <w:t xml:space="preserve"> </w:t>
      </w: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50483A" w:rsidRDefault="00FC466C" w:rsidP="00A4175F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>el día 2</w:t>
      </w:r>
      <w:r w:rsidR="00A4175F">
        <w:rPr>
          <w:sz w:val="20"/>
          <w:szCs w:val="20"/>
          <w:lang w:val="es-ES"/>
        </w:rPr>
        <w:t>9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A4175F">
        <w:rPr>
          <w:b/>
          <w:bCs/>
          <w:sz w:val="20"/>
          <w:szCs w:val="20"/>
          <w:lang w:val="es-ES"/>
        </w:rPr>
        <w:t>60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A4175F" w:rsidRPr="00143DD1" w:rsidRDefault="00A4175F" w:rsidP="00A4175F">
      <w:pPr>
        <w:spacing w:after="0" w:line="360" w:lineRule="auto"/>
        <w:jc w:val="both"/>
        <w:rPr>
          <w:b/>
          <w:lang w:val="es-ES_tradnl"/>
        </w:rPr>
      </w:pPr>
    </w:p>
    <w:p w:rsidR="00A4175F" w:rsidRPr="00A4175F" w:rsidRDefault="00A4175F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  <w:r>
        <w:rPr>
          <w:rFonts w:asciiTheme="minorHAnsi" w:eastAsiaTheme="minorEastAsia" w:hAnsiTheme="minorHAnsi"/>
          <w:sz w:val="20"/>
          <w:szCs w:val="20"/>
          <w:lang w:val="es-ES" w:eastAsia="es-MX"/>
        </w:rPr>
        <w:t>En cuanto al número de secciones lo puede ubicar en la sección de cartografía seleccionando el distrito VI que desea consultar:</w:t>
      </w:r>
    </w:p>
    <w:p w:rsidR="00A26696" w:rsidRDefault="001D21ED" w:rsidP="00A26696">
      <w:pPr>
        <w:pStyle w:val="Textosinformato"/>
        <w:spacing w:line="360" w:lineRule="auto"/>
        <w:jc w:val="center"/>
      </w:pPr>
      <w:hyperlink r:id="rId6" w:history="1">
        <w:r w:rsidR="00A26696" w:rsidRPr="00A4175F">
          <w:rPr>
            <w:rStyle w:val="Hipervnculo"/>
            <w:rFonts w:asciiTheme="minorHAnsi" w:hAnsiTheme="minorHAnsi"/>
            <w:sz w:val="20"/>
            <w:szCs w:val="20"/>
            <w:lang w:val="es-ES"/>
          </w:rPr>
          <w:t>http://www.ieebc.mx/cartografia.html</w:t>
        </w:r>
      </w:hyperlink>
    </w:p>
    <w:p w:rsidR="00A4175F" w:rsidRDefault="00A4175F" w:rsidP="00A26696">
      <w:pPr>
        <w:pStyle w:val="Textosinformato"/>
        <w:spacing w:line="360" w:lineRule="auto"/>
        <w:jc w:val="center"/>
      </w:pPr>
    </w:p>
    <w:p w:rsidR="00A4175F" w:rsidRDefault="00A4175F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  <w:r w:rsidRPr="00A4175F">
        <w:rPr>
          <w:rFonts w:asciiTheme="minorHAnsi" w:eastAsiaTheme="minorEastAsia" w:hAnsiTheme="minorHAnsi"/>
          <w:sz w:val="20"/>
          <w:szCs w:val="20"/>
          <w:lang w:val="es-ES" w:eastAsia="es-MX"/>
        </w:rPr>
        <w:t>Ahora bien, por lo que respecta a las colonias, se adjunta el archivo denominado “Catalogo Colonias- distritos”</w:t>
      </w:r>
      <w:r>
        <w:rPr>
          <w:rFonts w:asciiTheme="minorHAnsi" w:eastAsiaTheme="minorEastAsia" w:hAnsiTheme="minorHAnsi"/>
          <w:sz w:val="20"/>
          <w:szCs w:val="20"/>
          <w:lang w:val="es-ES" w:eastAsia="es-MX"/>
        </w:rPr>
        <w:t xml:space="preserve"> donde puede consultar las colonias que componen el distrito al que se refiere en su solicitud. </w:t>
      </w:r>
    </w:p>
    <w:p w:rsidR="00A4175F" w:rsidRDefault="00A4175F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</w:p>
    <w:p w:rsidR="00F92607" w:rsidRDefault="00A4175F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  <w:r>
        <w:rPr>
          <w:rFonts w:asciiTheme="minorHAnsi" w:eastAsiaTheme="minorEastAsia" w:hAnsiTheme="minorHAnsi"/>
          <w:sz w:val="20"/>
          <w:szCs w:val="20"/>
          <w:lang w:val="es-ES" w:eastAsia="es-MX"/>
        </w:rPr>
        <w:t xml:space="preserve">Por último, en cuanto al padrón </w:t>
      </w:r>
      <w:r w:rsidR="00F92607">
        <w:rPr>
          <w:rFonts w:asciiTheme="minorHAnsi" w:eastAsiaTheme="minorEastAsia" w:hAnsiTheme="minorHAnsi"/>
          <w:sz w:val="20"/>
          <w:szCs w:val="20"/>
          <w:lang w:val="es-ES" w:eastAsia="es-MX"/>
        </w:rPr>
        <w:t>y listado nominal, la información se encuentra publicada en el siguiente enlace:</w:t>
      </w:r>
    </w:p>
    <w:p w:rsidR="00A4175F" w:rsidRPr="00A4175F" w:rsidRDefault="00F92607" w:rsidP="00F92607">
      <w:pPr>
        <w:pStyle w:val="Textosinformato"/>
        <w:spacing w:line="360" w:lineRule="auto"/>
        <w:jc w:val="center"/>
        <w:rPr>
          <w:rFonts w:asciiTheme="minorHAnsi" w:eastAsiaTheme="minorEastAsia" w:hAnsiTheme="minorHAnsi"/>
          <w:sz w:val="20"/>
          <w:szCs w:val="20"/>
          <w:lang w:val="es-ES" w:eastAsia="es-MX"/>
        </w:rPr>
      </w:pPr>
      <w:hyperlink r:id="rId7" w:history="1">
        <w:r w:rsidRPr="002562AE">
          <w:rPr>
            <w:rStyle w:val="Hipervnculo"/>
            <w:rFonts w:asciiTheme="minorHAnsi" w:eastAsiaTheme="minorEastAsia" w:hAnsiTheme="minorHAnsi"/>
            <w:sz w:val="20"/>
            <w:szCs w:val="20"/>
            <w:lang w:val="es-ES" w:eastAsia="es-MX"/>
          </w:rPr>
          <w:t>http://www.ieebc.mx/padron.html</w:t>
        </w:r>
      </w:hyperlink>
    </w:p>
    <w:p w:rsidR="00A4175F" w:rsidRPr="00A4175F" w:rsidRDefault="00A4175F" w:rsidP="00A26696">
      <w:pPr>
        <w:pStyle w:val="Textosinformato"/>
        <w:spacing w:line="360" w:lineRule="auto"/>
        <w:jc w:val="center"/>
        <w:rPr>
          <w:lang w:val="es-MX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1D21ED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8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F92607" w:rsidRPr="00087BAC" w:rsidRDefault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F92607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D21ED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A698D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C7A17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86851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26696"/>
    <w:rsid w:val="00A367D2"/>
    <w:rsid w:val="00A4175F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2607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pbc.org.mx/index.php/inicio/recurso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padr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bc.mx/cartografia.html" TargetMode="External"/><Relationship Id="rId5" Type="http://schemas.openxmlformats.org/officeDocument/2006/relationships/hyperlink" Target="mailto:Deborah.flores@edu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8</cp:revision>
  <cp:lastPrinted>2015-11-10T19:07:00Z</cp:lastPrinted>
  <dcterms:created xsi:type="dcterms:W3CDTF">2016-01-26T00:55:00Z</dcterms:created>
  <dcterms:modified xsi:type="dcterms:W3CDTF">2016-01-29T18:45:00Z</dcterms:modified>
</cp:coreProperties>
</file>