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CF6E8F" w:rsidRDefault="001306D2" w:rsidP="005B0C3F">
      <w:pPr>
        <w:rPr>
          <w:rFonts w:ascii="Humanst521 BT" w:hAnsi="Humanst521 BT"/>
          <w:b/>
          <w:i/>
          <w:color w:val="404040"/>
          <w:sz w:val="16"/>
          <w:szCs w:val="16"/>
        </w:rPr>
      </w:pPr>
    </w:p>
    <w:p w:rsidR="00225CA5" w:rsidRPr="000360D5" w:rsidRDefault="00225CA5" w:rsidP="00225CA5">
      <w:pPr>
        <w:jc w:val="right"/>
        <w:rPr>
          <w:rFonts w:ascii="Humanst521 BT" w:hAnsi="Humanst521 BT"/>
          <w:b/>
          <w:i/>
          <w:color w:val="404040"/>
          <w:szCs w:val="26"/>
        </w:rPr>
      </w:pPr>
      <w:r w:rsidRPr="000360D5">
        <w:rPr>
          <w:rFonts w:ascii="Humanst521 BT" w:hAnsi="Humanst521 BT"/>
          <w:b/>
          <w:i/>
          <w:color w:val="404040"/>
          <w:szCs w:val="26"/>
        </w:rPr>
        <w:t>Coordinación de Partidos Políticos y Financiamiento</w:t>
      </w:r>
    </w:p>
    <w:p w:rsidR="00225CA5" w:rsidRPr="000360D5" w:rsidRDefault="00225CA5" w:rsidP="00CF6E8F">
      <w:pPr>
        <w:pStyle w:val="Sinespaciado"/>
        <w:rPr>
          <w:sz w:val="14"/>
          <w:szCs w:val="16"/>
        </w:rPr>
      </w:pPr>
    </w:p>
    <w:p w:rsidR="00225CA5" w:rsidRPr="000360D5" w:rsidRDefault="00225CA5" w:rsidP="00225CA5">
      <w:pPr>
        <w:ind w:right="-142"/>
        <w:jc w:val="right"/>
        <w:rPr>
          <w:rFonts w:ascii="Humanst521 BT" w:hAnsi="Humanst521 BT"/>
          <w:b/>
          <w:sz w:val="22"/>
          <w:szCs w:val="26"/>
        </w:rPr>
      </w:pPr>
      <w:r w:rsidRPr="000360D5">
        <w:rPr>
          <w:rFonts w:ascii="Humanst521 BT" w:hAnsi="Humanst521 BT"/>
          <w:b/>
          <w:sz w:val="22"/>
          <w:szCs w:val="26"/>
        </w:rPr>
        <w:t>Oficio Número: CPPyF/</w:t>
      </w:r>
      <w:r w:rsidR="003071A1">
        <w:rPr>
          <w:rFonts w:ascii="Humanst521 BT" w:hAnsi="Humanst521 BT"/>
          <w:b/>
          <w:sz w:val="22"/>
          <w:szCs w:val="26"/>
        </w:rPr>
        <w:t>327</w:t>
      </w:r>
      <w:r w:rsidRPr="000360D5">
        <w:rPr>
          <w:rFonts w:ascii="Humanst521 BT" w:hAnsi="Humanst521 BT"/>
          <w:b/>
          <w:sz w:val="22"/>
          <w:szCs w:val="26"/>
        </w:rPr>
        <w:t>/2016</w:t>
      </w:r>
    </w:p>
    <w:p w:rsidR="00225CA5" w:rsidRPr="000360D5" w:rsidRDefault="00225CA5" w:rsidP="00225CA5">
      <w:pPr>
        <w:ind w:right="-142"/>
        <w:jc w:val="right"/>
        <w:rPr>
          <w:rFonts w:ascii="Humanst521 BT" w:hAnsi="Humanst521 BT"/>
          <w:sz w:val="20"/>
        </w:rPr>
      </w:pPr>
      <w:r w:rsidRPr="000360D5">
        <w:rPr>
          <w:rFonts w:ascii="Humanst521 BT" w:hAnsi="Humanst521 BT"/>
          <w:sz w:val="20"/>
        </w:rPr>
        <w:t xml:space="preserve">Mexicali, Baja California a </w:t>
      </w:r>
      <w:r w:rsidR="009514B7" w:rsidRPr="000360D5">
        <w:rPr>
          <w:rFonts w:ascii="Humanst521 BT" w:hAnsi="Humanst521 BT"/>
          <w:sz w:val="20"/>
        </w:rPr>
        <w:t>05</w:t>
      </w:r>
      <w:r w:rsidR="00180257" w:rsidRPr="000360D5">
        <w:rPr>
          <w:rFonts w:ascii="Humanst521 BT" w:hAnsi="Humanst521 BT"/>
          <w:sz w:val="20"/>
        </w:rPr>
        <w:t xml:space="preserve"> de </w:t>
      </w:r>
      <w:r w:rsidR="009514B7" w:rsidRPr="000360D5">
        <w:rPr>
          <w:rFonts w:ascii="Humanst521 BT" w:hAnsi="Humanst521 BT"/>
          <w:sz w:val="20"/>
        </w:rPr>
        <w:t>septiembre</w:t>
      </w:r>
      <w:r w:rsidRPr="000360D5">
        <w:rPr>
          <w:rFonts w:ascii="Humanst521 BT" w:hAnsi="Humanst521 BT"/>
          <w:sz w:val="20"/>
        </w:rPr>
        <w:t xml:space="preserve"> de 2016</w:t>
      </w:r>
    </w:p>
    <w:p w:rsidR="00225CA5" w:rsidRPr="000360D5" w:rsidRDefault="00225CA5" w:rsidP="00944D2A">
      <w:pPr>
        <w:pStyle w:val="Sinespaciado"/>
        <w:rPr>
          <w:sz w:val="2"/>
          <w:szCs w:val="16"/>
        </w:rPr>
      </w:pPr>
    </w:p>
    <w:p w:rsidR="00225CA5" w:rsidRPr="000360D5" w:rsidRDefault="002572BB" w:rsidP="00225CA5">
      <w:pPr>
        <w:rPr>
          <w:rFonts w:ascii="Humanst521 BT" w:hAnsi="Humanst521 BT"/>
          <w:sz w:val="22"/>
          <w:szCs w:val="26"/>
        </w:rPr>
      </w:pPr>
      <w:r>
        <w:rPr>
          <w:rFonts w:ascii="Humanst521 BT" w:hAnsi="Humanst521 BT"/>
          <w:sz w:val="22"/>
          <w:szCs w:val="26"/>
        </w:rPr>
        <w:t>LIC.</w:t>
      </w:r>
      <w:r w:rsidR="00225CA5" w:rsidRPr="000360D5">
        <w:rPr>
          <w:rFonts w:ascii="Humanst521 BT" w:hAnsi="Humanst521 BT"/>
          <w:sz w:val="22"/>
          <w:szCs w:val="26"/>
        </w:rPr>
        <w:t xml:space="preserve"> </w:t>
      </w:r>
      <w:r w:rsidR="003329E7" w:rsidRPr="000360D5">
        <w:rPr>
          <w:rFonts w:ascii="Humanst521 BT" w:hAnsi="Humanst521 BT"/>
          <w:sz w:val="22"/>
          <w:szCs w:val="26"/>
        </w:rPr>
        <w:t>MARIO EDUARDO MALO PAYAN</w:t>
      </w:r>
    </w:p>
    <w:p w:rsidR="003329E7" w:rsidRPr="000360D5" w:rsidRDefault="00225CA5" w:rsidP="004F180A">
      <w:pPr>
        <w:ind w:left="-567"/>
        <w:rPr>
          <w:rFonts w:ascii="Humanst521 BT" w:hAnsi="Humanst521 BT"/>
          <w:b/>
          <w:sz w:val="22"/>
          <w:szCs w:val="26"/>
        </w:rPr>
      </w:pPr>
      <w:r w:rsidRPr="000360D5">
        <w:rPr>
          <w:rFonts w:ascii="Humanst521 BT" w:hAnsi="Humanst521 BT"/>
          <w:b/>
          <w:sz w:val="22"/>
          <w:szCs w:val="26"/>
        </w:rPr>
        <w:t xml:space="preserve">         </w:t>
      </w:r>
      <w:r w:rsidR="003329E7" w:rsidRPr="000360D5">
        <w:rPr>
          <w:rFonts w:ascii="Humanst521 BT" w:hAnsi="Humanst521 BT"/>
          <w:b/>
          <w:sz w:val="22"/>
          <w:szCs w:val="26"/>
        </w:rPr>
        <w:t>TITULAR EJECUTIVO</w:t>
      </w:r>
      <w:r w:rsidR="004F180A" w:rsidRPr="000360D5">
        <w:rPr>
          <w:rFonts w:ascii="Humanst521 BT" w:hAnsi="Humanst521 BT"/>
          <w:b/>
          <w:sz w:val="22"/>
          <w:szCs w:val="26"/>
        </w:rPr>
        <w:t xml:space="preserve"> DE</w:t>
      </w:r>
      <w:r w:rsidR="003329E7" w:rsidRPr="000360D5">
        <w:rPr>
          <w:rFonts w:ascii="Humanst521 BT" w:hAnsi="Humanst521 BT"/>
          <w:b/>
          <w:sz w:val="22"/>
          <w:szCs w:val="26"/>
        </w:rPr>
        <w:t xml:space="preserve"> LA UNIDAD</w:t>
      </w:r>
    </w:p>
    <w:p w:rsidR="00316BF5" w:rsidRPr="000360D5" w:rsidRDefault="003329E7" w:rsidP="003329E7">
      <w:pPr>
        <w:ind w:left="-567" w:firstLine="567"/>
        <w:rPr>
          <w:rFonts w:ascii="Humanst521 BT" w:hAnsi="Humanst521 BT"/>
          <w:b/>
          <w:sz w:val="22"/>
          <w:szCs w:val="26"/>
        </w:rPr>
      </w:pPr>
      <w:r w:rsidRPr="000360D5">
        <w:rPr>
          <w:rFonts w:ascii="Humanst521 BT" w:hAnsi="Humanst521 BT"/>
          <w:b/>
          <w:sz w:val="22"/>
          <w:szCs w:val="26"/>
        </w:rPr>
        <w:t xml:space="preserve"> DE</w:t>
      </w:r>
      <w:r w:rsidR="004F180A" w:rsidRPr="000360D5">
        <w:rPr>
          <w:rFonts w:ascii="Humanst521 BT" w:hAnsi="Humanst521 BT"/>
          <w:b/>
          <w:sz w:val="22"/>
          <w:szCs w:val="26"/>
        </w:rPr>
        <w:t xml:space="preserve"> </w:t>
      </w:r>
      <w:r w:rsidR="00316BF5" w:rsidRPr="000360D5">
        <w:rPr>
          <w:rFonts w:ascii="Humanst521 BT" w:hAnsi="Humanst521 BT"/>
          <w:b/>
          <w:sz w:val="22"/>
          <w:szCs w:val="26"/>
        </w:rPr>
        <w:t>TRANSPARENCIA</w:t>
      </w:r>
    </w:p>
    <w:p w:rsidR="00F87663" w:rsidRPr="000360D5" w:rsidRDefault="00225CA5" w:rsidP="00225CA5">
      <w:pPr>
        <w:ind w:right="49"/>
        <w:rPr>
          <w:rFonts w:ascii="Humanst521 BT" w:hAnsi="Humanst521 BT"/>
          <w:sz w:val="22"/>
          <w:szCs w:val="26"/>
        </w:rPr>
      </w:pPr>
      <w:r w:rsidRPr="000360D5">
        <w:rPr>
          <w:rFonts w:ascii="Humanst521 BT" w:hAnsi="Humanst521 BT"/>
          <w:sz w:val="22"/>
          <w:szCs w:val="26"/>
        </w:rPr>
        <w:t xml:space="preserve">P r e s e n t </w:t>
      </w:r>
      <w:r w:rsidR="00F87663" w:rsidRPr="000360D5">
        <w:rPr>
          <w:rFonts w:ascii="Humanst521 BT" w:hAnsi="Humanst521 BT"/>
          <w:sz w:val="22"/>
          <w:szCs w:val="26"/>
        </w:rPr>
        <w:t>e.-</w:t>
      </w:r>
    </w:p>
    <w:p w:rsidR="00F87663" w:rsidRPr="000360D5" w:rsidRDefault="00F87663" w:rsidP="00DE3F84">
      <w:pPr>
        <w:pStyle w:val="Sinespaciado"/>
        <w:rPr>
          <w:sz w:val="10"/>
          <w:szCs w:val="16"/>
        </w:rPr>
      </w:pPr>
    </w:p>
    <w:p w:rsidR="008A3956" w:rsidRPr="000360D5" w:rsidRDefault="00722073" w:rsidP="00722073">
      <w:pPr>
        <w:spacing w:line="320" w:lineRule="atLeast"/>
        <w:jc w:val="both"/>
        <w:rPr>
          <w:rFonts w:ascii="Humanst521 BT" w:hAnsi="Humanst521 BT"/>
          <w:sz w:val="22"/>
          <w:szCs w:val="26"/>
        </w:rPr>
      </w:pPr>
      <w:r w:rsidRPr="000360D5">
        <w:rPr>
          <w:rFonts w:ascii="Humanst521 BT" w:hAnsi="Humanst521 BT"/>
          <w:sz w:val="22"/>
          <w:szCs w:val="26"/>
        </w:rPr>
        <w:t>Por este conducto, con fundamento en</w:t>
      </w:r>
      <w:r w:rsidR="008A3956" w:rsidRPr="000360D5">
        <w:rPr>
          <w:rFonts w:ascii="Humanst521 BT" w:hAnsi="Humanst521 BT"/>
          <w:sz w:val="22"/>
          <w:szCs w:val="26"/>
        </w:rPr>
        <w:t xml:space="preserve"> el artículo </w:t>
      </w:r>
      <w:r w:rsidR="000360D5" w:rsidRPr="000360D5">
        <w:rPr>
          <w:rFonts w:ascii="Humanst521 BT" w:hAnsi="Humanst521 BT"/>
          <w:sz w:val="22"/>
          <w:szCs w:val="26"/>
        </w:rPr>
        <w:t xml:space="preserve">57, fracción II, de la Ley Electoral de Baja California y artículo </w:t>
      </w:r>
      <w:r w:rsidR="001B1701" w:rsidRPr="000360D5">
        <w:rPr>
          <w:rFonts w:ascii="Humanst521 BT" w:hAnsi="Humanst521 BT"/>
          <w:sz w:val="22"/>
          <w:szCs w:val="26"/>
        </w:rPr>
        <w:t>59</w:t>
      </w:r>
      <w:r w:rsidR="00CC21F4" w:rsidRPr="000360D5">
        <w:rPr>
          <w:rFonts w:ascii="Humanst521 BT" w:hAnsi="Humanst521 BT"/>
          <w:sz w:val="22"/>
          <w:szCs w:val="26"/>
        </w:rPr>
        <w:t xml:space="preserve">, </w:t>
      </w:r>
      <w:r w:rsidR="00DE3F84" w:rsidRPr="000360D5">
        <w:rPr>
          <w:rFonts w:ascii="Humanst521 BT" w:hAnsi="Humanst521 BT"/>
          <w:sz w:val="22"/>
          <w:szCs w:val="26"/>
        </w:rPr>
        <w:t>numeral</w:t>
      </w:r>
      <w:r w:rsidR="0064407A" w:rsidRPr="000360D5">
        <w:rPr>
          <w:rFonts w:ascii="Humanst521 BT" w:hAnsi="Humanst521 BT"/>
          <w:sz w:val="22"/>
          <w:szCs w:val="26"/>
        </w:rPr>
        <w:t xml:space="preserve"> I, inciso a), del Reglamento Inerior del Instituto Estatal Elect</w:t>
      </w:r>
      <w:r w:rsidRPr="000360D5">
        <w:rPr>
          <w:rFonts w:ascii="Humanst521 BT" w:hAnsi="Humanst521 BT"/>
          <w:sz w:val="22"/>
          <w:szCs w:val="26"/>
        </w:rPr>
        <w:t xml:space="preserve">oral del Estado de Baja California, </w:t>
      </w:r>
      <w:r w:rsidR="005C7748" w:rsidRPr="000360D5">
        <w:rPr>
          <w:rFonts w:ascii="Humanst521 BT" w:hAnsi="Humanst521 BT"/>
          <w:sz w:val="22"/>
          <w:szCs w:val="26"/>
        </w:rPr>
        <w:t xml:space="preserve">y </w:t>
      </w:r>
      <w:r w:rsidRPr="000360D5">
        <w:rPr>
          <w:rFonts w:ascii="Humanst521 BT" w:hAnsi="Humanst521 BT"/>
          <w:sz w:val="22"/>
          <w:szCs w:val="26"/>
        </w:rPr>
        <w:t xml:space="preserve">de conformidad al oficio número </w:t>
      </w:r>
      <w:r w:rsidR="001D5136" w:rsidRPr="000360D5">
        <w:rPr>
          <w:rFonts w:ascii="Humanst521 BT" w:hAnsi="Humanst521 BT"/>
          <w:b/>
          <w:sz w:val="22"/>
          <w:szCs w:val="26"/>
        </w:rPr>
        <w:t>UTIEEBC/</w:t>
      </w:r>
      <w:r w:rsidR="009514B7" w:rsidRPr="000360D5">
        <w:rPr>
          <w:rFonts w:ascii="Humanst521 BT" w:hAnsi="Humanst521 BT"/>
          <w:b/>
          <w:sz w:val="22"/>
          <w:szCs w:val="26"/>
        </w:rPr>
        <w:t>826</w:t>
      </w:r>
      <w:r w:rsidRPr="000360D5">
        <w:rPr>
          <w:rFonts w:ascii="Humanst521 BT" w:hAnsi="Humanst521 BT"/>
          <w:b/>
          <w:sz w:val="22"/>
          <w:szCs w:val="26"/>
        </w:rPr>
        <w:t>/2016</w:t>
      </w:r>
      <w:r w:rsidR="00DE3F84" w:rsidRPr="000360D5">
        <w:rPr>
          <w:rFonts w:ascii="Humanst521 BT" w:hAnsi="Humanst521 BT"/>
          <w:sz w:val="22"/>
          <w:szCs w:val="26"/>
        </w:rPr>
        <w:t xml:space="preserve"> de fecha </w:t>
      </w:r>
      <w:r w:rsidR="002C04C6" w:rsidRPr="000360D5">
        <w:rPr>
          <w:rFonts w:ascii="Humanst521 BT" w:hAnsi="Humanst521 BT"/>
          <w:sz w:val="22"/>
          <w:szCs w:val="26"/>
        </w:rPr>
        <w:t>29</w:t>
      </w:r>
      <w:r w:rsidRPr="000360D5">
        <w:rPr>
          <w:rFonts w:ascii="Humanst521 BT" w:hAnsi="Humanst521 BT"/>
          <w:sz w:val="22"/>
          <w:szCs w:val="26"/>
        </w:rPr>
        <w:t xml:space="preserve"> de </w:t>
      </w:r>
      <w:r w:rsidR="002C04C6" w:rsidRPr="000360D5">
        <w:rPr>
          <w:rFonts w:ascii="Humanst521 BT" w:hAnsi="Humanst521 BT"/>
          <w:sz w:val="22"/>
          <w:szCs w:val="26"/>
        </w:rPr>
        <w:t>agosto</w:t>
      </w:r>
      <w:r w:rsidRPr="000360D5">
        <w:rPr>
          <w:rFonts w:ascii="Humanst521 BT" w:hAnsi="Humanst521 BT"/>
          <w:sz w:val="22"/>
          <w:szCs w:val="26"/>
        </w:rPr>
        <w:t xml:space="preserve"> de 2016, </w:t>
      </w:r>
      <w:r w:rsidR="008A3956" w:rsidRPr="000360D5">
        <w:rPr>
          <w:rFonts w:ascii="Humanst521 BT" w:hAnsi="Humanst521 BT"/>
          <w:sz w:val="22"/>
          <w:szCs w:val="26"/>
        </w:rPr>
        <w:t xml:space="preserve">con folio </w:t>
      </w:r>
      <w:r w:rsidR="008A3956" w:rsidRPr="000360D5">
        <w:rPr>
          <w:rFonts w:ascii="Humanst521 BT" w:hAnsi="Humanst521 BT"/>
          <w:b/>
          <w:sz w:val="22"/>
          <w:szCs w:val="26"/>
        </w:rPr>
        <w:t>000</w:t>
      </w:r>
      <w:r w:rsidR="002C04C6" w:rsidRPr="000360D5">
        <w:rPr>
          <w:rFonts w:ascii="Humanst521 BT" w:hAnsi="Humanst521 BT"/>
          <w:b/>
          <w:sz w:val="22"/>
          <w:szCs w:val="26"/>
        </w:rPr>
        <w:t>484</w:t>
      </w:r>
      <w:r w:rsidR="008A3956" w:rsidRPr="000360D5">
        <w:rPr>
          <w:rFonts w:ascii="Humanst521 BT" w:hAnsi="Humanst521 BT"/>
          <w:sz w:val="22"/>
          <w:szCs w:val="26"/>
        </w:rPr>
        <w:t>,</w:t>
      </w:r>
      <w:r w:rsidRPr="000360D5">
        <w:rPr>
          <w:rFonts w:ascii="Humanst521 BT" w:hAnsi="Humanst521 BT"/>
          <w:sz w:val="22"/>
          <w:szCs w:val="26"/>
        </w:rPr>
        <w:t xml:space="preserve"> por medio del cual solicita </w:t>
      </w:r>
      <w:r w:rsidR="005C7748" w:rsidRPr="000360D5">
        <w:rPr>
          <w:rFonts w:ascii="Humanst521 BT" w:hAnsi="Humanst521 BT"/>
          <w:sz w:val="22"/>
          <w:szCs w:val="26"/>
        </w:rPr>
        <w:t xml:space="preserve">se informe </w:t>
      </w:r>
      <w:r w:rsidR="008A3956" w:rsidRPr="000360D5">
        <w:rPr>
          <w:rFonts w:ascii="Humanst521 BT" w:hAnsi="Humanst521 BT"/>
          <w:sz w:val="22"/>
          <w:szCs w:val="26"/>
        </w:rPr>
        <w:t>lo siguiente:</w:t>
      </w:r>
    </w:p>
    <w:p w:rsidR="002C04C6" w:rsidRPr="000360D5" w:rsidRDefault="008A3956" w:rsidP="000360D5">
      <w:pPr>
        <w:spacing w:line="320" w:lineRule="atLeast"/>
        <w:ind w:left="851" w:right="616"/>
        <w:jc w:val="both"/>
        <w:rPr>
          <w:rFonts w:ascii="Humanst521 BT" w:hAnsi="Humanst521 BT"/>
          <w:i/>
          <w:sz w:val="20"/>
          <w:szCs w:val="26"/>
        </w:rPr>
      </w:pPr>
      <w:r w:rsidRPr="000360D5">
        <w:rPr>
          <w:rFonts w:ascii="Humanst521 BT" w:hAnsi="Humanst521 BT"/>
          <w:i/>
          <w:sz w:val="20"/>
          <w:szCs w:val="26"/>
        </w:rPr>
        <w:t>“</w:t>
      </w:r>
      <w:r w:rsidR="002C04C6" w:rsidRPr="000360D5">
        <w:rPr>
          <w:rFonts w:ascii="Humanst521 BT" w:hAnsi="Humanst521 BT"/>
          <w:i/>
          <w:sz w:val="20"/>
          <w:szCs w:val="26"/>
        </w:rPr>
        <w:t>a cuanto ascendieron en su caso, los gastos reportados durante el último ejercicio anual, revisado (2014), por cada partido politico registrado en el Estado, por concepto de "servicios profesionales" de consultoria o asesoria en general?; y, ¿Cuanto representa dicho gasto en porcentaje en relacion con el financiamiento originario que les fue otorgado en lo particular?"</w:t>
      </w:r>
    </w:p>
    <w:p w:rsidR="00722073" w:rsidRPr="000360D5" w:rsidRDefault="00722073" w:rsidP="00CF6E8F">
      <w:pPr>
        <w:pStyle w:val="Sinespaciado"/>
        <w:rPr>
          <w:sz w:val="12"/>
          <w:szCs w:val="16"/>
          <w:lang w:val="es-MX"/>
        </w:rPr>
      </w:pPr>
    </w:p>
    <w:p w:rsidR="000360D5" w:rsidRDefault="000360D5" w:rsidP="00CF6E8F">
      <w:pPr>
        <w:pStyle w:val="Sinespaciado"/>
        <w:rPr>
          <w:rFonts w:ascii="Humanst521 BT" w:hAnsi="Humanst521 BT"/>
          <w:sz w:val="22"/>
          <w:szCs w:val="26"/>
        </w:rPr>
      </w:pPr>
    </w:p>
    <w:p w:rsidR="00C07C00" w:rsidRPr="000360D5" w:rsidRDefault="000360D5" w:rsidP="00CF6E8F">
      <w:pPr>
        <w:pStyle w:val="Sinespaciado"/>
        <w:rPr>
          <w:sz w:val="12"/>
          <w:szCs w:val="16"/>
          <w:lang w:val="es-MX"/>
        </w:rPr>
      </w:pPr>
      <w:r w:rsidRPr="000360D5">
        <w:rPr>
          <w:rFonts w:ascii="Humanst521 BT" w:hAnsi="Humanst521 BT"/>
          <w:sz w:val="22"/>
          <w:szCs w:val="26"/>
        </w:rPr>
        <w:t xml:space="preserve">En este orden de ideas me permito dar respuesta a la solicitud donde se reporta </w:t>
      </w:r>
      <w:r w:rsidR="00C07C00" w:rsidRPr="000360D5">
        <w:rPr>
          <w:rFonts w:ascii="Humanst521 BT" w:hAnsi="Humanst521 BT"/>
          <w:sz w:val="22"/>
          <w:szCs w:val="26"/>
        </w:rPr>
        <w:t xml:space="preserve">el gasto </w:t>
      </w:r>
      <w:r w:rsidRPr="000360D5">
        <w:rPr>
          <w:rFonts w:ascii="Humanst521 BT" w:hAnsi="Humanst521 BT"/>
          <w:sz w:val="22"/>
          <w:szCs w:val="26"/>
        </w:rPr>
        <w:t xml:space="preserve">de la cuenta de </w:t>
      </w:r>
      <w:r w:rsidR="00523129" w:rsidRPr="000360D5">
        <w:rPr>
          <w:rFonts w:ascii="Humanst521 BT" w:hAnsi="Humanst521 BT"/>
          <w:sz w:val="22"/>
          <w:szCs w:val="26"/>
        </w:rPr>
        <w:t xml:space="preserve">Honorarios </w:t>
      </w:r>
      <w:r w:rsidR="00C07C00" w:rsidRPr="000360D5">
        <w:rPr>
          <w:rFonts w:ascii="Humanst521 BT" w:hAnsi="Humanst521 BT"/>
          <w:sz w:val="22"/>
          <w:szCs w:val="26"/>
        </w:rPr>
        <w:t xml:space="preserve"> </w:t>
      </w:r>
      <w:r w:rsidR="00523129" w:rsidRPr="000360D5">
        <w:rPr>
          <w:rFonts w:ascii="Humanst521 BT" w:hAnsi="Humanst521 BT"/>
          <w:sz w:val="22"/>
          <w:szCs w:val="26"/>
        </w:rPr>
        <w:t>en el informe anual correspondiente al ejercicio 2014 de los partidos politicos en Baja California</w:t>
      </w:r>
      <w:r w:rsidR="003071A1">
        <w:rPr>
          <w:rFonts w:ascii="Humanst521 BT" w:hAnsi="Humanst521 BT"/>
          <w:sz w:val="22"/>
          <w:szCs w:val="26"/>
        </w:rPr>
        <w:t xml:space="preserve"> y financiamiento publico otorgado,</w:t>
      </w:r>
      <w:r w:rsidR="00523129" w:rsidRPr="000360D5">
        <w:rPr>
          <w:rFonts w:ascii="Humanst521 BT" w:hAnsi="Humanst521 BT"/>
          <w:sz w:val="22"/>
          <w:szCs w:val="26"/>
        </w:rPr>
        <w:t xml:space="preserve"> tal como se solicto: </w:t>
      </w:r>
    </w:p>
    <w:tbl>
      <w:tblPr>
        <w:tblW w:w="9532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360"/>
        <w:gridCol w:w="1516"/>
        <w:gridCol w:w="2126"/>
        <w:gridCol w:w="1530"/>
      </w:tblGrid>
      <w:tr w:rsidR="002C04C6" w:rsidRPr="002C04C6" w:rsidTr="00C07C00">
        <w:trPr>
          <w:trHeight w:val="70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4C6" w:rsidRPr="002C04C6" w:rsidRDefault="002C04C6" w:rsidP="002C0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MX" w:eastAsia="es-MX"/>
              </w:rPr>
              <w:t>PARTIDO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4C6" w:rsidRPr="002C04C6" w:rsidRDefault="002C04C6" w:rsidP="002C0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C04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HONORARIOS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4C6" w:rsidRPr="002C04C6" w:rsidRDefault="002C04C6" w:rsidP="002C0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C04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FINANCIAMIENTO ANUAL EJERCICIO 2014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4C6" w:rsidRPr="002C04C6" w:rsidRDefault="002C04C6" w:rsidP="002C04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b/>
                <w:color w:val="000000"/>
                <w:sz w:val="18"/>
                <w:szCs w:val="22"/>
                <w:lang w:val="es-MX" w:eastAsia="es-MX"/>
              </w:rPr>
              <w:t>%</w:t>
            </w:r>
          </w:p>
        </w:tc>
      </w:tr>
      <w:tr w:rsidR="002C04C6" w:rsidRPr="002C04C6" w:rsidTr="00C07C00">
        <w:trPr>
          <w:trHeight w:val="45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C6" w:rsidRPr="002C04C6" w:rsidRDefault="002C04C6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ACCIÓN NACIONAL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72,100.00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2,652,262.43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2.7184%</w:t>
            </w:r>
          </w:p>
        </w:tc>
      </w:tr>
      <w:tr w:rsidR="002C04C6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C6" w:rsidRPr="002C04C6" w:rsidRDefault="002C04C6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REVOLUCIONARIO INSTITUCIONAL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="00C07C00"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3,058,033.73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C07C00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00" w:rsidRPr="002C04C6" w:rsidRDefault="00C07C00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DE LA REVOLUCIÓN DEMOCRÁTICA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1,915,169.10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C07C00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00" w:rsidRPr="002C04C6" w:rsidRDefault="00C07C00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DEL TRABAJO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1,240,005.78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2C04C6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C6" w:rsidRPr="002C04C6" w:rsidRDefault="002C04C6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VERDE ECOLOGISTA DE MÉXICO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1,467,395.84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1,597,444.67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91.8589%</w:t>
            </w:r>
          </w:p>
        </w:tc>
      </w:tr>
      <w:tr w:rsidR="00C07C00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00" w:rsidRPr="002C04C6" w:rsidRDefault="00C07C00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NUEVA ALIANZA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1,359,157.92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C07C00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00" w:rsidRPr="002C04C6" w:rsidRDefault="00C07C00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MOVIMIENTO CIUDADANO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1,504,689.93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C07C00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00" w:rsidRPr="002C04C6" w:rsidRDefault="00C07C00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DE BAJA CALIFORNIA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        </w:t>
            </w:r>
            <w:r w:rsidRPr="000360D5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</w:t>
            </w: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1,279,720.24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0" w:rsidRPr="002C04C6" w:rsidRDefault="00C07C00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0.0000%</w:t>
            </w:r>
          </w:p>
        </w:tc>
      </w:tr>
      <w:tr w:rsidR="002C04C6" w:rsidRPr="002C04C6" w:rsidTr="00C07C0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C6" w:rsidRPr="002C04C6" w:rsidRDefault="002C04C6" w:rsidP="002C04C6">
            <w:pPr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</w:pPr>
            <w:r w:rsidRPr="002C04C6">
              <w:rPr>
                <w:rFonts w:ascii="Century Gothic" w:hAnsi="Century Gothic" w:cs="Calibri"/>
                <w:color w:val="000000"/>
                <w:sz w:val="16"/>
                <w:szCs w:val="20"/>
                <w:lang w:val="es-MX" w:eastAsia="es-MX"/>
              </w:rPr>
              <w:t>PARTIDO ENCUENTRO SOCIAL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 6,083.92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C07C0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 xml:space="preserve"> $          1,279,720.24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6" w:rsidRPr="002C04C6" w:rsidRDefault="002C04C6" w:rsidP="002C04C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</w:pPr>
            <w:r w:rsidRPr="002C04C6">
              <w:rPr>
                <w:rFonts w:ascii="Calibri" w:hAnsi="Calibri" w:cs="Calibri"/>
                <w:color w:val="000000"/>
                <w:sz w:val="18"/>
                <w:szCs w:val="22"/>
                <w:lang w:val="es-MX" w:eastAsia="es-MX"/>
              </w:rPr>
              <w:t>0.4754%</w:t>
            </w:r>
          </w:p>
        </w:tc>
      </w:tr>
    </w:tbl>
    <w:p w:rsidR="002C04C6" w:rsidRPr="000360D5" w:rsidRDefault="002C04C6" w:rsidP="00CF6E8F">
      <w:pPr>
        <w:pStyle w:val="Sinespaciado"/>
        <w:rPr>
          <w:sz w:val="12"/>
          <w:szCs w:val="16"/>
          <w:lang w:val="es-MX"/>
        </w:rPr>
      </w:pPr>
    </w:p>
    <w:p w:rsidR="002C04C6" w:rsidRPr="000360D5" w:rsidRDefault="002C04C6" w:rsidP="00CF6E8F">
      <w:pPr>
        <w:pStyle w:val="Sinespaciado"/>
        <w:rPr>
          <w:sz w:val="12"/>
          <w:szCs w:val="16"/>
          <w:lang w:val="es-MX"/>
        </w:rPr>
      </w:pPr>
    </w:p>
    <w:p w:rsidR="00722073" w:rsidRPr="000360D5" w:rsidRDefault="00722073" w:rsidP="00722073">
      <w:pPr>
        <w:spacing w:line="320" w:lineRule="atLeast"/>
        <w:jc w:val="both"/>
        <w:rPr>
          <w:rFonts w:ascii="Humanst521 BT" w:hAnsi="Humanst521 BT"/>
          <w:sz w:val="22"/>
          <w:szCs w:val="26"/>
          <w:lang w:val="es-MX"/>
        </w:rPr>
      </w:pPr>
      <w:r w:rsidRPr="000360D5">
        <w:rPr>
          <w:rFonts w:ascii="Humanst521 BT" w:hAnsi="Humanst521 BT"/>
          <w:sz w:val="22"/>
          <w:szCs w:val="26"/>
          <w:lang w:val="es-MX"/>
        </w:rPr>
        <w:t xml:space="preserve">Sin otro particular de momento, quedo a sus apreciables ordenes. </w:t>
      </w:r>
    </w:p>
    <w:p w:rsidR="00225CA5" w:rsidRPr="000360D5" w:rsidRDefault="00225CA5" w:rsidP="00BC78D7">
      <w:pPr>
        <w:ind w:right="-285"/>
        <w:rPr>
          <w:rFonts w:ascii="Humanst521 BT" w:hAnsi="Humanst521 BT"/>
          <w:b/>
          <w:sz w:val="12"/>
          <w:szCs w:val="16"/>
        </w:rPr>
      </w:pPr>
    </w:p>
    <w:p w:rsidR="00225CA5" w:rsidRPr="000360D5" w:rsidRDefault="00225CA5" w:rsidP="00225CA5">
      <w:pPr>
        <w:ind w:right="-285"/>
        <w:jc w:val="center"/>
        <w:rPr>
          <w:rFonts w:ascii="Humanst521 BT" w:hAnsi="Humanst521 BT"/>
          <w:b/>
          <w:sz w:val="22"/>
          <w:szCs w:val="26"/>
        </w:rPr>
      </w:pPr>
      <w:r w:rsidRPr="000360D5">
        <w:rPr>
          <w:rFonts w:ascii="Humanst521 BT" w:hAnsi="Humanst521 BT"/>
          <w:b/>
          <w:sz w:val="22"/>
          <w:szCs w:val="26"/>
        </w:rPr>
        <w:t>ATENTAMENTE</w:t>
      </w:r>
    </w:p>
    <w:p w:rsidR="00225CA5" w:rsidRPr="000360D5" w:rsidRDefault="00225CA5" w:rsidP="00225CA5">
      <w:pPr>
        <w:ind w:right="-285"/>
        <w:jc w:val="center"/>
        <w:rPr>
          <w:rFonts w:ascii="Humanst521 BT" w:hAnsi="Humanst521 BT"/>
          <w:sz w:val="22"/>
          <w:szCs w:val="26"/>
        </w:rPr>
      </w:pPr>
      <w:r w:rsidRPr="000360D5">
        <w:rPr>
          <w:rFonts w:ascii="Humanst521 BT" w:hAnsi="Humanst521 BT"/>
          <w:sz w:val="22"/>
          <w:szCs w:val="26"/>
        </w:rPr>
        <w:t>“Por la Autonomía e Independencia</w:t>
      </w:r>
    </w:p>
    <w:p w:rsidR="00D870C2" w:rsidRPr="000360D5" w:rsidRDefault="00225CA5" w:rsidP="002562D9">
      <w:pPr>
        <w:ind w:right="-285"/>
        <w:jc w:val="center"/>
        <w:rPr>
          <w:rFonts w:ascii="Humanst521 BT" w:hAnsi="Humanst521 BT"/>
          <w:sz w:val="22"/>
          <w:szCs w:val="26"/>
        </w:rPr>
      </w:pPr>
      <w:r w:rsidRPr="000360D5">
        <w:rPr>
          <w:rFonts w:ascii="Humanst521 BT" w:hAnsi="Humanst521 BT"/>
          <w:sz w:val="22"/>
          <w:szCs w:val="26"/>
        </w:rPr>
        <w:t>de los Organismos Electorales”</w:t>
      </w:r>
    </w:p>
    <w:p w:rsidR="0085360F" w:rsidRDefault="0085360F" w:rsidP="00DE3F84">
      <w:pPr>
        <w:ind w:right="-285"/>
        <w:rPr>
          <w:rFonts w:ascii="Humanst521 BT" w:hAnsi="Humanst521 BT"/>
          <w:sz w:val="22"/>
          <w:szCs w:val="26"/>
        </w:rPr>
      </w:pPr>
    </w:p>
    <w:p w:rsidR="003071A1" w:rsidRPr="000360D5" w:rsidRDefault="003071A1" w:rsidP="00DE3F84">
      <w:pPr>
        <w:ind w:right="-285"/>
        <w:rPr>
          <w:rFonts w:ascii="Humanst521 BT" w:hAnsi="Humanst521 BT"/>
          <w:sz w:val="22"/>
          <w:szCs w:val="26"/>
        </w:rPr>
      </w:pPr>
    </w:p>
    <w:p w:rsidR="005A6D6D" w:rsidRPr="000360D5" w:rsidRDefault="00D870C2" w:rsidP="005B0C3F">
      <w:pPr>
        <w:ind w:right="-285"/>
        <w:jc w:val="center"/>
        <w:rPr>
          <w:rFonts w:ascii="Humanst521 BT" w:hAnsi="Humanst521 BT"/>
          <w:b/>
          <w:sz w:val="22"/>
          <w:szCs w:val="26"/>
        </w:rPr>
      </w:pPr>
      <w:r w:rsidRPr="000360D5">
        <w:rPr>
          <w:rFonts w:ascii="Humanst521 BT" w:hAnsi="Humanst521 BT"/>
          <w:b/>
          <w:sz w:val="22"/>
          <w:szCs w:val="26"/>
        </w:rPr>
        <w:t xml:space="preserve">C.P. </w:t>
      </w:r>
      <w:r w:rsidR="005A6D6D" w:rsidRPr="000360D5">
        <w:rPr>
          <w:rFonts w:ascii="Humanst521 BT" w:hAnsi="Humanst521 BT"/>
          <w:b/>
          <w:sz w:val="22"/>
          <w:szCs w:val="26"/>
        </w:rPr>
        <w:t>SILVIA BADILLA LARA</w:t>
      </w:r>
    </w:p>
    <w:p w:rsidR="005A6D6D" w:rsidRPr="000360D5" w:rsidRDefault="00D870C2" w:rsidP="000E7E9C">
      <w:pPr>
        <w:ind w:right="-285"/>
        <w:jc w:val="center"/>
        <w:rPr>
          <w:rFonts w:ascii="Humanst521 BT" w:hAnsi="Humanst521 BT"/>
          <w:b/>
          <w:sz w:val="20"/>
        </w:rPr>
      </w:pPr>
      <w:r w:rsidRPr="000360D5">
        <w:rPr>
          <w:rFonts w:ascii="Humanst521 BT" w:hAnsi="Humanst521 BT"/>
          <w:b/>
          <w:sz w:val="22"/>
          <w:szCs w:val="26"/>
        </w:rPr>
        <w:t xml:space="preserve"> </w:t>
      </w:r>
      <w:r w:rsidR="005A6D6D" w:rsidRPr="000360D5">
        <w:rPr>
          <w:rFonts w:ascii="Humanst521 BT" w:hAnsi="Humanst521 BT"/>
          <w:b/>
          <w:sz w:val="20"/>
        </w:rPr>
        <w:t xml:space="preserve">TITULAR EJECUTIVA DE LA COORDINACIÓN DE </w:t>
      </w:r>
    </w:p>
    <w:p w:rsidR="0085360F" w:rsidRPr="000360D5" w:rsidRDefault="005A6D6D" w:rsidP="0033131C">
      <w:pPr>
        <w:ind w:right="-285"/>
        <w:jc w:val="center"/>
        <w:rPr>
          <w:rFonts w:ascii="Humanst521 BT" w:hAnsi="Humanst521 BT"/>
          <w:b/>
          <w:sz w:val="22"/>
        </w:rPr>
      </w:pPr>
      <w:r w:rsidRPr="000360D5">
        <w:rPr>
          <w:rFonts w:ascii="Humanst521 BT" w:hAnsi="Humanst521 BT"/>
          <w:b/>
          <w:sz w:val="20"/>
        </w:rPr>
        <w:t>PARTIDOS POLÍTICOS Y FINANCIAMIENTO</w:t>
      </w:r>
    </w:p>
    <w:p w:rsidR="002856C4" w:rsidRPr="0033131C" w:rsidRDefault="00D870C2" w:rsidP="0033131C">
      <w:pPr>
        <w:ind w:right="-285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 xml:space="preserve"> </w:t>
      </w:r>
      <w:r w:rsidR="00225CA5" w:rsidRPr="00381820">
        <w:rPr>
          <w:rFonts w:ascii="Humanst521 BT" w:hAnsi="Humanst521 BT"/>
          <w:color w:val="404040"/>
          <w:sz w:val="16"/>
          <w:szCs w:val="16"/>
          <w:lang w:val="es-MX"/>
        </w:rPr>
        <w:t>Archivo/minutario.</w:t>
      </w:r>
    </w:p>
    <w:sectPr w:rsidR="002856C4" w:rsidRPr="0033131C" w:rsidSect="00D76B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45" w:rsidRDefault="00A75D45" w:rsidP="00E14266">
      <w:r>
        <w:separator/>
      </w:r>
    </w:p>
  </w:endnote>
  <w:endnote w:type="continuationSeparator" w:id="1">
    <w:p w:rsidR="00A75D45" w:rsidRDefault="00A75D45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E14266">
    <w:pPr>
      <w:pStyle w:val="Piedepgina"/>
    </w:pPr>
  </w:p>
  <w:p w:rsidR="00E14266" w:rsidRPr="00CF6E8F" w:rsidRDefault="00F03445" w:rsidP="00E14266">
    <w:pPr>
      <w:pStyle w:val="Piedepgina"/>
      <w:jc w:val="center"/>
      <w:rPr>
        <w:sz w:val="18"/>
        <w:szCs w:val="18"/>
        <w:lang w:val="es-MX"/>
      </w:rPr>
    </w:pPr>
    <w:r w:rsidRPr="00F03445">
      <w:rPr>
        <w:noProof/>
      </w:rPr>
      <w:pict>
        <v:line id="Straight Connector 4" o:spid="_x0000_s4097" style="position:absolute;left:0;text-align:left;z-index:251658752;visibility:visible;mso-wrap-distance-top:-3e-5mm;mso-wrap-distance-bottom:-3e-5mm;mso-width-relative:margin" from="-18.3pt,-.65pt" to="465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  <w:r w:rsidR="00E14266" w:rsidRPr="00CF6E8F">
      <w:rPr>
        <w:sz w:val="18"/>
        <w:szCs w:val="18"/>
        <w:lang w:val="es-MX"/>
      </w:rPr>
      <w:t>Calz. Justo Sierra No. 1002-BFracc. Los Pinos  C.P. 21230 Mexicali B.C.</w:t>
    </w:r>
  </w:p>
  <w:p w:rsidR="00E14266" w:rsidRPr="00CF6E8F" w:rsidRDefault="00E14266" w:rsidP="00E14266">
    <w:pPr>
      <w:pStyle w:val="Piedepgina"/>
      <w:jc w:val="center"/>
      <w:rPr>
        <w:sz w:val="18"/>
        <w:szCs w:val="18"/>
        <w:lang w:val="es-MX"/>
      </w:rPr>
    </w:pPr>
    <w:r w:rsidRPr="00CF6E8F">
      <w:rPr>
        <w:sz w:val="18"/>
        <w:szCs w:val="18"/>
        <w:lang w:val="es-MX"/>
      </w:rPr>
      <w:t>Internet-Página: www.ieebc.mx, email: ieebc@ieebc.mx</w:t>
    </w:r>
  </w:p>
  <w:p w:rsidR="00E14266" w:rsidRPr="00CF6E8F" w:rsidRDefault="00E14266" w:rsidP="00E14266">
    <w:pPr>
      <w:pStyle w:val="Piedepgina"/>
      <w:jc w:val="center"/>
      <w:rPr>
        <w:sz w:val="18"/>
        <w:szCs w:val="18"/>
        <w:lang w:val="es-MX"/>
      </w:rPr>
    </w:pPr>
    <w:r w:rsidRPr="00CF6E8F">
      <w:rPr>
        <w:sz w:val="18"/>
        <w:szCs w:val="18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45" w:rsidRDefault="00A75D45" w:rsidP="00E14266">
      <w:r>
        <w:separator/>
      </w:r>
    </w:p>
  </w:footnote>
  <w:footnote w:type="continuationSeparator" w:id="1">
    <w:p w:rsidR="00A75D45" w:rsidRDefault="00A75D45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F03445">
    <w:pPr>
      <w:pStyle w:val="Encabezado"/>
    </w:pPr>
    <w:r w:rsidRPr="00F03445"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21.65pt" to="45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 w:rsidRPr="00F034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30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780"/>
    <w:rsid w:val="00023DB0"/>
    <w:rsid w:val="000360D5"/>
    <w:rsid w:val="00042780"/>
    <w:rsid w:val="00050B92"/>
    <w:rsid w:val="00074039"/>
    <w:rsid w:val="000923AB"/>
    <w:rsid w:val="000E7E9C"/>
    <w:rsid w:val="00112F3E"/>
    <w:rsid w:val="001306D2"/>
    <w:rsid w:val="00180257"/>
    <w:rsid w:val="00184FC1"/>
    <w:rsid w:val="001B1701"/>
    <w:rsid w:val="001C5D04"/>
    <w:rsid w:val="001D00AC"/>
    <w:rsid w:val="001D0E47"/>
    <w:rsid w:val="001D2617"/>
    <w:rsid w:val="001D5136"/>
    <w:rsid w:val="00225CA5"/>
    <w:rsid w:val="0024206C"/>
    <w:rsid w:val="00243F8E"/>
    <w:rsid w:val="002562D9"/>
    <w:rsid w:val="002572BB"/>
    <w:rsid w:val="002856C4"/>
    <w:rsid w:val="002C04C6"/>
    <w:rsid w:val="002C28F8"/>
    <w:rsid w:val="002D54E5"/>
    <w:rsid w:val="003071A1"/>
    <w:rsid w:val="00316BF5"/>
    <w:rsid w:val="0033131C"/>
    <w:rsid w:val="003329E7"/>
    <w:rsid w:val="00381820"/>
    <w:rsid w:val="003A6947"/>
    <w:rsid w:val="003D494E"/>
    <w:rsid w:val="003E6DB4"/>
    <w:rsid w:val="003F45FB"/>
    <w:rsid w:val="0040496B"/>
    <w:rsid w:val="00410855"/>
    <w:rsid w:val="00415CE7"/>
    <w:rsid w:val="00447CAB"/>
    <w:rsid w:val="004B0E38"/>
    <w:rsid w:val="004C1BD4"/>
    <w:rsid w:val="004F180A"/>
    <w:rsid w:val="004F58DD"/>
    <w:rsid w:val="00523129"/>
    <w:rsid w:val="00555107"/>
    <w:rsid w:val="00583166"/>
    <w:rsid w:val="005A6D6D"/>
    <w:rsid w:val="005B0C3F"/>
    <w:rsid w:val="005C66CB"/>
    <w:rsid w:val="005C7748"/>
    <w:rsid w:val="005D39FB"/>
    <w:rsid w:val="005E1FA0"/>
    <w:rsid w:val="005E2556"/>
    <w:rsid w:val="006072C3"/>
    <w:rsid w:val="00623025"/>
    <w:rsid w:val="00632DBD"/>
    <w:rsid w:val="0064407A"/>
    <w:rsid w:val="006653F8"/>
    <w:rsid w:val="0067644A"/>
    <w:rsid w:val="006C77B1"/>
    <w:rsid w:val="00710D5A"/>
    <w:rsid w:val="00722073"/>
    <w:rsid w:val="00732BAC"/>
    <w:rsid w:val="0075078D"/>
    <w:rsid w:val="00786124"/>
    <w:rsid w:val="007B651B"/>
    <w:rsid w:val="00804543"/>
    <w:rsid w:val="00806E8C"/>
    <w:rsid w:val="00823099"/>
    <w:rsid w:val="008448AB"/>
    <w:rsid w:val="0085360F"/>
    <w:rsid w:val="00860228"/>
    <w:rsid w:val="00862DBA"/>
    <w:rsid w:val="00866D7B"/>
    <w:rsid w:val="00867DAC"/>
    <w:rsid w:val="00871414"/>
    <w:rsid w:val="008A3956"/>
    <w:rsid w:val="008C5D51"/>
    <w:rsid w:val="00924517"/>
    <w:rsid w:val="00944D2A"/>
    <w:rsid w:val="0094748B"/>
    <w:rsid w:val="009514B7"/>
    <w:rsid w:val="00956B6D"/>
    <w:rsid w:val="00981E65"/>
    <w:rsid w:val="009A1DD8"/>
    <w:rsid w:val="009C0ABE"/>
    <w:rsid w:val="00A02102"/>
    <w:rsid w:val="00A13EFB"/>
    <w:rsid w:val="00A43030"/>
    <w:rsid w:val="00A5032D"/>
    <w:rsid w:val="00A63604"/>
    <w:rsid w:val="00A75D45"/>
    <w:rsid w:val="00AA1625"/>
    <w:rsid w:val="00AC66F4"/>
    <w:rsid w:val="00AE034B"/>
    <w:rsid w:val="00AE17C6"/>
    <w:rsid w:val="00B012CA"/>
    <w:rsid w:val="00B12B49"/>
    <w:rsid w:val="00B56399"/>
    <w:rsid w:val="00B643AE"/>
    <w:rsid w:val="00B705D1"/>
    <w:rsid w:val="00BA7350"/>
    <w:rsid w:val="00BC78D7"/>
    <w:rsid w:val="00BF5B85"/>
    <w:rsid w:val="00C07C00"/>
    <w:rsid w:val="00C95B7C"/>
    <w:rsid w:val="00CC0845"/>
    <w:rsid w:val="00CC21F4"/>
    <w:rsid w:val="00CF6E8F"/>
    <w:rsid w:val="00D047CE"/>
    <w:rsid w:val="00D363FB"/>
    <w:rsid w:val="00D40E15"/>
    <w:rsid w:val="00D74074"/>
    <w:rsid w:val="00D76B0B"/>
    <w:rsid w:val="00D853B4"/>
    <w:rsid w:val="00D870C2"/>
    <w:rsid w:val="00DB0495"/>
    <w:rsid w:val="00DC1F51"/>
    <w:rsid w:val="00DD166D"/>
    <w:rsid w:val="00DE3F84"/>
    <w:rsid w:val="00DF698A"/>
    <w:rsid w:val="00E14266"/>
    <w:rsid w:val="00E3507E"/>
    <w:rsid w:val="00EA66BF"/>
    <w:rsid w:val="00EC1568"/>
    <w:rsid w:val="00EC49A5"/>
    <w:rsid w:val="00EC5E04"/>
    <w:rsid w:val="00F03445"/>
    <w:rsid w:val="00F3230C"/>
    <w:rsid w:val="00F327B3"/>
    <w:rsid w:val="00F52A57"/>
    <w:rsid w:val="00F6769F"/>
    <w:rsid w:val="00F81469"/>
    <w:rsid w:val="00F846BA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DE44-EDE5-45D5-B83B-1D3C365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Usuario</cp:lastModifiedBy>
  <cp:revision>2</cp:revision>
  <cp:lastPrinted>2016-09-05T18:36:00Z</cp:lastPrinted>
  <dcterms:created xsi:type="dcterms:W3CDTF">2016-10-17T17:40:00Z</dcterms:created>
  <dcterms:modified xsi:type="dcterms:W3CDTF">2016-10-17T17:40:00Z</dcterms:modified>
</cp:coreProperties>
</file>