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6E0E52">
        <w:rPr>
          <w:rFonts w:cs="Tahoma"/>
          <w:b/>
          <w:bCs/>
          <w:lang w:val="es-ES"/>
        </w:rPr>
        <w:t>761</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6E0E52">
        <w:rPr>
          <w:rFonts w:cs="Tahoma"/>
          <w:b/>
          <w:bCs/>
          <w:lang w:val="es-ES"/>
        </w:rPr>
        <w:t>0458</w:t>
      </w: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6E0E52">
        <w:rPr>
          <w:rFonts w:cs="Tahoma"/>
          <w:lang w:val="es-ES"/>
        </w:rPr>
        <w:t>2</w:t>
      </w:r>
      <w:r w:rsidR="00C66D4D">
        <w:rPr>
          <w:rFonts w:cs="Tahoma"/>
          <w:lang w:val="es-ES"/>
        </w:rPr>
        <w:t>1</w:t>
      </w:r>
      <w:r w:rsidR="00F90FCA">
        <w:rPr>
          <w:rFonts w:cs="Tahoma"/>
          <w:lang w:val="es-ES"/>
        </w:rPr>
        <w:t xml:space="preserve"> </w:t>
      </w:r>
      <w:r w:rsidR="009D2360" w:rsidRPr="00767FFD">
        <w:rPr>
          <w:rFonts w:cs="Tahoma"/>
          <w:lang w:val="es-ES"/>
        </w:rPr>
        <w:t>de</w:t>
      </w:r>
      <w:r w:rsidR="00024D6C">
        <w:rPr>
          <w:rFonts w:cs="Tahoma"/>
          <w:lang w:val="es-ES"/>
        </w:rPr>
        <w:t xml:space="preserve"> jul</w:t>
      </w:r>
      <w:r w:rsidR="006227EE">
        <w:rPr>
          <w:rFonts w:cs="Tahoma"/>
          <w:lang w:val="es-ES"/>
        </w:rPr>
        <w:t>io</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5E31B9" w:rsidP="00860CF2">
      <w:pPr>
        <w:spacing w:line="240" w:lineRule="auto"/>
        <w:contextualSpacing/>
        <w:rPr>
          <w:rFonts w:cs="Tahoma"/>
          <w:b/>
          <w:bCs/>
          <w:lang w:val="es-ES"/>
        </w:rPr>
      </w:pPr>
    </w:p>
    <w:p w:rsidR="005E22AF" w:rsidRPr="00767FFD" w:rsidRDefault="00ED41F2" w:rsidP="0055220E">
      <w:pPr>
        <w:shd w:val="clear" w:color="auto" w:fill="FFFFFF"/>
        <w:spacing w:after="0" w:line="240" w:lineRule="auto"/>
        <w:rPr>
          <w:rFonts w:cs="Tahoma"/>
          <w:b/>
          <w:bCs/>
          <w:lang w:val="es-ES"/>
        </w:rPr>
      </w:pPr>
      <w:r>
        <w:rPr>
          <w:rFonts w:cs="Tahoma"/>
          <w:b/>
          <w:bCs/>
          <w:lang w:val="es-ES"/>
        </w:rPr>
        <w:t xml:space="preserve"> </w:t>
      </w:r>
      <w:r w:rsidR="000702A9"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6E0E52">
        <w:rPr>
          <w:lang w:val="es-ES"/>
        </w:rPr>
        <w:t>2</w:t>
      </w:r>
      <w:r w:rsidR="00C66D4D">
        <w:rPr>
          <w:lang w:val="es-ES"/>
        </w:rPr>
        <w:t>1</w:t>
      </w:r>
      <w:r w:rsidR="003052D8">
        <w:rPr>
          <w:lang w:val="es-ES"/>
        </w:rPr>
        <w:t xml:space="preserve"> </w:t>
      </w:r>
      <w:r w:rsidR="00024D6C">
        <w:rPr>
          <w:lang w:val="es-ES"/>
        </w:rPr>
        <w:t>de jul</w:t>
      </w:r>
      <w:r w:rsidR="006227EE">
        <w:rPr>
          <w:lang w:val="es-ES"/>
        </w:rPr>
        <w:t>io</w:t>
      </w:r>
      <w:r w:rsidRPr="00767FFD">
        <w:rPr>
          <w:lang w:val="es-ES"/>
        </w:rPr>
        <w:t xml:space="preserve"> del año en curso</w:t>
      </w:r>
      <w:r w:rsidRPr="00767FFD">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767FFD">
        <w:rPr>
          <w:lang w:val="es-ES"/>
        </w:rPr>
        <w:t>22, 27 y 29 del Reglamento de Transparencia y Acceso a la Información Pública del Instituto Electoral y de Participación Ciudadana del Estado de Baja California,</w:t>
      </w:r>
      <w:r w:rsidR="00976E36">
        <w:rPr>
          <w:rFonts w:cs="DejaVuSansCondensed"/>
        </w:rPr>
        <w:t xml:space="preserve"> se da respuesta </w:t>
      </w:r>
      <w:r w:rsidR="008374A7">
        <w:rPr>
          <w:rFonts w:cs="DejaVuSansCondensed"/>
        </w:rPr>
        <w:t>NEGATIVA</w:t>
      </w:r>
      <w:r w:rsidRPr="00767FFD">
        <w:rPr>
          <w:rFonts w:cs="DejaVuSansCondensed"/>
        </w:rPr>
        <w:t xml:space="preserve"> a la misma.  </w:t>
      </w:r>
    </w:p>
    <w:p w:rsidR="00C66D4D" w:rsidRDefault="006E0E52" w:rsidP="006E0E52">
      <w:pPr>
        <w:pStyle w:val="Textosinformato"/>
        <w:spacing w:line="360" w:lineRule="auto"/>
        <w:jc w:val="both"/>
        <w:rPr>
          <w:rFonts w:asciiTheme="minorHAnsi" w:hAnsiTheme="minorHAnsi"/>
          <w:sz w:val="22"/>
          <w:szCs w:val="22"/>
          <w:lang w:val="es-MX"/>
        </w:rPr>
      </w:pPr>
      <w:r>
        <w:rPr>
          <w:rFonts w:asciiTheme="minorHAnsi" w:hAnsiTheme="minorHAnsi"/>
          <w:sz w:val="22"/>
          <w:szCs w:val="22"/>
          <w:lang w:val="es-MX"/>
        </w:rPr>
        <w:t>Con base en los artículos 5 de la Constitución Política del Estado Libre y Soberano de Baja California, así como de los numerales 33, 34, 35 y 36 de la Ley Electoral del Estado de Baja California, el Instituto Estatal Electoral de Baja California no tiene competencia para realizar planos topográficos de la entidad, únicamente se cuenta con la cartografía electoral, misma que puede consultar en el siguiente enlace:</w:t>
      </w:r>
    </w:p>
    <w:p w:rsidR="006E0E52" w:rsidRDefault="006E0E52" w:rsidP="006E0E52">
      <w:pPr>
        <w:pStyle w:val="Textosinformato"/>
        <w:spacing w:line="360" w:lineRule="auto"/>
        <w:jc w:val="both"/>
        <w:rPr>
          <w:rFonts w:asciiTheme="minorHAnsi" w:hAnsiTheme="minorHAnsi"/>
          <w:sz w:val="22"/>
          <w:szCs w:val="22"/>
          <w:lang w:val="es-MX"/>
        </w:rPr>
      </w:pPr>
    </w:p>
    <w:p w:rsidR="006E0E52" w:rsidRDefault="003776BC" w:rsidP="006E0E52">
      <w:pPr>
        <w:pStyle w:val="Textosinformato"/>
        <w:spacing w:line="360" w:lineRule="auto"/>
        <w:jc w:val="center"/>
        <w:rPr>
          <w:rFonts w:asciiTheme="minorHAnsi" w:hAnsiTheme="minorHAnsi"/>
          <w:sz w:val="22"/>
          <w:szCs w:val="22"/>
          <w:lang w:val="es-MX"/>
        </w:rPr>
      </w:pPr>
      <w:hyperlink r:id="rId6" w:history="1">
        <w:r w:rsidR="006E0E52" w:rsidRPr="00921385">
          <w:rPr>
            <w:rStyle w:val="Hipervnculo"/>
            <w:rFonts w:asciiTheme="minorHAnsi" w:hAnsiTheme="minorHAnsi"/>
            <w:sz w:val="22"/>
            <w:szCs w:val="22"/>
            <w:lang w:val="es-MX"/>
          </w:rPr>
          <w:t>http://www.ieebc.mx/cartografia.html</w:t>
        </w:r>
      </w:hyperlink>
    </w:p>
    <w:p w:rsidR="006E0E52" w:rsidRDefault="006E0E52" w:rsidP="006E0E52">
      <w:pPr>
        <w:pStyle w:val="Textosinformato"/>
        <w:spacing w:line="360" w:lineRule="auto"/>
        <w:jc w:val="both"/>
        <w:rPr>
          <w:rFonts w:asciiTheme="minorHAnsi" w:hAnsiTheme="minorHAnsi"/>
          <w:sz w:val="22"/>
          <w:szCs w:val="22"/>
          <w:lang w:val="es-MX"/>
        </w:rPr>
      </w:pPr>
      <w:r>
        <w:rPr>
          <w:rFonts w:asciiTheme="minorHAnsi" w:hAnsiTheme="minorHAnsi"/>
          <w:sz w:val="22"/>
          <w:szCs w:val="22"/>
          <w:lang w:val="es-MX"/>
        </w:rPr>
        <w:t>Le recomendamos acercarse al Instituto Nacional de Estadística y Geografía, ya que es la autoridad encargada de realizar este tipo de estudios, si así lo desea puede consultarlos a través del siguiente enlace:</w:t>
      </w:r>
    </w:p>
    <w:p w:rsidR="006E0E52" w:rsidRDefault="003776BC" w:rsidP="006E0E52">
      <w:pPr>
        <w:pStyle w:val="Textosinformato"/>
        <w:spacing w:line="360" w:lineRule="auto"/>
        <w:jc w:val="center"/>
        <w:rPr>
          <w:rFonts w:asciiTheme="minorHAnsi" w:hAnsiTheme="minorHAnsi"/>
          <w:sz w:val="22"/>
          <w:szCs w:val="22"/>
          <w:lang w:val="es-MX"/>
        </w:rPr>
      </w:pPr>
      <w:hyperlink r:id="rId7" w:history="1">
        <w:r w:rsidR="006E0E52" w:rsidRPr="00921385">
          <w:rPr>
            <w:rStyle w:val="Hipervnculo"/>
            <w:rFonts w:asciiTheme="minorHAnsi" w:hAnsiTheme="minorHAnsi"/>
            <w:sz w:val="22"/>
            <w:szCs w:val="22"/>
            <w:lang w:val="es-MX"/>
          </w:rPr>
          <w:t>http://www.inegi.org.mx/</w:t>
        </w:r>
      </w:hyperlink>
    </w:p>
    <w:p w:rsidR="006E0E52" w:rsidRDefault="006E0E52" w:rsidP="006E0E52">
      <w:pPr>
        <w:pStyle w:val="Textosinformato"/>
        <w:spacing w:line="360" w:lineRule="auto"/>
        <w:jc w:val="both"/>
        <w:rPr>
          <w:rFonts w:asciiTheme="minorHAnsi" w:hAnsiTheme="minorHAnsi"/>
          <w:sz w:val="22"/>
          <w:szCs w:val="22"/>
          <w:lang w:val="es-MX"/>
        </w:rPr>
      </w:pPr>
    </w:p>
    <w:p w:rsidR="009136DB" w:rsidRPr="00767FFD" w:rsidRDefault="00606CEF" w:rsidP="006E0E52">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3776BC" w:rsidP="00E63677">
      <w:pPr>
        <w:pStyle w:val="Textosinformato"/>
        <w:spacing w:line="360" w:lineRule="auto"/>
        <w:jc w:val="center"/>
        <w:rPr>
          <w:rFonts w:asciiTheme="minorHAnsi" w:hAnsiTheme="minorHAnsi"/>
          <w:b/>
          <w:bCs/>
          <w:sz w:val="22"/>
          <w:szCs w:val="22"/>
          <w:lang w:val="es-ES"/>
        </w:rPr>
      </w:pPr>
      <w:hyperlink r:id="rId8" w:history="1">
        <w:r w:rsidR="004643CC" w:rsidRPr="00767FFD">
          <w:rPr>
            <w:rStyle w:val="Hipervnculo"/>
            <w:rFonts w:asciiTheme="minorHAnsi" w:hAnsiTheme="minorHAnsi"/>
            <w:sz w:val="22"/>
            <w:szCs w:val="22"/>
            <w:lang w:val="es-MX"/>
          </w:rPr>
          <w:t>http://itaipbc.org.mx/index.php/inicio/recurso_revision</w:t>
        </w:r>
      </w:hyperlink>
    </w:p>
    <w:p w:rsidR="009D2360" w:rsidRDefault="00606CEF" w:rsidP="00606CEF">
      <w:pPr>
        <w:jc w:val="center"/>
        <w:rPr>
          <w:b/>
          <w:bCs/>
          <w:lang w:val="es-ES"/>
        </w:rPr>
      </w:pPr>
      <w:r w:rsidRPr="00767FFD">
        <w:rPr>
          <w:b/>
          <w:bCs/>
          <w:lang w:val="es-ES"/>
        </w:rPr>
        <w:t>A T E N T A M E N T E</w:t>
      </w:r>
    </w:p>
    <w:p w:rsidR="00ED41F2" w:rsidRPr="00ED41F2" w:rsidRDefault="00ED41F2" w:rsidP="00606CEF">
      <w:pPr>
        <w:jc w:val="center"/>
        <w:rPr>
          <w:bCs/>
          <w:lang w:val="es-ES"/>
        </w:rPr>
      </w:pPr>
      <w:r w:rsidRPr="00ED41F2">
        <w:rPr>
          <w:bCs/>
          <w:lang w:val="es-E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lastRenderedPageBreak/>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24D6C"/>
    <w:rsid w:val="000318C3"/>
    <w:rsid w:val="00034226"/>
    <w:rsid w:val="00035734"/>
    <w:rsid w:val="0003692D"/>
    <w:rsid w:val="00046FD7"/>
    <w:rsid w:val="00047366"/>
    <w:rsid w:val="0005260F"/>
    <w:rsid w:val="00054C2B"/>
    <w:rsid w:val="000702A9"/>
    <w:rsid w:val="00073829"/>
    <w:rsid w:val="00084DC7"/>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391E"/>
    <w:rsid w:val="003052D8"/>
    <w:rsid w:val="003066D8"/>
    <w:rsid w:val="00317442"/>
    <w:rsid w:val="00322A83"/>
    <w:rsid w:val="003279D9"/>
    <w:rsid w:val="0033016E"/>
    <w:rsid w:val="00331037"/>
    <w:rsid w:val="0033477F"/>
    <w:rsid w:val="003417D8"/>
    <w:rsid w:val="00361B3E"/>
    <w:rsid w:val="00363943"/>
    <w:rsid w:val="0037451A"/>
    <w:rsid w:val="003776BC"/>
    <w:rsid w:val="00380725"/>
    <w:rsid w:val="00381C43"/>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3A91"/>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C19"/>
    <w:rsid w:val="005C6DFC"/>
    <w:rsid w:val="005D485D"/>
    <w:rsid w:val="005E22AF"/>
    <w:rsid w:val="005E31B9"/>
    <w:rsid w:val="005E5610"/>
    <w:rsid w:val="005F4F13"/>
    <w:rsid w:val="00603273"/>
    <w:rsid w:val="00603DC7"/>
    <w:rsid w:val="00606CEF"/>
    <w:rsid w:val="006074CA"/>
    <w:rsid w:val="00610CCF"/>
    <w:rsid w:val="006227EE"/>
    <w:rsid w:val="006259AF"/>
    <w:rsid w:val="00625B82"/>
    <w:rsid w:val="00626FAF"/>
    <w:rsid w:val="00640810"/>
    <w:rsid w:val="00641114"/>
    <w:rsid w:val="00645ED2"/>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E0E52"/>
    <w:rsid w:val="006F093F"/>
    <w:rsid w:val="006F18D0"/>
    <w:rsid w:val="006F24B9"/>
    <w:rsid w:val="006F449A"/>
    <w:rsid w:val="00700786"/>
    <w:rsid w:val="007016D6"/>
    <w:rsid w:val="00704E50"/>
    <w:rsid w:val="007058CA"/>
    <w:rsid w:val="0070683F"/>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70DC"/>
    <w:rsid w:val="007A7C13"/>
    <w:rsid w:val="007A7F67"/>
    <w:rsid w:val="007B18D6"/>
    <w:rsid w:val="007B450D"/>
    <w:rsid w:val="007B7631"/>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374A7"/>
    <w:rsid w:val="00837A8B"/>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D569B"/>
    <w:rsid w:val="008D6CE5"/>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6E36"/>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1EAC"/>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18F7"/>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24A45"/>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C6A40"/>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66D4D"/>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44FB6"/>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54CD2"/>
    <w:rsid w:val="00E613D4"/>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41F2"/>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ipbc.org.mx/index.php/inicio/recurso_revision" TargetMode="External"/><Relationship Id="rId3" Type="http://schemas.openxmlformats.org/officeDocument/2006/relationships/styles" Target="styles.xml"/><Relationship Id="rId7" Type="http://schemas.openxmlformats.org/officeDocument/2006/relationships/hyperlink" Target="http://www.inegi.org.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cartografi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F6FF-FCE5-49F7-909C-5DA0B0E8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2016-07-21T22:07:00Z</dcterms:created>
  <dcterms:modified xsi:type="dcterms:W3CDTF">2016-07-22T17:20:00Z</dcterms:modified>
</cp:coreProperties>
</file>