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A90424">
        <w:rPr>
          <w:rFonts w:cs="Tahoma"/>
          <w:b/>
          <w:bCs/>
          <w:lang w:val="es-ES"/>
        </w:rPr>
        <w:t>786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A90424">
        <w:rPr>
          <w:rFonts w:cs="Tahoma"/>
          <w:b/>
          <w:bCs/>
          <w:lang w:val="es-ES"/>
        </w:rPr>
        <w:t>0468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A90424">
        <w:rPr>
          <w:rFonts w:cs="Tahoma"/>
          <w:lang w:val="es-ES"/>
        </w:rPr>
        <w:t>05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FA37B9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BC6C16" w:rsidRDefault="00BC6C16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024D6C">
        <w:rPr>
          <w:lang w:val="es-ES"/>
        </w:rPr>
        <w:t>0</w:t>
      </w:r>
      <w:r w:rsidR="00A90424">
        <w:rPr>
          <w:lang w:val="es-ES"/>
        </w:rPr>
        <w:t>4</w:t>
      </w:r>
      <w:r w:rsidR="003052D8">
        <w:rPr>
          <w:lang w:val="es-ES"/>
        </w:rPr>
        <w:t xml:space="preserve"> </w:t>
      </w:r>
      <w:r w:rsidR="00FA37B9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>
        <w:rPr>
          <w:rFonts w:cs="DejaVuSansCondensed"/>
        </w:rPr>
        <w:t xml:space="preserve"> se da respuesta </w:t>
      </w:r>
      <w:r w:rsidR="00A90424">
        <w:rPr>
          <w:rFonts w:cs="DejaVuSansCondensed"/>
        </w:rPr>
        <w:t>AFIRM</w:t>
      </w:r>
      <w:r w:rsidR="008374A7">
        <w:rPr>
          <w:rFonts w:cs="DejaVuSansCondensed"/>
        </w:rPr>
        <w:t>ATIVA</w:t>
      </w:r>
      <w:r w:rsidR="00A90424">
        <w:rPr>
          <w:rFonts w:cs="DejaVuSansCondensed"/>
        </w:rPr>
        <w:t xml:space="preserve"> PARCIAL</w:t>
      </w:r>
      <w:r w:rsidRPr="00767FFD">
        <w:rPr>
          <w:rFonts w:cs="DejaVuSansCondensed"/>
        </w:rPr>
        <w:t xml:space="preserve"> a la misma.  </w:t>
      </w:r>
    </w:p>
    <w:p w:rsidR="00024D6C" w:rsidRDefault="00A90424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Adjunto encontrara una tabla con los puestos de elección popular que se votaron en el proceso 2015-2016 en Baja California, donde podrá identificar nombre, sexo y partido político o coalición. En lo que respecta a los datos de contacto le informamos que son datos personales y que por razones legales y de seguridad no pueden ser divulgados sin autorización de la persona a la que pertenecen dichos datos.</w:t>
      </w: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CD65FE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BC6C16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24D6C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3ABB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1E87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B7C53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32FA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424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C5834"/>
    <w:rsid w:val="00BC6A40"/>
    <w:rsid w:val="00BC6C16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D79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5FE"/>
    <w:rsid w:val="00CD6803"/>
    <w:rsid w:val="00CD7B7B"/>
    <w:rsid w:val="00CE0FC7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FB6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37B9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77AC-3416-43ED-B620-4178499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2016-08-05T20:06:00Z</dcterms:created>
  <dcterms:modified xsi:type="dcterms:W3CDTF">2016-08-12T18:06:00Z</dcterms:modified>
</cp:coreProperties>
</file>