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7F5A84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7F5A84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F5A84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7F5A84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F5A84">
        <w:rPr>
          <w:rFonts w:cs="Tahoma"/>
          <w:b/>
          <w:bCs/>
          <w:color w:val="000000"/>
        </w:rPr>
        <w:t>Estatal Electoral de Baja California</w:t>
      </w:r>
    </w:p>
    <w:p w:rsidR="006A1BEB" w:rsidRPr="007F5A84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7F5A84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F5A84">
        <w:rPr>
          <w:rFonts w:cs="Tahoma"/>
          <w:b/>
          <w:bCs/>
          <w:lang w:val="es-ES"/>
        </w:rPr>
        <w:t>OFICIO No: UTIE</w:t>
      </w:r>
      <w:r w:rsidR="00625B82" w:rsidRPr="007F5A84">
        <w:rPr>
          <w:rFonts w:cs="Tahoma"/>
          <w:b/>
          <w:bCs/>
          <w:lang w:val="es-ES"/>
        </w:rPr>
        <w:t>E</w:t>
      </w:r>
      <w:r w:rsidRPr="007F5A84">
        <w:rPr>
          <w:rFonts w:cs="Tahoma"/>
          <w:b/>
          <w:bCs/>
          <w:lang w:val="es-ES"/>
        </w:rPr>
        <w:t>BC</w:t>
      </w:r>
      <w:r w:rsidR="00784F2A" w:rsidRPr="007F5A84">
        <w:rPr>
          <w:rFonts w:cs="Tahoma"/>
          <w:b/>
          <w:bCs/>
          <w:lang w:val="es-ES"/>
        </w:rPr>
        <w:t>/</w:t>
      </w:r>
      <w:r w:rsidR="005E7C7E" w:rsidRPr="007F5A84">
        <w:rPr>
          <w:rFonts w:cs="Tahoma"/>
          <w:b/>
          <w:bCs/>
          <w:lang w:val="es-ES"/>
        </w:rPr>
        <w:t>872</w:t>
      </w:r>
      <w:r w:rsidR="006F18D0" w:rsidRPr="007F5A84">
        <w:rPr>
          <w:rFonts w:cs="Tahoma"/>
          <w:b/>
          <w:bCs/>
          <w:lang w:val="es-ES"/>
        </w:rPr>
        <w:t>/</w:t>
      </w:r>
      <w:r w:rsidR="00625B82" w:rsidRPr="007F5A84">
        <w:rPr>
          <w:rFonts w:cs="Tahoma"/>
          <w:b/>
          <w:bCs/>
          <w:lang w:val="es-ES"/>
        </w:rPr>
        <w:t>2016</w:t>
      </w:r>
    </w:p>
    <w:p w:rsidR="00D935AE" w:rsidRPr="007F5A84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F5A84">
        <w:rPr>
          <w:rFonts w:cs="Tahoma"/>
          <w:b/>
          <w:bCs/>
          <w:lang w:val="es-ES"/>
        </w:rPr>
        <w:t>NUMERO DE FOLIO: 00</w:t>
      </w:r>
      <w:r w:rsidR="005E7C7E" w:rsidRPr="007F5A84">
        <w:rPr>
          <w:rFonts w:cs="Tahoma"/>
          <w:b/>
          <w:bCs/>
          <w:lang w:val="es-ES"/>
        </w:rPr>
        <w:t>202616</w:t>
      </w:r>
    </w:p>
    <w:p w:rsidR="00DC315A" w:rsidRPr="007F5A84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7C0A20" w:rsidRPr="007F5A84" w:rsidRDefault="005E7C7E" w:rsidP="007C0A20">
      <w:pPr>
        <w:spacing w:line="240" w:lineRule="auto"/>
        <w:jc w:val="right"/>
        <w:rPr>
          <w:rFonts w:cs="Tahoma"/>
          <w:b/>
          <w:bCs/>
          <w:lang w:val="es-ES"/>
        </w:rPr>
      </w:pPr>
      <w:r w:rsidRPr="007F5A84">
        <w:rPr>
          <w:rFonts w:cs="Tahoma"/>
          <w:lang w:val="es-ES"/>
        </w:rPr>
        <w:t>Mexicali, Baja California, a 22</w:t>
      </w:r>
      <w:r w:rsidR="00ED3C44" w:rsidRPr="007F5A84">
        <w:rPr>
          <w:rFonts w:cs="Tahoma"/>
          <w:lang w:val="es-ES"/>
        </w:rPr>
        <w:t xml:space="preserve"> </w:t>
      </w:r>
      <w:r w:rsidR="007C0A20" w:rsidRPr="007F5A84">
        <w:rPr>
          <w:rFonts w:cs="Tahoma"/>
          <w:lang w:val="es-ES"/>
        </w:rPr>
        <w:t>de septiembre de 2016</w:t>
      </w:r>
    </w:p>
    <w:p w:rsidR="007C0A20" w:rsidRPr="007F5A84" w:rsidRDefault="001C5491" w:rsidP="007C0A20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 </w:t>
      </w:r>
    </w:p>
    <w:p w:rsidR="007C0A20" w:rsidRPr="007F5A84" w:rsidRDefault="007C0A20" w:rsidP="007C0A20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F5A84">
        <w:rPr>
          <w:rFonts w:cs="Tahoma"/>
          <w:b/>
          <w:bCs/>
          <w:lang w:val="es-ES"/>
        </w:rPr>
        <w:t>P R E S E N T E.</w:t>
      </w:r>
    </w:p>
    <w:p w:rsidR="007C0A20" w:rsidRPr="007F5A84" w:rsidRDefault="007C0A20" w:rsidP="007C0A20">
      <w:pPr>
        <w:shd w:val="clear" w:color="auto" w:fill="FFFFFF"/>
        <w:spacing w:after="0" w:line="240" w:lineRule="auto"/>
        <w:rPr>
          <w:rFonts w:cs="Tahoma"/>
          <w:lang w:val="es-ES"/>
        </w:rPr>
      </w:pPr>
    </w:p>
    <w:p w:rsidR="00666FA3" w:rsidRPr="007F5A84" w:rsidRDefault="007C0A20" w:rsidP="007C0A20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F5A84">
        <w:rPr>
          <w:rFonts w:cs="DejaVuSansCondensed"/>
        </w:rPr>
        <w:t xml:space="preserve">Por este medio y en virtud de la solicitud de acceso a la información pública, presentada el </w:t>
      </w:r>
      <w:r w:rsidR="005E7C7E" w:rsidRPr="007F5A84">
        <w:rPr>
          <w:lang w:val="es-ES"/>
        </w:rPr>
        <w:t>día 21</w:t>
      </w:r>
      <w:r w:rsidRPr="007F5A84">
        <w:rPr>
          <w:lang w:val="es-ES"/>
        </w:rPr>
        <w:t xml:space="preserve"> de septiembre </w:t>
      </w:r>
      <w:r w:rsidR="00666FA3" w:rsidRPr="007F5A84">
        <w:rPr>
          <w:lang w:val="es-ES"/>
        </w:rPr>
        <w:t>del año en curso</w:t>
      </w:r>
      <w:r w:rsidR="00666FA3" w:rsidRPr="007F5A84">
        <w:rPr>
          <w:rFonts w:cs="DejaVuSansCondensed"/>
        </w:rPr>
        <w:t>, identificada con el número de folio que quedó anotado al rubro, en términos del artículo 56 fracciones II III y V en relación con los artículos 116, 118,</w:t>
      </w:r>
      <w:r w:rsidR="00CF6D3D" w:rsidRPr="007F5A84">
        <w:rPr>
          <w:rFonts w:cs="DejaVuSansCondensed"/>
        </w:rPr>
        <w:t xml:space="preserve"> 124 y</w:t>
      </w:r>
      <w:r w:rsidR="00666FA3" w:rsidRPr="007F5A84">
        <w:rPr>
          <w:rFonts w:cs="DejaVuSansCondensed"/>
        </w:rPr>
        <w:t xml:space="preserve"> 125 todos de la Ley de Transparencia y Acceso a la Información Pública para el Estado de Baja California, </w:t>
      </w:r>
      <w:r w:rsidR="00CF6D3D" w:rsidRPr="007F5A84">
        <w:rPr>
          <w:lang w:val="es-ES"/>
        </w:rPr>
        <w:t>40, 46,</w:t>
      </w:r>
      <w:r w:rsidR="00666FA3" w:rsidRPr="007F5A84">
        <w:rPr>
          <w:lang w:val="es-ES"/>
        </w:rPr>
        <w:t xml:space="preserve"> 47</w:t>
      </w:r>
      <w:r w:rsidR="00CF6D3D" w:rsidRPr="007F5A84">
        <w:rPr>
          <w:lang w:val="es-ES"/>
        </w:rPr>
        <w:t xml:space="preserve"> y 48 fracción I</w:t>
      </w:r>
      <w:r w:rsidR="00666FA3" w:rsidRPr="007F5A84">
        <w:rPr>
          <w:lang w:val="es-ES"/>
        </w:rPr>
        <w:t xml:space="preserve"> del Reglamento de Transparencia y Acceso a la Información Pública del Instituto Estatal Electoral de Baja California,</w:t>
      </w:r>
      <w:r w:rsidR="00CF6D3D" w:rsidRPr="007F5A84">
        <w:rPr>
          <w:rFonts w:cs="DejaVuSansCondensed"/>
        </w:rPr>
        <w:t xml:space="preserve"> se n</w:t>
      </w:r>
      <w:r w:rsidR="005651DF" w:rsidRPr="007F5A84">
        <w:rPr>
          <w:rFonts w:cs="DejaVuSansCondensed"/>
        </w:rPr>
        <w:t>otifica la NEGATIVA</w:t>
      </w:r>
      <w:r w:rsidR="00666FA3" w:rsidRPr="007F5A84">
        <w:rPr>
          <w:rFonts w:cs="DejaVuSansCondensed"/>
        </w:rPr>
        <w:t xml:space="preserve">.  </w:t>
      </w:r>
    </w:p>
    <w:p w:rsidR="005651DF" w:rsidRPr="007F5A84" w:rsidRDefault="005651DF" w:rsidP="005651DF">
      <w:pPr>
        <w:spacing w:after="0" w:line="360" w:lineRule="auto"/>
        <w:jc w:val="both"/>
      </w:pPr>
      <w:r w:rsidRPr="007F5A84">
        <w:rPr>
          <w:lang w:val="es-ES"/>
        </w:rPr>
        <w:t xml:space="preserve">En términos del artículo 269 de la Ley Electoral de Baja California durante el mes de enero después del año siguiente a la elección la Secretaria Ejecutiva del instituto deberá exponer al público la documentación referente a las </w:t>
      </w:r>
      <w:r w:rsidRPr="007F5A84">
        <w:t xml:space="preserve">copias certificadas de todas las actas, documentación de los expedientes de cómputo distrital y los expedientes de casilla, para proceder posteriormente a </w:t>
      </w:r>
      <w:r w:rsidRPr="007F5A84">
        <w:rPr>
          <w:b/>
          <w:u w:val="single"/>
        </w:rPr>
        <w:t>la elaboración de la estadística electoral</w:t>
      </w:r>
      <w:r w:rsidRPr="007F5A84">
        <w:t xml:space="preserve"> y los estudios del proceso electoral.</w:t>
      </w:r>
    </w:p>
    <w:p w:rsidR="005651DF" w:rsidRPr="007F5A84" w:rsidRDefault="005651DF" w:rsidP="005651DF">
      <w:pPr>
        <w:spacing w:after="0" w:line="360" w:lineRule="auto"/>
        <w:jc w:val="both"/>
        <w:rPr>
          <w:color w:val="1F497D" w:themeColor="text2"/>
        </w:rPr>
      </w:pPr>
      <w:r w:rsidRPr="007F5A84">
        <w:t xml:space="preserve">Derivado de lo anterior, la información que se ha solicitado está en proceso de elaboración, y se encontrara disponible hasta </w:t>
      </w:r>
      <w:r w:rsidR="003033D6" w:rsidRPr="007F5A84">
        <w:t>entonces</w:t>
      </w:r>
      <w:r w:rsidRPr="007F5A84">
        <w:t>.</w:t>
      </w:r>
    </w:p>
    <w:p w:rsidR="00CF6D3D" w:rsidRPr="007F5A84" w:rsidRDefault="00CF6D3D" w:rsidP="00CF6D3D">
      <w:pPr>
        <w:spacing w:after="0" w:line="360" w:lineRule="auto"/>
        <w:jc w:val="both"/>
      </w:pPr>
    </w:p>
    <w:p w:rsidR="00666FA3" w:rsidRPr="007F5A84" w:rsidRDefault="00666FA3" w:rsidP="00CF6D3D">
      <w:pPr>
        <w:spacing w:after="0" w:line="360" w:lineRule="auto"/>
        <w:jc w:val="both"/>
        <w:rPr>
          <w:color w:val="1F497D" w:themeColor="text2"/>
        </w:rPr>
      </w:pPr>
      <w:r w:rsidRPr="007F5A84">
        <w:t>Asimismo, le informo que conforme al artículo 135 de la Ley de Transparencia y Acceso a la Información Pública para el Estado de Baja California usted tiene derecho a interponer el recurso de revisión en contra de esta respuesta a su solicitud de acceso a la información pública de manera directa ante el Instituto de Transparencia y Acceso a la Información Pública y Protección de Datos Personales para el Estado de Baja California o vía electrónica en la siguiente liga:</w:t>
      </w:r>
    </w:p>
    <w:p w:rsidR="00686A1D" w:rsidRPr="007F5A84" w:rsidRDefault="00F819A2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7F5A84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9D2360" w:rsidRPr="007F5A84" w:rsidRDefault="00606CEF" w:rsidP="00606CEF">
      <w:pPr>
        <w:jc w:val="center"/>
        <w:rPr>
          <w:b/>
          <w:bCs/>
          <w:lang w:val="es-ES"/>
        </w:rPr>
      </w:pPr>
      <w:r w:rsidRPr="007F5A84">
        <w:rPr>
          <w:b/>
          <w:bCs/>
          <w:lang w:val="es-ES"/>
        </w:rPr>
        <w:t>A T E N T A M E N T E</w:t>
      </w:r>
    </w:p>
    <w:p w:rsidR="005E31B9" w:rsidRPr="001C5491" w:rsidRDefault="001C5491" w:rsidP="00606CEF">
      <w:pPr>
        <w:jc w:val="center"/>
        <w:rPr>
          <w:rFonts w:eastAsiaTheme="minorHAnsi"/>
          <w:b/>
          <w:lang w:eastAsia="en-US"/>
        </w:rPr>
      </w:pPr>
      <w:r w:rsidRPr="001C5491">
        <w:rPr>
          <w:rFonts w:eastAsiaTheme="minorHAnsi"/>
          <w:b/>
          <w:lang w:eastAsia="en-US"/>
        </w:rPr>
        <w:t>(Rúbrica y sello)</w:t>
      </w:r>
    </w:p>
    <w:p w:rsidR="009D2360" w:rsidRPr="007F5A84" w:rsidRDefault="009D2360" w:rsidP="00606CEF">
      <w:pPr>
        <w:jc w:val="center"/>
        <w:rPr>
          <w:rFonts w:eastAsiaTheme="minorHAnsi"/>
          <w:b/>
          <w:lang w:eastAsia="en-US"/>
        </w:rPr>
      </w:pPr>
      <w:r w:rsidRPr="007F5A84">
        <w:rPr>
          <w:rFonts w:eastAsiaTheme="minorHAnsi"/>
          <w:b/>
          <w:lang w:eastAsia="en-US"/>
        </w:rPr>
        <w:t>LIC. MARIO EDUARDO MALO PAYAN</w:t>
      </w:r>
    </w:p>
    <w:p w:rsidR="009D2360" w:rsidRPr="007F5A84" w:rsidRDefault="009D2360" w:rsidP="00395361">
      <w:pPr>
        <w:jc w:val="center"/>
        <w:rPr>
          <w:rFonts w:eastAsiaTheme="minorHAnsi"/>
          <w:b/>
          <w:lang w:eastAsia="en-US"/>
        </w:rPr>
      </w:pPr>
      <w:r w:rsidRPr="007F5A84">
        <w:rPr>
          <w:rFonts w:eastAsiaTheme="minorHAnsi"/>
          <w:b/>
          <w:lang w:eastAsia="en-US"/>
        </w:rPr>
        <w:t xml:space="preserve">TITULAR EJECUTIVO DE LA </w:t>
      </w:r>
      <w:r w:rsidR="00606CEF" w:rsidRPr="007F5A84">
        <w:rPr>
          <w:rFonts w:eastAsiaTheme="minorHAnsi"/>
          <w:b/>
          <w:lang w:eastAsia="en-US"/>
        </w:rPr>
        <w:t>UNIDAD DE TRANSPARENCIA</w:t>
      </w:r>
      <w:r w:rsidRPr="007F5A84">
        <w:rPr>
          <w:rFonts w:eastAsiaTheme="minorHAnsi"/>
          <w:b/>
          <w:lang w:eastAsia="en-US"/>
        </w:rPr>
        <w:t xml:space="preserve"> </w:t>
      </w:r>
      <w:r w:rsidR="00395361" w:rsidRPr="007F5A84">
        <w:rPr>
          <w:rFonts w:eastAsiaTheme="minorHAnsi"/>
          <w:b/>
          <w:lang w:eastAsia="en-US"/>
        </w:rPr>
        <w:t xml:space="preserve">DEL </w:t>
      </w:r>
    </w:p>
    <w:p w:rsidR="00686A1D" w:rsidRPr="007F5A84" w:rsidRDefault="00395361">
      <w:pPr>
        <w:jc w:val="center"/>
        <w:rPr>
          <w:b/>
          <w:bCs/>
          <w:lang w:val="es-ES"/>
        </w:rPr>
      </w:pPr>
      <w:r w:rsidRPr="007F5A84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F5A84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58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5C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C5491"/>
    <w:rsid w:val="001D0D05"/>
    <w:rsid w:val="001D0EEA"/>
    <w:rsid w:val="001E03B4"/>
    <w:rsid w:val="001E0C34"/>
    <w:rsid w:val="001E1A69"/>
    <w:rsid w:val="001F5C1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E1A80"/>
    <w:rsid w:val="002E43BF"/>
    <w:rsid w:val="002F173B"/>
    <w:rsid w:val="003033D6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419B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1CED"/>
    <w:rsid w:val="00543E4F"/>
    <w:rsid w:val="00543EE1"/>
    <w:rsid w:val="00547EC6"/>
    <w:rsid w:val="0055220E"/>
    <w:rsid w:val="005536C2"/>
    <w:rsid w:val="00564FB5"/>
    <w:rsid w:val="005651DF"/>
    <w:rsid w:val="00571D79"/>
    <w:rsid w:val="00572900"/>
    <w:rsid w:val="005802F4"/>
    <w:rsid w:val="00582424"/>
    <w:rsid w:val="00591A0B"/>
    <w:rsid w:val="00591A98"/>
    <w:rsid w:val="00593295"/>
    <w:rsid w:val="005946FB"/>
    <w:rsid w:val="00596D7F"/>
    <w:rsid w:val="00597201"/>
    <w:rsid w:val="005A202A"/>
    <w:rsid w:val="005A4927"/>
    <w:rsid w:val="005A6019"/>
    <w:rsid w:val="005B2A48"/>
    <w:rsid w:val="005B47EB"/>
    <w:rsid w:val="005C274B"/>
    <w:rsid w:val="005C6DFC"/>
    <w:rsid w:val="005D485D"/>
    <w:rsid w:val="005D6FED"/>
    <w:rsid w:val="005E22AF"/>
    <w:rsid w:val="005E31B9"/>
    <w:rsid w:val="005E5610"/>
    <w:rsid w:val="005E7C7E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6FA3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E2F35"/>
    <w:rsid w:val="006F093F"/>
    <w:rsid w:val="006F18D0"/>
    <w:rsid w:val="006F24B9"/>
    <w:rsid w:val="006F449A"/>
    <w:rsid w:val="00700B35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0A20"/>
    <w:rsid w:val="007C119B"/>
    <w:rsid w:val="007C1B64"/>
    <w:rsid w:val="007D0744"/>
    <w:rsid w:val="007D1432"/>
    <w:rsid w:val="007D3C15"/>
    <w:rsid w:val="007E6168"/>
    <w:rsid w:val="007F0C4A"/>
    <w:rsid w:val="007F5A84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7CBC"/>
    <w:rsid w:val="009836C6"/>
    <w:rsid w:val="00983A17"/>
    <w:rsid w:val="00985DB1"/>
    <w:rsid w:val="00993901"/>
    <w:rsid w:val="0099649B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2DA5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6D3D"/>
    <w:rsid w:val="00CF72AF"/>
    <w:rsid w:val="00D06504"/>
    <w:rsid w:val="00D1409D"/>
    <w:rsid w:val="00D14DB1"/>
    <w:rsid w:val="00D14F4C"/>
    <w:rsid w:val="00D1666E"/>
    <w:rsid w:val="00D2033C"/>
    <w:rsid w:val="00D274E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3C44"/>
    <w:rsid w:val="00ED6F9E"/>
    <w:rsid w:val="00ED75FB"/>
    <w:rsid w:val="00EE1CD9"/>
    <w:rsid w:val="00EE1D1F"/>
    <w:rsid w:val="00EE48D4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19A2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5242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989B-B25A-4C6E-92F5-AF15A77E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6</cp:revision>
  <cp:lastPrinted>2015-11-10T19:07:00Z</cp:lastPrinted>
  <dcterms:created xsi:type="dcterms:W3CDTF">2016-09-22T19:03:00Z</dcterms:created>
  <dcterms:modified xsi:type="dcterms:W3CDTF">2016-09-23T22:04:00Z</dcterms:modified>
</cp:coreProperties>
</file>