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A5" w:rsidRPr="00C86D2D" w:rsidRDefault="00225CA5" w:rsidP="00C86D2D">
      <w:pPr>
        <w:jc w:val="right"/>
        <w:rPr>
          <w:rFonts w:ascii="Humanst521 BT" w:hAnsi="Humanst521 BT"/>
          <w:b/>
          <w:i/>
          <w:sz w:val="22"/>
          <w:szCs w:val="22"/>
        </w:rPr>
      </w:pPr>
      <w:r w:rsidRPr="00C86D2D">
        <w:rPr>
          <w:rFonts w:ascii="Humanst521 BT" w:hAnsi="Humanst521 BT"/>
          <w:b/>
          <w:i/>
          <w:sz w:val="22"/>
          <w:szCs w:val="22"/>
        </w:rPr>
        <w:t>Coordinación de Partidos Políticos y Financiamiento</w:t>
      </w:r>
    </w:p>
    <w:p w:rsidR="00A51B9C" w:rsidRPr="00C86D2D" w:rsidRDefault="00225CA5" w:rsidP="00C86D2D">
      <w:pPr>
        <w:ind w:right="-142"/>
        <w:jc w:val="right"/>
        <w:rPr>
          <w:rFonts w:ascii="Humanst521 BT" w:hAnsi="Humanst521 BT"/>
          <w:b/>
          <w:sz w:val="22"/>
          <w:szCs w:val="22"/>
        </w:rPr>
      </w:pPr>
      <w:r w:rsidRPr="00C86D2D">
        <w:rPr>
          <w:rFonts w:ascii="Humanst521 BT" w:hAnsi="Humanst521 BT"/>
          <w:b/>
          <w:sz w:val="22"/>
          <w:szCs w:val="22"/>
        </w:rPr>
        <w:t>Oficio Número: CPPyF/</w:t>
      </w:r>
      <w:r w:rsidR="00716F6C">
        <w:rPr>
          <w:rFonts w:ascii="Humanst521 BT" w:hAnsi="Humanst521 BT"/>
          <w:b/>
          <w:sz w:val="22"/>
          <w:szCs w:val="22"/>
        </w:rPr>
        <w:t>330</w:t>
      </w:r>
      <w:r w:rsidRPr="00C86D2D">
        <w:rPr>
          <w:rFonts w:ascii="Humanst521 BT" w:hAnsi="Humanst521 BT"/>
          <w:b/>
          <w:sz w:val="22"/>
          <w:szCs w:val="22"/>
        </w:rPr>
        <w:t>/2016</w:t>
      </w:r>
    </w:p>
    <w:p w:rsidR="00A51B9C" w:rsidRPr="0053470D" w:rsidRDefault="00A51B9C" w:rsidP="00C86D2D">
      <w:pPr>
        <w:ind w:left="-284" w:right="-632"/>
        <w:jc w:val="right"/>
        <w:rPr>
          <w:rFonts w:ascii="Humanst521 BT" w:hAnsi="Humanst521 BT"/>
          <w:b/>
          <w:sz w:val="12"/>
          <w:szCs w:val="22"/>
        </w:rPr>
      </w:pPr>
    </w:p>
    <w:p w:rsidR="00225CA5" w:rsidRPr="00C86D2D" w:rsidRDefault="00225CA5" w:rsidP="00C86D2D">
      <w:pPr>
        <w:ind w:left="-284" w:right="-632"/>
        <w:rPr>
          <w:rFonts w:ascii="Humanst521 BT" w:hAnsi="Humanst521 BT"/>
          <w:b/>
          <w:sz w:val="22"/>
          <w:szCs w:val="22"/>
        </w:rPr>
      </w:pPr>
      <w:r w:rsidRPr="00C86D2D">
        <w:rPr>
          <w:rFonts w:ascii="Humanst521 BT" w:hAnsi="Humanst521 BT"/>
          <w:sz w:val="22"/>
          <w:szCs w:val="22"/>
        </w:rPr>
        <w:t xml:space="preserve">C. </w:t>
      </w:r>
      <w:r w:rsidR="003329E7" w:rsidRPr="00C86D2D">
        <w:rPr>
          <w:rFonts w:ascii="Humanst521 BT" w:hAnsi="Humanst521 BT"/>
          <w:sz w:val="22"/>
          <w:szCs w:val="22"/>
        </w:rPr>
        <w:t>MARIO EDUARDO MALO PAYAN</w:t>
      </w:r>
    </w:p>
    <w:p w:rsidR="00716F6C" w:rsidRDefault="003329E7" w:rsidP="00C86D2D">
      <w:pPr>
        <w:ind w:left="-284" w:right="-632"/>
        <w:rPr>
          <w:rFonts w:ascii="Humanst521 BT" w:hAnsi="Humanst521 BT"/>
          <w:b/>
          <w:sz w:val="22"/>
          <w:szCs w:val="22"/>
        </w:rPr>
      </w:pPr>
      <w:r w:rsidRPr="00C86D2D">
        <w:rPr>
          <w:rFonts w:ascii="Humanst521 BT" w:hAnsi="Humanst521 BT"/>
          <w:b/>
          <w:sz w:val="22"/>
          <w:szCs w:val="22"/>
        </w:rPr>
        <w:t>TITULAR EJECUTIVO</w:t>
      </w:r>
      <w:r w:rsidR="004F180A" w:rsidRPr="00C86D2D">
        <w:rPr>
          <w:rFonts w:ascii="Humanst521 BT" w:hAnsi="Humanst521 BT"/>
          <w:b/>
          <w:sz w:val="22"/>
          <w:szCs w:val="22"/>
        </w:rPr>
        <w:t xml:space="preserve"> DE</w:t>
      </w:r>
      <w:r w:rsidRPr="00C86D2D">
        <w:rPr>
          <w:rFonts w:ascii="Humanst521 BT" w:hAnsi="Humanst521 BT"/>
          <w:b/>
          <w:sz w:val="22"/>
          <w:szCs w:val="22"/>
        </w:rPr>
        <w:t xml:space="preserve"> LA UNIDAD</w:t>
      </w:r>
      <w:r w:rsidR="00C86D2D" w:rsidRPr="00C86D2D">
        <w:rPr>
          <w:rFonts w:ascii="Humanst521 BT" w:hAnsi="Humanst521 BT"/>
          <w:b/>
          <w:sz w:val="22"/>
          <w:szCs w:val="22"/>
        </w:rPr>
        <w:t xml:space="preserve"> </w:t>
      </w:r>
      <w:r w:rsidRPr="00C86D2D">
        <w:rPr>
          <w:rFonts w:ascii="Humanst521 BT" w:hAnsi="Humanst521 BT"/>
          <w:b/>
          <w:sz w:val="22"/>
          <w:szCs w:val="22"/>
        </w:rPr>
        <w:t>DE</w:t>
      </w:r>
      <w:r w:rsidR="004F180A" w:rsidRPr="00C86D2D">
        <w:rPr>
          <w:rFonts w:ascii="Humanst521 BT" w:hAnsi="Humanst521 BT"/>
          <w:b/>
          <w:sz w:val="22"/>
          <w:szCs w:val="22"/>
        </w:rPr>
        <w:t xml:space="preserve"> </w:t>
      </w:r>
      <w:r w:rsidR="00316BF5" w:rsidRPr="00C86D2D">
        <w:rPr>
          <w:rFonts w:ascii="Humanst521 BT" w:hAnsi="Humanst521 BT"/>
          <w:b/>
          <w:sz w:val="22"/>
          <w:szCs w:val="22"/>
        </w:rPr>
        <w:t>TRANSPARENCIA</w:t>
      </w:r>
      <w:r w:rsidR="00A51B9C" w:rsidRPr="00C86D2D">
        <w:rPr>
          <w:rFonts w:ascii="Humanst521 BT" w:hAnsi="Humanst521 BT"/>
          <w:b/>
          <w:sz w:val="22"/>
          <w:szCs w:val="22"/>
        </w:rPr>
        <w:t xml:space="preserve"> DEL </w:t>
      </w:r>
    </w:p>
    <w:p w:rsidR="00A51B9C" w:rsidRPr="00C86D2D" w:rsidRDefault="00A51B9C" w:rsidP="00C86D2D">
      <w:pPr>
        <w:ind w:left="-284" w:right="-632"/>
        <w:rPr>
          <w:rFonts w:ascii="Humanst521 BT" w:hAnsi="Humanst521 BT"/>
          <w:b/>
          <w:sz w:val="22"/>
          <w:szCs w:val="22"/>
        </w:rPr>
      </w:pPr>
      <w:r w:rsidRPr="00C86D2D">
        <w:rPr>
          <w:rFonts w:ascii="Humanst521 BT" w:hAnsi="Humanst521 BT"/>
          <w:b/>
          <w:sz w:val="22"/>
          <w:szCs w:val="22"/>
        </w:rPr>
        <w:t>INSTITUTO ESTATAL</w:t>
      </w:r>
      <w:r w:rsidR="00C86D2D" w:rsidRPr="00C86D2D">
        <w:rPr>
          <w:rFonts w:ascii="Humanst521 BT" w:hAnsi="Humanst521 BT"/>
          <w:b/>
          <w:sz w:val="22"/>
          <w:szCs w:val="22"/>
        </w:rPr>
        <w:t xml:space="preserve"> </w:t>
      </w:r>
      <w:r w:rsidRPr="00C86D2D">
        <w:rPr>
          <w:rFonts w:ascii="Humanst521 BT" w:hAnsi="Humanst521 BT"/>
          <w:b/>
          <w:sz w:val="22"/>
          <w:szCs w:val="22"/>
        </w:rPr>
        <w:t>ELECTORAL DE BAJA CALIFORNIA.</w:t>
      </w:r>
    </w:p>
    <w:p w:rsidR="00F87663" w:rsidRPr="00C86D2D" w:rsidRDefault="00225CA5" w:rsidP="00C86D2D">
      <w:pPr>
        <w:ind w:left="-284" w:right="-632"/>
        <w:rPr>
          <w:rFonts w:ascii="Humanst521 BT" w:hAnsi="Humanst521 BT"/>
          <w:sz w:val="22"/>
          <w:szCs w:val="22"/>
        </w:rPr>
      </w:pPr>
      <w:r w:rsidRPr="00C86D2D">
        <w:rPr>
          <w:rFonts w:ascii="Humanst521 BT" w:hAnsi="Humanst521 BT"/>
          <w:sz w:val="22"/>
          <w:szCs w:val="22"/>
        </w:rPr>
        <w:t xml:space="preserve">P r e s e n t </w:t>
      </w:r>
      <w:r w:rsidR="00F87663" w:rsidRPr="00C86D2D">
        <w:rPr>
          <w:rFonts w:ascii="Humanst521 BT" w:hAnsi="Humanst521 BT"/>
          <w:sz w:val="22"/>
          <w:szCs w:val="22"/>
        </w:rPr>
        <w:t>e.-</w:t>
      </w:r>
    </w:p>
    <w:p w:rsidR="00CF61D0" w:rsidRPr="0053470D" w:rsidRDefault="00CF61D0" w:rsidP="00C86D2D">
      <w:pPr>
        <w:ind w:left="-284" w:right="-915"/>
        <w:jc w:val="both"/>
        <w:rPr>
          <w:rFonts w:ascii="Humanst521 BT" w:hAnsi="Humanst521 BT"/>
          <w:sz w:val="12"/>
          <w:szCs w:val="16"/>
        </w:rPr>
      </w:pPr>
    </w:p>
    <w:p w:rsidR="008A3956" w:rsidRDefault="00A4423A" w:rsidP="00C86D2D">
      <w:pPr>
        <w:ind w:left="-284" w:right="-632"/>
        <w:jc w:val="both"/>
        <w:rPr>
          <w:rFonts w:ascii="Humanst521 BT" w:hAnsi="Humanst521 BT"/>
          <w:sz w:val="22"/>
          <w:szCs w:val="22"/>
        </w:rPr>
      </w:pPr>
      <w:r w:rsidRPr="00C86D2D">
        <w:rPr>
          <w:rFonts w:ascii="Humanst521 BT" w:hAnsi="Humanst521 BT"/>
          <w:sz w:val="22"/>
          <w:szCs w:val="22"/>
        </w:rPr>
        <w:t>Con</w:t>
      </w:r>
      <w:r w:rsidR="00722073" w:rsidRPr="00C86D2D">
        <w:rPr>
          <w:rFonts w:ascii="Humanst521 BT" w:hAnsi="Humanst521 BT"/>
          <w:sz w:val="22"/>
          <w:szCs w:val="22"/>
        </w:rPr>
        <w:t xml:space="preserve"> fundamento en</w:t>
      </w:r>
      <w:r w:rsidR="008A3956" w:rsidRPr="00C86D2D">
        <w:rPr>
          <w:rFonts w:ascii="Humanst521 BT" w:hAnsi="Humanst521 BT"/>
          <w:sz w:val="22"/>
          <w:szCs w:val="22"/>
        </w:rPr>
        <w:t xml:space="preserve"> el artículo</w:t>
      </w:r>
      <w:r w:rsidR="00460FE8">
        <w:rPr>
          <w:rFonts w:ascii="Humanst521 BT" w:hAnsi="Humanst521 BT"/>
          <w:sz w:val="22"/>
          <w:szCs w:val="22"/>
        </w:rPr>
        <w:t xml:space="preserve"> 57, fracción II</w:t>
      </w:r>
      <w:r w:rsidR="00486DDF">
        <w:rPr>
          <w:rFonts w:ascii="Humanst521 BT" w:hAnsi="Humanst521 BT"/>
          <w:sz w:val="22"/>
          <w:szCs w:val="22"/>
        </w:rPr>
        <w:t>, inciso f), de la Ley Electoral d</w:t>
      </w:r>
      <w:r w:rsidR="00722073" w:rsidRPr="00C86D2D">
        <w:rPr>
          <w:rFonts w:ascii="Humanst521 BT" w:hAnsi="Humanst521 BT"/>
          <w:sz w:val="22"/>
          <w:szCs w:val="22"/>
        </w:rPr>
        <w:t xml:space="preserve">el Estado de Baja California, </w:t>
      </w:r>
      <w:r w:rsidR="005C7748" w:rsidRPr="00C86D2D">
        <w:rPr>
          <w:rFonts w:ascii="Humanst521 BT" w:hAnsi="Humanst521 BT"/>
          <w:sz w:val="22"/>
          <w:szCs w:val="22"/>
        </w:rPr>
        <w:t xml:space="preserve">y </w:t>
      </w:r>
      <w:r w:rsidRPr="00C86D2D">
        <w:rPr>
          <w:rFonts w:ascii="Humanst521 BT" w:hAnsi="Humanst521 BT"/>
          <w:sz w:val="22"/>
          <w:szCs w:val="22"/>
        </w:rPr>
        <w:t>en atención a su</w:t>
      </w:r>
      <w:r w:rsidR="00722073" w:rsidRPr="00C86D2D">
        <w:rPr>
          <w:rFonts w:ascii="Humanst521 BT" w:hAnsi="Humanst521 BT"/>
          <w:sz w:val="22"/>
          <w:szCs w:val="22"/>
        </w:rPr>
        <w:t xml:space="preserve"> oficio número </w:t>
      </w:r>
      <w:r w:rsidR="00726518" w:rsidRPr="00C86D2D">
        <w:rPr>
          <w:rFonts w:ascii="Humanst521 BT" w:hAnsi="Humanst521 BT"/>
          <w:b/>
          <w:sz w:val="22"/>
          <w:szCs w:val="22"/>
        </w:rPr>
        <w:t>UTIEEBC/</w:t>
      </w:r>
      <w:r w:rsidR="00DA4670">
        <w:rPr>
          <w:rFonts w:ascii="Humanst521 BT" w:hAnsi="Humanst521 BT"/>
          <w:b/>
          <w:sz w:val="22"/>
          <w:szCs w:val="22"/>
        </w:rPr>
        <w:t>823</w:t>
      </w:r>
      <w:r w:rsidR="00722073" w:rsidRPr="00C86D2D">
        <w:rPr>
          <w:rFonts w:ascii="Humanst521 BT" w:hAnsi="Humanst521 BT"/>
          <w:b/>
          <w:sz w:val="22"/>
          <w:szCs w:val="22"/>
        </w:rPr>
        <w:t>/2016</w:t>
      </w:r>
      <w:r w:rsidR="00524F99" w:rsidRPr="00C86D2D">
        <w:rPr>
          <w:rFonts w:ascii="Humanst521 BT" w:hAnsi="Humanst521 BT"/>
          <w:sz w:val="22"/>
          <w:szCs w:val="22"/>
        </w:rPr>
        <w:t xml:space="preserve"> de fecha </w:t>
      </w:r>
      <w:r w:rsidR="00DA4670">
        <w:rPr>
          <w:rFonts w:ascii="Humanst521 BT" w:hAnsi="Humanst521 BT"/>
          <w:sz w:val="22"/>
          <w:szCs w:val="22"/>
        </w:rPr>
        <w:t>26</w:t>
      </w:r>
      <w:r w:rsidR="002E7615">
        <w:rPr>
          <w:rFonts w:ascii="Humanst521 BT" w:hAnsi="Humanst521 BT"/>
          <w:sz w:val="22"/>
          <w:szCs w:val="22"/>
        </w:rPr>
        <w:t xml:space="preserve"> de agosto</w:t>
      </w:r>
      <w:r w:rsidRPr="00C86D2D">
        <w:rPr>
          <w:rFonts w:ascii="Humanst521 BT" w:hAnsi="Humanst521 BT"/>
          <w:sz w:val="22"/>
          <w:szCs w:val="22"/>
        </w:rPr>
        <w:t xml:space="preserve"> de 2016, relativo a la</w:t>
      </w:r>
      <w:r w:rsidR="00DA4670">
        <w:rPr>
          <w:rFonts w:ascii="Humanst521 BT" w:hAnsi="Humanst521 BT"/>
          <w:sz w:val="22"/>
          <w:szCs w:val="22"/>
        </w:rPr>
        <w:t>s</w:t>
      </w:r>
      <w:r w:rsidRPr="00C86D2D">
        <w:rPr>
          <w:rFonts w:ascii="Humanst521 BT" w:hAnsi="Humanst521 BT"/>
          <w:sz w:val="22"/>
          <w:szCs w:val="22"/>
        </w:rPr>
        <w:t xml:space="preserve"> solicitud</w:t>
      </w:r>
      <w:r w:rsidR="00DA4670">
        <w:rPr>
          <w:rFonts w:ascii="Humanst521 BT" w:hAnsi="Humanst521 BT"/>
          <w:sz w:val="22"/>
          <w:szCs w:val="22"/>
        </w:rPr>
        <w:t>es</w:t>
      </w:r>
      <w:r w:rsidRPr="00C86D2D">
        <w:rPr>
          <w:rFonts w:ascii="Humanst521 BT" w:hAnsi="Humanst521 BT"/>
          <w:sz w:val="22"/>
          <w:szCs w:val="22"/>
        </w:rPr>
        <w:t xml:space="preserve"> de acceso a la información con</w:t>
      </w:r>
      <w:r w:rsidR="008A3956" w:rsidRPr="00C86D2D">
        <w:rPr>
          <w:rFonts w:ascii="Humanst521 BT" w:hAnsi="Humanst521 BT"/>
          <w:sz w:val="22"/>
          <w:szCs w:val="22"/>
        </w:rPr>
        <w:t xml:space="preserve"> folio </w:t>
      </w:r>
      <w:r w:rsidRPr="00C86D2D">
        <w:rPr>
          <w:rFonts w:ascii="Humanst521 BT" w:hAnsi="Humanst521 BT"/>
          <w:sz w:val="22"/>
          <w:szCs w:val="22"/>
        </w:rPr>
        <w:t xml:space="preserve">número </w:t>
      </w:r>
      <w:r w:rsidR="00DA4670">
        <w:rPr>
          <w:rFonts w:ascii="Humanst521 BT" w:hAnsi="Humanst521 BT"/>
          <w:b/>
          <w:sz w:val="22"/>
          <w:szCs w:val="22"/>
        </w:rPr>
        <w:t>00169316 y 00169416</w:t>
      </w:r>
      <w:r w:rsidRPr="00C86D2D">
        <w:rPr>
          <w:rFonts w:ascii="Humanst521 BT" w:hAnsi="Humanst521 BT"/>
          <w:sz w:val="22"/>
          <w:szCs w:val="22"/>
        </w:rPr>
        <w:t>, mediante la cual se solicita lo siguiente</w:t>
      </w:r>
      <w:r w:rsidR="008A3956" w:rsidRPr="00C86D2D">
        <w:rPr>
          <w:rFonts w:ascii="Humanst521 BT" w:hAnsi="Humanst521 BT"/>
          <w:sz w:val="22"/>
          <w:szCs w:val="22"/>
        </w:rPr>
        <w:t>:</w:t>
      </w:r>
    </w:p>
    <w:p w:rsidR="00A51B9C" w:rsidRPr="0053470D" w:rsidRDefault="00A51B9C" w:rsidP="00C86D2D">
      <w:pPr>
        <w:ind w:left="-284" w:right="-632"/>
        <w:jc w:val="both"/>
        <w:rPr>
          <w:rFonts w:ascii="Humanst521 BT" w:hAnsi="Humanst521 BT"/>
          <w:sz w:val="12"/>
          <w:szCs w:val="22"/>
        </w:rPr>
      </w:pPr>
    </w:p>
    <w:p w:rsidR="00F01E9E" w:rsidRPr="00931F67" w:rsidRDefault="008A3956" w:rsidP="00716F6C">
      <w:pPr>
        <w:tabs>
          <w:tab w:val="left" w:pos="7938"/>
        </w:tabs>
        <w:ind w:left="567" w:right="786"/>
        <w:jc w:val="both"/>
        <w:rPr>
          <w:rFonts w:ascii="Humanst521 BT" w:hAnsi="Humanst521 BT"/>
          <w:i/>
          <w:sz w:val="20"/>
          <w:szCs w:val="22"/>
        </w:rPr>
      </w:pPr>
      <w:r w:rsidRPr="00931F67">
        <w:rPr>
          <w:rFonts w:ascii="Humanst521 BT" w:hAnsi="Humanst521 BT"/>
          <w:i/>
          <w:sz w:val="20"/>
          <w:szCs w:val="22"/>
        </w:rPr>
        <w:t>“</w:t>
      </w:r>
      <w:r w:rsidR="00F01E9E" w:rsidRPr="00931F67">
        <w:rPr>
          <w:rFonts w:ascii="Humanst521 BT" w:hAnsi="Humanst521 BT"/>
          <w:i/>
          <w:sz w:val="20"/>
          <w:szCs w:val="22"/>
        </w:rPr>
        <w:t>1. Cuántas aspirantes mujeres para ser candidatas independientes hubo en el proceso electoral inmediato anterior en su estado.</w:t>
      </w:r>
    </w:p>
    <w:p w:rsidR="00F01E9E" w:rsidRPr="00931F67" w:rsidRDefault="00F01E9E" w:rsidP="00716F6C">
      <w:pPr>
        <w:tabs>
          <w:tab w:val="left" w:pos="7938"/>
        </w:tabs>
        <w:ind w:left="567" w:right="786"/>
        <w:jc w:val="both"/>
        <w:rPr>
          <w:rFonts w:ascii="Humanst521 BT" w:hAnsi="Humanst521 BT"/>
          <w:i/>
          <w:sz w:val="20"/>
          <w:szCs w:val="22"/>
        </w:rPr>
      </w:pPr>
      <w:r w:rsidRPr="00931F67">
        <w:rPr>
          <w:rFonts w:ascii="Humanst521 BT" w:hAnsi="Humanst521 BT"/>
          <w:i/>
          <w:sz w:val="20"/>
          <w:szCs w:val="22"/>
        </w:rPr>
        <w:t>2. Cuántos aspirantes hombres para ser candidatos independientes hubo en el proceso electoral inmediato anterior en su estado.</w:t>
      </w:r>
    </w:p>
    <w:p w:rsidR="00F01E9E" w:rsidRPr="00931F67" w:rsidRDefault="00F01E9E" w:rsidP="00716F6C">
      <w:pPr>
        <w:tabs>
          <w:tab w:val="left" w:pos="7938"/>
        </w:tabs>
        <w:ind w:left="567" w:right="786"/>
        <w:jc w:val="both"/>
        <w:rPr>
          <w:rFonts w:ascii="Humanst521 BT" w:hAnsi="Humanst521 BT"/>
          <w:i/>
          <w:sz w:val="20"/>
          <w:szCs w:val="22"/>
        </w:rPr>
      </w:pPr>
      <w:r w:rsidRPr="00931F67">
        <w:rPr>
          <w:rFonts w:ascii="Humanst521 BT" w:hAnsi="Humanst521 BT"/>
          <w:i/>
          <w:sz w:val="20"/>
          <w:szCs w:val="22"/>
        </w:rPr>
        <w:t>3. Cuántas candidaturas independientes de mujeres fueron aprobadas en el proceso electoral inmediato anterior en su estado.</w:t>
      </w:r>
    </w:p>
    <w:p w:rsidR="00F01E9E" w:rsidRPr="00931F67" w:rsidRDefault="00F01E9E" w:rsidP="00716F6C">
      <w:pPr>
        <w:tabs>
          <w:tab w:val="left" w:pos="7938"/>
        </w:tabs>
        <w:ind w:left="567" w:right="786"/>
        <w:jc w:val="both"/>
        <w:rPr>
          <w:rFonts w:ascii="Humanst521 BT" w:hAnsi="Humanst521 BT"/>
          <w:i/>
          <w:sz w:val="20"/>
          <w:szCs w:val="22"/>
        </w:rPr>
      </w:pPr>
      <w:r w:rsidRPr="00931F67">
        <w:rPr>
          <w:rFonts w:ascii="Humanst521 BT" w:hAnsi="Humanst521 BT"/>
          <w:i/>
          <w:sz w:val="20"/>
          <w:szCs w:val="22"/>
        </w:rPr>
        <w:t>4. Cuántas candidaturas independientes de hombres fueron aprobadas en el proceso electoral inmediato anterior en su estado.</w:t>
      </w:r>
      <w:r w:rsidR="00931F67">
        <w:rPr>
          <w:rFonts w:ascii="Humanst521 BT" w:hAnsi="Humanst521 BT"/>
          <w:i/>
          <w:sz w:val="20"/>
          <w:szCs w:val="22"/>
        </w:rPr>
        <w:t>”</w:t>
      </w:r>
    </w:p>
    <w:p w:rsidR="00F01E9E" w:rsidRPr="00716F6C" w:rsidRDefault="00F01E9E" w:rsidP="00F01E9E">
      <w:pPr>
        <w:ind w:right="502"/>
        <w:jc w:val="both"/>
        <w:rPr>
          <w:rFonts w:ascii="Humanst521 BT" w:hAnsi="Humanst521 BT"/>
          <w:sz w:val="8"/>
          <w:szCs w:val="22"/>
        </w:rPr>
      </w:pPr>
    </w:p>
    <w:p w:rsidR="00F01E9E" w:rsidRPr="00F01E9E" w:rsidRDefault="00F01E9E" w:rsidP="00A32A4A">
      <w:pPr>
        <w:ind w:left="-284" w:right="502"/>
        <w:jc w:val="both"/>
        <w:rPr>
          <w:rFonts w:ascii="Humanst521 BT" w:hAnsi="Humanst521 BT"/>
          <w:sz w:val="22"/>
          <w:szCs w:val="22"/>
        </w:rPr>
      </w:pPr>
      <w:r w:rsidRPr="00F01E9E">
        <w:rPr>
          <w:rFonts w:ascii="Humanst521 BT" w:hAnsi="Humanst521 BT"/>
          <w:sz w:val="22"/>
          <w:szCs w:val="22"/>
        </w:rPr>
        <w:t xml:space="preserve">En ese sentido me permito dar respuesta a dichos cuestionamientos en los siguientes términos: </w:t>
      </w:r>
    </w:p>
    <w:p w:rsidR="00716F6C" w:rsidRPr="004E5D0A" w:rsidRDefault="00716F6C" w:rsidP="00A32A4A">
      <w:pPr>
        <w:ind w:left="-284" w:right="502"/>
        <w:jc w:val="both"/>
        <w:rPr>
          <w:rFonts w:ascii="Humanst521 BT" w:hAnsi="Humanst521 BT"/>
          <w:sz w:val="8"/>
          <w:szCs w:val="22"/>
        </w:rPr>
      </w:pPr>
    </w:p>
    <w:p w:rsidR="004E5D0A" w:rsidRPr="004E5D0A" w:rsidRDefault="004E5D0A" w:rsidP="00A32A4A">
      <w:pPr>
        <w:ind w:left="-284" w:right="502"/>
        <w:jc w:val="both"/>
        <w:rPr>
          <w:rFonts w:ascii="Humanst521 BT" w:hAnsi="Humanst521 BT"/>
          <w:sz w:val="8"/>
          <w:szCs w:val="22"/>
        </w:rPr>
      </w:pPr>
    </w:p>
    <w:p w:rsidR="001C0FBA" w:rsidRPr="001C0FBA" w:rsidRDefault="001C0FBA" w:rsidP="00EA5BDC">
      <w:pPr>
        <w:pStyle w:val="Prrafodelista"/>
        <w:numPr>
          <w:ilvl w:val="0"/>
          <w:numId w:val="10"/>
        </w:numPr>
        <w:ind w:left="284" w:right="-632" w:hanging="284"/>
        <w:jc w:val="both"/>
        <w:rPr>
          <w:rFonts w:ascii="Humanst521 BT" w:hAnsi="Humanst521 BT"/>
          <w:b/>
          <w:sz w:val="22"/>
          <w:szCs w:val="22"/>
        </w:rPr>
      </w:pPr>
      <w:r w:rsidRPr="001C0FBA">
        <w:rPr>
          <w:rFonts w:ascii="Humanst521 BT" w:hAnsi="Humanst521 BT"/>
          <w:b/>
          <w:sz w:val="22"/>
          <w:szCs w:val="22"/>
        </w:rPr>
        <w:t>Aspirantes a C</w:t>
      </w:r>
      <w:r w:rsidR="004E5D0A">
        <w:rPr>
          <w:rFonts w:ascii="Humanst521 BT" w:hAnsi="Humanst521 BT"/>
          <w:b/>
          <w:sz w:val="22"/>
          <w:szCs w:val="22"/>
        </w:rPr>
        <w:t>andidata</w:t>
      </w:r>
      <w:r w:rsidRPr="001C0FBA">
        <w:rPr>
          <w:rFonts w:ascii="Humanst521 BT" w:hAnsi="Humanst521 BT"/>
          <w:b/>
          <w:sz w:val="22"/>
          <w:szCs w:val="22"/>
        </w:rPr>
        <w:t xml:space="preserve">s Independientes </w:t>
      </w:r>
      <w:r w:rsidR="004E5D0A">
        <w:rPr>
          <w:rFonts w:ascii="Humanst521 BT" w:hAnsi="Humanst521 BT"/>
          <w:b/>
          <w:sz w:val="22"/>
          <w:szCs w:val="22"/>
        </w:rPr>
        <w:t>acreditada</w:t>
      </w:r>
      <w:r w:rsidRPr="001C0FBA">
        <w:rPr>
          <w:rFonts w:ascii="Humanst521 BT" w:hAnsi="Humanst521 BT"/>
          <w:b/>
          <w:sz w:val="22"/>
          <w:szCs w:val="22"/>
        </w:rPr>
        <w:t>s ante el Instituto Estatal Electoral de Baja California</w:t>
      </w:r>
      <w:r w:rsidR="00EA5BDC">
        <w:rPr>
          <w:rFonts w:ascii="Humanst521 BT" w:hAnsi="Humanst521 BT"/>
          <w:b/>
          <w:sz w:val="22"/>
          <w:szCs w:val="22"/>
        </w:rPr>
        <w:t xml:space="preserve"> durante el Proceso Electoral Local Ordinario 2015-2016.</w:t>
      </w:r>
    </w:p>
    <w:p w:rsidR="001C0FBA" w:rsidRPr="004E5D0A" w:rsidRDefault="001C0FBA" w:rsidP="00A32A4A">
      <w:pPr>
        <w:ind w:left="-284" w:right="-632"/>
        <w:jc w:val="both"/>
        <w:rPr>
          <w:rFonts w:ascii="Humanst521 BT" w:hAnsi="Humanst521 BT"/>
          <w:sz w:val="16"/>
          <w:szCs w:val="22"/>
        </w:rPr>
      </w:pPr>
    </w:p>
    <w:p w:rsidR="00931F67" w:rsidRPr="004E5D0A" w:rsidRDefault="004E5D0A" w:rsidP="004E5D0A">
      <w:pPr>
        <w:ind w:left="-284" w:right="502"/>
        <w:jc w:val="both"/>
        <w:rPr>
          <w:rFonts w:ascii="Humanst521 BT" w:hAnsi="Humanst521 BT"/>
          <w:sz w:val="22"/>
          <w:szCs w:val="22"/>
          <w:u w:val="single"/>
        </w:rPr>
      </w:pPr>
      <w:r w:rsidRPr="004E5D0A">
        <w:rPr>
          <w:rFonts w:ascii="Humanst521 BT" w:hAnsi="Humanst521 BT"/>
          <w:sz w:val="22"/>
          <w:szCs w:val="22"/>
          <w:u w:val="single"/>
        </w:rPr>
        <w:t xml:space="preserve">Aspirantes a </w:t>
      </w:r>
      <w:r w:rsidR="001C0FBA" w:rsidRPr="004E5D0A">
        <w:rPr>
          <w:rFonts w:ascii="Humanst521 BT" w:hAnsi="Humanst521 BT"/>
          <w:sz w:val="22"/>
          <w:szCs w:val="22"/>
          <w:u w:val="single"/>
        </w:rPr>
        <w:t>Candidatas Independientes al cargo de Munícipes</w:t>
      </w:r>
      <w:r w:rsidR="00EA5BDC">
        <w:rPr>
          <w:rFonts w:ascii="Humanst521 BT" w:hAnsi="Humanst521 BT"/>
          <w:sz w:val="22"/>
          <w:szCs w:val="22"/>
          <w:u w:val="single"/>
        </w:rPr>
        <w:t>:</w:t>
      </w:r>
    </w:p>
    <w:p w:rsidR="001C0FBA" w:rsidRPr="004E5D0A" w:rsidRDefault="001C0FBA" w:rsidP="00931F67">
      <w:pPr>
        <w:ind w:right="502"/>
        <w:jc w:val="both"/>
        <w:rPr>
          <w:rFonts w:ascii="Humanst521 BT" w:hAnsi="Humanst521 BT"/>
          <w:sz w:val="14"/>
          <w:szCs w:val="22"/>
        </w:rPr>
      </w:pPr>
    </w:p>
    <w:tbl>
      <w:tblPr>
        <w:tblStyle w:val="Tablaconcuadrcula"/>
        <w:tblW w:w="10111" w:type="dxa"/>
        <w:jc w:val="center"/>
        <w:tblInd w:w="17883" w:type="dxa"/>
        <w:tblLook w:val="04A0"/>
      </w:tblPr>
      <w:tblGrid>
        <w:gridCol w:w="1053"/>
        <w:gridCol w:w="5737"/>
        <w:gridCol w:w="3321"/>
      </w:tblGrid>
      <w:tr w:rsidR="001C0FBA" w:rsidRPr="00931F67" w:rsidTr="001C0FBA">
        <w:trPr>
          <w:jc w:val="center"/>
        </w:trPr>
        <w:tc>
          <w:tcPr>
            <w:tcW w:w="1053" w:type="dxa"/>
            <w:tcBorders>
              <w:left w:val="single" w:sz="4" w:space="0" w:color="auto"/>
            </w:tcBorders>
            <w:shd w:val="clear" w:color="auto" w:fill="D9D9D9" w:themeFill="background1" w:themeFillShade="D9"/>
          </w:tcPr>
          <w:p w:rsidR="001C0FBA" w:rsidRPr="00DD78BB" w:rsidRDefault="001C0FBA" w:rsidP="00DD78BB">
            <w:pPr>
              <w:ind w:right="502"/>
              <w:jc w:val="center"/>
              <w:rPr>
                <w:rFonts w:ascii="Humanst521 BT" w:hAnsi="Humanst521 BT"/>
                <w:b/>
                <w:sz w:val="20"/>
                <w:szCs w:val="22"/>
              </w:rPr>
            </w:pPr>
            <w:r>
              <w:rPr>
                <w:rFonts w:ascii="Humanst521 BT" w:hAnsi="Humanst521 BT"/>
                <w:b/>
                <w:sz w:val="20"/>
                <w:szCs w:val="22"/>
              </w:rPr>
              <w:t>No.</w:t>
            </w:r>
          </w:p>
        </w:tc>
        <w:tc>
          <w:tcPr>
            <w:tcW w:w="5737" w:type="dxa"/>
            <w:tcBorders>
              <w:left w:val="single" w:sz="4" w:space="0" w:color="auto"/>
            </w:tcBorders>
            <w:shd w:val="clear" w:color="auto" w:fill="D9D9D9" w:themeFill="background1" w:themeFillShade="D9"/>
            <w:vAlign w:val="center"/>
          </w:tcPr>
          <w:p w:rsidR="001C0FBA" w:rsidRPr="00DD78BB" w:rsidRDefault="001C0FBA" w:rsidP="00DD78BB">
            <w:pPr>
              <w:ind w:right="502"/>
              <w:jc w:val="center"/>
              <w:rPr>
                <w:rFonts w:ascii="Humanst521 BT" w:hAnsi="Humanst521 BT"/>
                <w:b/>
                <w:sz w:val="20"/>
                <w:szCs w:val="22"/>
              </w:rPr>
            </w:pPr>
            <w:r w:rsidRPr="00DD78BB">
              <w:rPr>
                <w:rFonts w:ascii="Humanst521 BT" w:hAnsi="Humanst521 BT"/>
                <w:b/>
                <w:sz w:val="20"/>
                <w:szCs w:val="22"/>
              </w:rPr>
              <w:t>NOMBRE</w:t>
            </w:r>
          </w:p>
        </w:tc>
        <w:tc>
          <w:tcPr>
            <w:tcW w:w="3321" w:type="dxa"/>
            <w:shd w:val="clear" w:color="auto" w:fill="D9D9D9" w:themeFill="background1" w:themeFillShade="D9"/>
          </w:tcPr>
          <w:p w:rsidR="001C0FBA" w:rsidRPr="00DD78BB" w:rsidRDefault="001C0FBA" w:rsidP="00DD78BB">
            <w:pPr>
              <w:ind w:right="502"/>
              <w:jc w:val="center"/>
              <w:rPr>
                <w:rFonts w:ascii="Humanst521 BT" w:hAnsi="Humanst521 BT"/>
                <w:b/>
                <w:sz w:val="20"/>
                <w:szCs w:val="22"/>
              </w:rPr>
            </w:pPr>
            <w:r w:rsidRPr="00DD78BB">
              <w:rPr>
                <w:rFonts w:ascii="Humanst521 BT" w:hAnsi="Humanst521 BT"/>
                <w:b/>
                <w:sz w:val="20"/>
                <w:szCs w:val="22"/>
              </w:rPr>
              <w:t>AYUNTAMIENTO</w:t>
            </w:r>
          </w:p>
        </w:tc>
      </w:tr>
      <w:tr w:rsidR="001C0FBA" w:rsidRPr="00931F67" w:rsidTr="001C0FBA">
        <w:trPr>
          <w:jc w:val="center"/>
        </w:trPr>
        <w:tc>
          <w:tcPr>
            <w:tcW w:w="1053" w:type="dxa"/>
            <w:tcBorders>
              <w:left w:val="single" w:sz="4" w:space="0" w:color="auto"/>
            </w:tcBorders>
          </w:tcPr>
          <w:p w:rsidR="001C0FBA" w:rsidRPr="001C0FBA" w:rsidRDefault="001C0FBA" w:rsidP="001C0FBA">
            <w:pPr>
              <w:ind w:right="502"/>
              <w:jc w:val="center"/>
              <w:rPr>
                <w:rFonts w:ascii="Humanst521 BT" w:hAnsi="Humanst521 BT"/>
                <w:b/>
                <w:sz w:val="22"/>
                <w:szCs w:val="22"/>
              </w:rPr>
            </w:pPr>
            <w:r w:rsidRPr="001C0FBA">
              <w:rPr>
                <w:rFonts w:ascii="Humanst521 BT" w:hAnsi="Humanst521 BT"/>
                <w:b/>
                <w:sz w:val="22"/>
                <w:szCs w:val="22"/>
              </w:rPr>
              <w:t>1</w:t>
            </w:r>
          </w:p>
        </w:tc>
        <w:tc>
          <w:tcPr>
            <w:tcW w:w="5737" w:type="dxa"/>
            <w:tcBorders>
              <w:left w:val="single" w:sz="4" w:space="0" w:color="auto"/>
            </w:tcBorders>
            <w:shd w:val="clear" w:color="auto" w:fill="auto"/>
          </w:tcPr>
          <w:p w:rsidR="001C0FBA" w:rsidRPr="00931F67" w:rsidRDefault="001C0FBA" w:rsidP="00931F67">
            <w:pPr>
              <w:ind w:right="502"/>
              <w:rPr>
                <w:rFonts w:ascii="Humanst521 BT" w:hAnsi="Humanst521 BT"/>
                <w:sz w:val="20"/>
                <w:szCs w:val="22"/>
              </w:rPr>
            </w:pPr>
            <w:r w:rsidRPr="00931F67">
              <w:rPr>
                <w:rFonts w:ascii="Humanst521 BT" w:hAnsi="Humanst521 BT"/>
                <w:sz w:val="20"/>
                <w:szCs w:val="22"/>
              </w:rPr>
              <w:t>C. Carolina Aubanel Riedel</w:t>
            </w:r>
          </w:p>
        </w:tc>
        <w:tc>
          <w:tcPr>
            <w:tcW w:w="3321" w:type="dxa"/>
            <w:shd w:val="clear" w:color="auto" w:fill="auto"/>
          </w:tcPr>
          <w:p w:rsidR="001C0FBA" w:rsidRPr="00931F67" w:rsidRDefault="001C0FBA" w:rsidP="00931F67">
            <w:pPr>
              <w:ind w:right="502"/>
              <w:jc w:val="both"/>
              <w:rPr>
                <w:rFonts w:ascii="Humanst521 BT" w:hAnsi="Humanst521 BT"/>
                <w:sz w:val="20"/>
                <w:szCs w:val="22"/>
              </w:rPr>
            </w:pPr>
            <w:r w:rsidRPr="00931F67">
              <w:rPr>
                <w:rFonts w:ascii="Humanst521 BT" w:hAnsi="Humanst521 BT"/>
                <w:sz w:val="20"/>
                <w:szCs w:val="22"/>
              </w:rPr>
              <w:t>Tijuana, Baja California.</w:t>
            </w:r>
          </w:p>
        </w:tc>
      </w:tr>
      <w:tr w:rsidR="001C0FBA" w:rsidRPr="00931F67" w:rsidTr="001C0FBA">
        <w:trPr>
          <w:jc w:val="center"/>
        </w:trPr>
        <w:tc>
          <w:tcPr>
            <w:tcW w:w="1053" w:type="dxa"/>
            <w:tcBorders>
              <w:left w:val="single" w:sz="4" w:space="0" w:color="auto"/>
            </w:tcBorders>
          </w:tcPr>
          <w:p w:rsidR="001C0FBA" w:rsidRPr="001C0FBA" w:rsidRDefault="001C0FBA" w:rsidP="001C0FBA">
            <w:pPr>
              <w:ind w:right="502"/>
              <w:jc w:val="center"/>
              <w:rPr>
                <w:rFonts w:ascii="Humanst521 BT" w:hAnsi="Humanst521 BT"/>
                <w:b/>
                <w:sz w:val="22"/>
                <w:szCs w:val="22"/>
              </w:rPr>
            </w:pPr>
            <w:r w:rsidRPr="001C0FBA">
              <w:rPr>
                <w:rFonts w:ascii="Humanst521 BT" w:hAnsi="Humanst521 BT"/>
                <w:b/>
                <w:sz w:val="22"/>
                <w:szCs w:val="22"/>
              </w:rPr>
              <w:t>2</w:t>
            </w:r>
          </w:p>
        </w:tc>
        <w:tc>
          <w:tcPr>
            <w:tcW w:w="5737" w:type="dxa"/>
            <w:tcBorders>
              <w:left w:val="single" w:sz="4" w:space="0" w:color="auto"/>
            </w:tcBorders>
            <w:shd w:val="clear" w:color="auto" w:fill="auto"/>
          </w:tcPr>
          <w:p w:rsidR="001C0FBA" w:rsidRPr="00931F67" w:rsidRDefault="001C0FBA" w:rsidP="00931F67">
            <w:pPr>
              <w:ind w:right="502"/>
              <w:rPr>
                <w:rFonts w:ascii="Humanst521 BT" w:hAnsi="Humanst521 BT"/>
                <w:sz w:val="20"/>
                <w:szCs w:val="22"/>
              </w:rPr>
            </w:pPr>
            <w:r w:rsidRPr="00931F67">
              <w:rPr>
                <w:rFonts w:ascii="Humanst521 BT" w:hAnsi="Humanst521 BT"/>
                <w:sz w:val="20"/>
                <w:szCs w:val="22"/>
              </w:rPr>
              <w:t>C. Martha Beatríz Ávalos Valenzuela</w:t>
            </w:r>
          </w:p>
        </w:tc>
        <w:tc>
          <w:tcPr>
            <w:tcW w:w="3321" w:type="dxa"/>
            <w:shd w:val="clear" w:color="auto" w:fill="auto"/>
          </w:tcPr>
          <w:p w:rsidR="001C0FBA" w:rsidRPr="00931F67" w:rsidRDefault="001C0FBA" w:rsidP="00931F67">
            <w:pPr>
              <w:ind w:right="502"/>
              <w:jc w:val="both"/>
              <w:rPr>
                <w:rFonts w:ascii="Humanst521 BT" w:hAnsi="Humanst521 BT"/>
                <w:sz w:val="20"/>
                <w:szCs w:val="22"/>
              </w:rPr>
            </w:pPr>
            <w:r w:rsidRPr="00931F67">
              <w:rPr>
                <w:rFonts w:ascii="Humanst521 BT" w:hAnsi="Humanst521 BT"/>
                <w:sz w:val="20"/>
                <w:szCs w:val="22"/>
              </w:rPr>
              <w:t>Mexicali, Baja California.</w:t>
            </w:r>
          </w:p>
        </w:tc>
      </w:tr>
    </w:tbl>
    <w:p w:rsidR="00931F67" w:rsidRPr="00716F6C" w:rsidRDefault="00931F67" w:rsidP="00931F67">
      <w:pPr>
        <w:ind w:right="502"/>
        <w:jc w:val="both"/>
        <w:rPr>
          <w:rFonts w:ascii="Humanst521 BT" w:hAnsi="Humanst521 BT"/>
          <w:sz w:val="12"/>
          <w:szCs w:val="22"/>
        </w:rPr>
      </w:pPr>
    </w:p>
    <w:p w:rsidR="001C0FBA" w:rsidRPr="004E5D0A" w:rsidRDefault="004E5D0A" w:rsidP="004E5D0A">
      <w:pPr>
        <w:ind w:left="-284" w:right="502"/>
        <w:jc w:val="both"/>
        <w:rPr>
          <w:rFonts w:ascii="Humanst521 BT" w:hAnsi="Humanst521 BT"/>
          <w:sz w:val="22"/>
          <w:szCs w:val="22"/>
          <w:u w:val="single"/>
        </w:rPr>
      </w:pPr>
      <w:r w:rsidRPr="004E5D0A">
        <w:rPr>
          <w:rFonts w:ascii="Humanst521 BT" w:hAnsi="Humanst521 BT"/>
          <w:sz w:val="22"/>
          <w:szCs w:val="22"/>
          <w:u w:val="single"/>
        </w:rPr>
        <w:t xml:space="preserve">Aspirantes a </w:t>
      </w:r>
      <w:r w:rsidR="001C0FBA" w:rsidRPr="004E5D0A">
        <w:rPr>
          <w:rFonts w:ascii="Humanst521 BT" w:hAnsi="Humanst521 BT"/>
          <w:sz w:val="22"/>
          <w:szCs w:val="22"/>
          <w:u w:val="single"/>
        </w:rPr>
        <w:t>Candidatas Ind</w:t>
      </w:r>
      <w:r>
        <w:rPr>
          <w:rFonts w:ascii="Humanst521 BT" w:hAnsi="Humanst521 BT"/>
          <w:sz w:val="22"/>
          <w:szCs w:val="22"/>
          <w:u w:val="single"/>
        </w:rPr>
        <w:t>ependientes al Cargo de Diputada</w:t>
      </w:r>
      <w:r w:rsidR="001C0FBA" w:rsidRPr="004E5D0A">
        <w:rPr>
          <w:rFonts w:ascii="Humanst521 BT" w:hAnsi="Humanst521 BT"/>
          <w:sz w:val="22"/>
          <w:szCs w:val="22"/>
          <w:u w:val="single"/>
        </w:rPr>
        <w:t>s por el Principio de Mayoría Relativa:</w:t>
      </w:r>
    </w:p>
    <w:p w:rsidR="004E5D0A" w:rsidRPr="004E5D0A" w:rsidRDefault="004E5D0A" w:rsidP="001C0FBA">
      <w:pPr>
        <w:ind w:right="502"/>
        <w:jc w:val="both"/>
        <w:rPr>
          <w:rFonts w:ascii="Humanst521 BT" w:hAnsi="Humanst521 BT"/>
          <w:b/>
          <w:sz w:val="12"/>
          <w:szCs w:val="22"/>
          <w:u w:val="single"/>
        </w:rPr>
      </w:pPr>
    </w:p>
    <w:p w:rsidR="001C0FBA" w:rsidRPr="004E5D0A" w:rsidRDefault="001C0FBA" w:rsidP="001C0FBA">
      <w:pPr>
        <w:ind w:right="502"/>
        <w:jc w:val="both"/>
        <w:rPr>
          <w:rFonts w:ascii="Humanst521 BT" w:hAnsi="Humanst521 BT"/>
          <w:sz w:val="8"/>
          <w:szCs w:val="22"/>
        </w:rPr>
      </w:pPr>
    </w:p>
    <w:tbl>
      <w:tblPr>
        <w:tblpPr w:leftFromText="141" w:rightFromText="141" w:vertAnchor="text" w:tblpXSpec="center" w:tblpY="1"/>
        <w:tblOverlap w:val="never"/>
        <w:tblW w:w="5682" w:type="pct"/>
        <w:tblLayout w:type="fixed"/>
        <w:tblCellMar>
          <w:left w:w="70" w:type="dxa"/>
          <w:right w:w="70" w:type="dxa"/>
        </w:tblCellMar>
        <w:tblLook w:val="04A0"/>
      </w:tblPr>
      <w:tblGrid>
        <w:gridCol w:w="1134"/>
        <w:gridCol w:w="2875"/>
        <w:gridCol w:w="2673"/>
        <w:gridCol w:w="3391"/>
      </w:tblGrid>
      <w:tr w:rsidR="001C0FBA" w:rsidRPr="00931F67" w:rsidTr="001C0FBA">
        <w:trPr>
          <w:trHeight w:val="336"/>
        </w:trPr>
        <w:tc>
          <w:tcPr>
            <w:tcW w:w="563" w:type="pct"/>
            <w:tcBorders>
              <w:top w:val="single" w:sz="4" w:space="0" w:color="auto"/>
              <w:left w:val="single" w:sz="4" w:space="0" w:color="auto"/>
              <w:bottom w:val="single" w:sz="4" w:space="0" w:color="auto"/>
              <w:right w:val="single" w:sz="4" w:space="0" w:color="auto"/>
            </w:tcBorders>
            <w:shd w:val="clear" w:color="000000" w:fill="D8D8D8"/>
          </w:tcPr>
          <w:p w:rsidR="001C0FBA" w:rsidRPr="00716F6C" w:rsidRDefault="001C0FBA" w:rsidP="009552FB">
            <w:pPr>
              <w:ind w:right="502"/>
              <w:jc w:val="center"/>
              <w:rPr>
                <w:rFonts w:ascii="Humanst521 BT" w:hAnsi="Humanst521 BT"/>
                <w:b/>
                <w:sz w:val="20"/>
                <w:szCs w:val="22"/>
              </w:rPr>
            </w:pPr>
            <w:r>
              <w:rPr>
                <w:rFonts w:ascii="Humanst521 BT" w:hAnsi="Humanst521 BT"/>
                <w:b/>
                <w:sz w:val="20"/>
                <w:szCs w:val="22"/>
              </w:rPr>
              <w:t>No.</w:t>
            </w:r>
          </w:p>
        </w:tc>
        <w:tc>
          <w:tcPr>
            <w:tcW w:w="1427"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1C0FBA" w:rsidRPr="00716F6C" w:rsidRDefault="001C0FBA" w:rsidP="009552FB">
            <w:pPr>
              <w:ind w:right="502"/>
              <w:jc w:val="center"/>
              <w:rPr>
                <w:rFonts w:ascii="Humanst521 BT" w:hAnsi="Humanst521 BT"/>
                <w:b/>
                <w:sz w:val="20"/>
                <w:szCs w:val="22"/>
              </w:rPr>
            </w:pPr>
            <w:r w:rsidRPr="00716F6C">
              <w:rPr>
                <w:rFonts w:ascii="Humanst521 BT" w:hAnsi="Humanst521 BT"/>
                <w:b/>
                <w:sz w:val="20"/>
                <w:szCs w:val="22"/>
              </w:rPr>
              <w:t>DISTRITO</w:t>
            </w:r>
          </w:p>
        </w:tc>
        <w:tc>
          <w:tcPr>
            <w:tcW w:w="1327" w:type="pct"/>
            <w:tcBorders>
              <w:top w:val="single" w:sz="4" w:space="0" w:color="auto"/>
              <w:left w:val="nil"/>
              <w:bottom w:val="single" w:sz="4" w:space="0" w:color="auto"/>
              <w:right w:val="single" w:sz="4" w:space="0" w:color="auto"/>
            </w:tcBorders>
            <w:shd w:val="clear" w:color="000000" w:fill="D8D8D8"/>
            <w:noWrap/>
            <w:vAlign w:val="center"/>
            <w:hideMark/>
          </w:tcPr>
          <w:p w:rsidR="001C0FBA" w:rsidRPr="00716F6C" w:rsidRDefault="001C0FBA" w:rsidP="009552FB">
            <w:pPr>
              <w:ind w:right="502"/>
              <w:jc w:val="center"/>
              <w:rPr>
                <w:rFonts w:ascii="Humanst521 BT" w:hAnsi="Humanst521 BT"/>
                <w:b/>
                <w:sz w:val="20"/>
                <w:szCs w:val="22"/>
              </w:rPr>
            </w:pPr>
            <w:r w:rsidRPr="00716F6C">
              <w:rPr>
                <w:rFonts w:ascii="Humanst521 BT" w:hAnsi="Humanst521 BT"/>
                <w:b/>
                <w:sz w:val="20"/>
                <w:szCs w:val="22"/>
              </w:rPr>
              <w:t>NOMBRE</w:t>
            </w:r>
          </w:p>
        </w:tc>
        <w:tc>
          <w:tcPr>
            <w:tcW w:w="1683" w:type="pct"/>
            <w:tcBorders>
              <w:top w:val="single" w:sz="4" w:space="0" w:color="auto"/>
              <w:left w:val="nil"/>
              <w:bottom w:val="single" w:sz="4" w:space="0" w:color="auto"/>
              <w:right w:val="single" w:sz="4" w:space="0" w:color="auto"/>
            </w:tcBorders>
            <w:shd w:val="clear" w:color="000000" w:fill="D8D8D8"/>
            <w:noWrap/>
            <w:vAlign w:val="center"/>
            <w:hideMark/>
          </w:tcPr>
          <w:p w:rsidR="001C0FBA" w:rsidRPr="00716F6C" w:rsidRDefault="001C0FBA" w:rsidP="009552FB">
            <w:pPr>
              <w:ind w:right="502"/>
              <w:jc w:val="center"/>
              <w:rPr>
                <w:rFonts w:ascii="Humanst521 BT" w:hAnsi="Humanst521 BT"/>
                <w:b/>
                <w:sz w:val="20"/>
                <w:szCs w:val="22"/>
              </w:rPr>
            </w:pPr>
            <w:r w:rsidRPr="00716F6C">
              <w:rPr>
                <w:rFonts w:ascii="Humanst521 BT" w:hAnsi="Humanst521 BT"/>
                <w:b/>
                <w:sz w:val="20"/>
                <w:szCs w:val="22"/>
              </w:rPr>
              <w:t>SUPLENTE</w:t>
            </w:r>
          </w:p>
        </w:tc>
      </w:tr>
      <w:tr w:rsidR="001C0FBA" w:rsidRPr="00931F67" w:rsidTr="004E5D0A">
        <w:trPr>
          <w:trHeight w:val="354"/>
        </w:trPr>
        <w:tc>
          <w:tcPr>
            <w:tcW w:w="563" w:type="pct"/>
            <w:tcBorders>
              <w:top w:val="single" w:sz="4" w:space="0" w:color="auto"/>
              <w:left w:val="single" w:sz="8" w:space="0" w:color="auto"/>
              <w:bottom w:val="single" w:sz="4" w:space="0" w:color="auto"/>
              <w:right w:val="single" w:sz="4" w:space="0" w:color="auto"/>
            </w:tcBorders>
            <w:shd w:val="clear" w:color="auto" w:fill="FFFFFF" w:themeFill="background1"/>
          </w:tcPr>
          <w:p w:rsidR="001C0FBA" w:rsidRPr="00716F6C" w:rsidRDefault="001C0FBA" w:rsidP="009552FB">
            <w:pPr>
              <w:ind w:right="502"/>
              <w:jc w:val="center"/>
              <w:rPr>
                <w:rFonts w:ascii="Humanst521 BT" w:hAnsi="Humanst521 BT"/>
                <w:b/>
                <w:sz w:val="20"/>
                <w:szCs w:val="22"/>
              </w:rPr>
            </w:pPr>
            <w:r>
              <w:rPr>
                <w:rFonts w:ascii="Humanst521 BT" w:hAnsi="Humanst521 BT"/>
                <w:b/>
                <w:sz w:val="20"/>
                <w:szCs w:val="22"/>
              </w:rPr>
              <w:t>3</w:t>
            </w:r>
          </w:p>
        </w:tc>
        <w:tc>
          <w:tcPr>
            <w:tcW w:w="1427" w:type="pct"/>
            <w:vMerge w:val="restart"/>
            <w:tcBorders>
              <w:top w:val="single" w:sz="4" w:space="0" w:color="auto"/>
              <w:left w:val="single" w:sz="8" w:space="0" w:color="auto"/>
              <w:bottom w:val="single" w:sz="4" w:space="0" w:color="auto"/>
              <w:right w:val="single" w:sz="4" w:space="0" w:color="auto"/>
            </w:tcBorders>
            <w:shd w:val="clear" w:color="000000" w:fill="D8D8D8"/>
            <w:noWrap/>
            <w:vAlign w:val="center"/>
            <w:hideMark/>
          </w:tcPr>
          <w:p w:rsidR="001C0FBA" w:rsidRPr="00716F6C" w:rsidRDefault="001C0FBA" w:rsidP="009552FB">
            <w:pPr>
              <w:ind w:right="502"/>
              <w:jc w:val="center"/>
              <w:rPr>
                <w:rFonts w:ascii="Humanst521 BT" w:hAnsi="Humanst521 BT"/>
                <w:b/>
                <w:sz w:val="20"/>
                <w:szCs w:val="22"/>
              </w:rPr>
            </w:pPr>
            <w:r w:rsidRPr="00716F6C">
              <w:rPr>
                <w:rFonts w:ascii="Humanst521 BT" w:hAnsi="Humanst521 BT"/>
                <w:b/>
                <w:sz w:val="20"/>
                <w:szCs w:val="22"/>
              </w:rPr>
              <w:t>III</w:t>
            </w:r>
          </w:p>
        </w:tc>
        <w:tc>
          <w:tcPr>
            <w:tcW w:w="1327" w:type="pct"/>
            <w:tcBorders>
              <w:top w:val="single" w:sz="4" w:space="0" w:color="auto"/>
              <w:left w:val="nil"/>
              <w:bottom w:val="single" w:sz="4" w:space="0" w:color="auto"/>
              <w:right w:val="single" w:sz="4" w:space="0" w:color="auto"/>
            </w:tcBorders>
            <w:shd w:val="clear" w:color="auto" w:fill="auto"/>
            <w:noWrap/>
            <w:hideMark/>
          </w:tcPr>
          <w:p w:rsidR="001C0FBA" w:rsidRPr="00931F67" w:rsidRDefault="001C0FBA" w:rsidP="009552FB">
            <w:pPr>
              <w:ind w:right="502"/>
              <w:rPr>
                <w:rFonts w:ascii="Humanst521 BT" w:hAnsi="Humanst521 BT"/>
                <w:sz w:val="20"/>
                <w:szCs w:val="22"/>
              </w:rPr>
            </w:pPr>
            <w:r w:rsidRPr="00931F67">
              <w:rPr>
                <w:rFonts w:ascii="Humanst521 BT" w:hAnsi="Humanst521 BT"/>
                <w:sz w:val="20"/>
                <w:szCs w:val="22"/>
              </w:rPr>
              <w:t>C. Cordelia Casas Gámez</w:t>
            </w:r>
          </w:p>
        </w:tc>
        <w:tc>
          <w:tcPr>
            <w:tcW w:w="1683" w:type="pct"/>
            <w:tcBorders>
              <w:top w:val="single" w:sz="4" w:space="0" w:color="auto"/>
              <w:left w:val="nil"/>
              <w:bottom w:val="single" w:sz="4" w:space="0" w:color="auto"/>
              <w:right w:val="single" w:sz="4" w:space="0" w:color="auto"/>
            </w:tcBorders>
            <w:shd w:val="clear" w:color="auto" w:fill="auto"/>
            <w:noWrap/>
            <w:hideMark/>
          </w:tcPr>
          <w:p w:rsidR="001C0FBA" w:rsidRPr="00931F67" w:rsidRDefault="001C0FBA" w:rsidP="009552FB">
            <w:pPr>
              <w:ind w:right="502"/>
              <w:rPr>
                <w:rFonts w:ascii="Humanst521 BT" w:hAnsi="Humanst521 BT"/>
                <w:sz w:val="20"/>
                <w:szCs w:val="22"/>
              </w:rPr>
            </w:pPr>
            <w:r w:rsidRPr="00931F67">
              <w:rPr>
                <w:rFonts w:ascii="Humanst521 BT" w:hAnsi="Humanst521 BT"/>
                <w:sz w:val="20"/>
                <w:szCs w:val="22"/>
              </w:rPr>
              <w:t>C. Irma Margarita Pérez Berrelleza</w:t>
            </w:r>
          </w:p>
        </w:tc>
      </w:tr>
      <w:tr w:rsidR="001C0FBA" w:rsidRPr="00931F67" w:rsidTr="004E5D0A">
        <w:trPr>
          <w:trHeight w:val="424"/>
        </w:trPr>
        <w:tc>
          <w:tcPr>
            <w:tcW w:w="563" w:type="pct"/>
            <w:tcBorders>
              <w:top w:val="single" w:sz="4" w:space="0" w:color="auto"/>
              <w:left w:val="single" w:sz="4" w:space="0" w:color="auto"/>
              <w:bottom w:val="single" w:sz="4" w:space="0" w:color="auto"/>
              <w:right w:val="single" w:sz="4" w:space="0" w:color="auto"/>
            </w:tcBorders>
          </w:tcPr>
          <w:p w:rsidR="001C0FBA" w:rsidRPr="00716F6C" w:rsidRDefault="001C0FBA" w:rsidP="009552FB">
            <w:pPr>
              <w:ind w:right="502"/>
              <w:jc w:val="center"/>
              <w:rPr>
                <w:rFonts w:ascii="Humanst521 BT" w:hAnsi="Humanst521 BT"/>
                <w:b/>
                <w:sz w:val="20"/>
                <w:szCs w:val="22"/>
              </w:rPr>
            </w:pPr>
            <w:r>
              <w:rPr>
                <w:rFonts w:ascii="Humanst521 BT" w:hAnsi="Humanst521 BT"/>
                <w:b/>
                <w:sz w:val="20"/>
                <w:szCs w:val="22"/>
              </w:rPr>
              <w:t>4</w:t>
            </w:r>
          </w:p>
        </w:tc>
        <w:tc>
          <w:tcPr>
            <w:tcW w:w="1427" w:type="pct"/>
            <w:vMerge/>
            <w:tcBorders>
              <w:top w:val="single" w:sz="4" w:space="0" w:color="auto"/>
              <w:left w:val="single" w:sz="4" w:space="0" w:color="auto"/>
              <w:bottom w:val="single" w:sz="4" w:space="0" w:color="auto"/>
              <w:right w:val="single" w:sz="4" w:space="0" w:color="auto"/>
            </w:tcBorders>
            <w:vAlign w:val="center"/>
            <w:hideMark/>
          </w:tcPr>
          <w:p w:rsidR="001C0FBA" w:rsidRPr="00716F6C" w:rsidRDefault="001C0FBA" w:rsidP="009552FB">
            <w:pPr>
              <w:ind w:right="502"/>
              <w:jc w:val="center"/>
              <w:rPr>
                <w:rFonts w:ascii="Humanst521 BT" w:hAnsi="Humanst521 BT"/>
                <w:b/>
                <w:sz w:val="20"/>
                <w:szCs w:val="22"/>
              </w:rPr>
            </w:pPr>
          </w:p>
        </w:tc>
        <w:tc>
          <w:tcPr>
            <w:tcW w:w="1327" w:type="pct"/>
            <w:tcBorders>
              <w:top w:val="single" w:sz="4" w:space="0" w:color="auto"/>
              <w:left w:val="single" w:sz="4" w:space="0" w:color="auto"/>
              <w:bottom w:val="single" w:sz="4" w:space="0" w:color="auto"/>
              <w:right w:val="single" w:sz="4" w:space="0" w:color="auto"/>
            </w:tcBorders>
            <w:shd w:val="clear" w:color="auto" w:fill="auto"/>
            <w:hideMark/>
          </w:tcPr>
          <w:p w:rsidR="001C0FBA" w:rsidRPr="00931F67" w:rsidRDefault="001C0FBA" w:rsidP="009552FB">
            <w:pPr>
              <w:ind w:right="502"/>
              <w:rPr>
                <w:rFonts w:ascii="Humanst521 BT" w:hAnsi="Humanst521 BT"/>
                <w:sz w:val="20"/>
                <w:szCs w:val="22"/>
              </w:rPr>
            </w:pPr>
            <w:r w:rsidRPr="00931F67">
              <w:rPr>
                <w:rFonts w:ascii="Humanst521 BT" w:hAnsi="Humanst521 BT"/>
                <w:sz w:val="20"/>
                <w:szCs w:val="22"/>
              </w:rPr>
              <w:t>C. Daylin García Ruvalcaba</w:t>
            </w:r>
          </w:p>
        </w:tc>
        <w:tc>
          <w:tcPr>
            <w:tcW w:w="1683" w:type="pct"/>
            <w:tcBorders>
              <w:top w:val="single" w:sz="4" w:space="0" w:color="auto"/>
              <w:left w:val="single" w:sz="4" w:space="0" w:color="auto"/>
              <w:bottom w:val="single" w:sz="4" w:space="0" w:color="auto"/>
              <w:right w:val="single" w:sz="4" w:space="0" w:color="auto"/>
            </w:tcBorders>
            <w:shd w:val="clear" w:color="auto" w:fill="auto"/>
            <w:hideMark/>
          </w:tcPr>
          <w:p w:rsidR="001C0FBA" w:rsidRPr="00931F67" w:rsidRDefault="001C0FBA" w:rsidP="009552FB">
            <w:pPr>
              <w:ind w:right="502"/>
              <w:rPr>
                <w:rFonts w:ascii="Humanst521 BT" w:hAnsi="Humanst521 BT"/>
                <w:sz w:val="20"/>
                <w:szCs w:val="22"/>
              </w:rPr>
            </w:pPr>
            <w:r w:rsidRPr="00931F67">
              <w:rPr>
                <w:rFonts w:ascii="Humanst521 BT" w:hAnsi="Humanst521 BT"/>
                <w:sz w:val="20"/>
                <w:szCs w:val="22"/>
              </w:rPr>
              <w:t>C. Bárbara Patricia Pacheco Contreras</w:t>
            </w:r>
          </w:p>
        </w:tc>
      </w:tr>
      <w:tr w:rsidR="001C0FBA" w:rsidRPr="00931F67" w:rsidTr="004E5D0A">
        <w:trPr>
          <w:trHeight w:val="380"/>
        </w:trPr>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tcPr>
          <w:p w:rsidR="001C0FBA" w:rsidRPr="00716F6C" w:rsidRDefault="001C0FBA" w:rsidP="004E5D0A">
            <w:pPr>
              <w:ind w:right="502"/>
              <w:jc w:val="center"/>
              <w:rPr>
                <w:rFonts w:ascii="Humanst521 BT" w:hAnsi="Humanst521 BT"/>
                <w:b/>
                <w:sz w:val="20"/>
                <w:szCs w:val="22"/>
              </w:rPr>
            </w:pPr>
            <w:r>
              <w:rPr>
                <w:rFonts w:ascii="Humanst521 BT" w:hAnsi="Humanst521 BT"/>
                <w:b/>
                <w:sz w:val="20"/>
                <w:szCs w:val="22"/>
              </w:rPr>
              <w:t>5</w:t>
            </w:r>
          </w:p>
        </w:tc>
        <w:tc>
          <w:tcPr>
            <w:tcW w:w="1427" w:type="pct"/>
            <w:tcBorders>
              <w:top w:val="single" w:sz="4" w:space="0" w:color="auto"/>
              <w:left w:val="single" w:sz="4" w:space="0" w:color="auto"/>
              <w:bottom w:val="single" w:sz="4" w:space="0" w:color="auto"/>
              <w:right w:val="single" w:sz="4" w:space="0" w:color="auto"/>
            </w:tcBorders>
            <w:shd w:val="clear" w:color="000000" w:fill="D8D8D8"/>
            <w:noWrap/>
            <w:hideMark/>
          </w:tcPr>
          <w:p w:rsidR="001C0FBA" w:rsidRPr="00716F6C" w:rsidRDefault="001C0FBA" w:rsidP="004E5D0A">
            <w:pPr>
              <w:ind w:right="502"/>
              <w:jc w:val="center"/>
              <w:rPr>
                <w:rFonts w:ascii="Humanst521 BT" w:hAnsi="Humanst521 BT"/>
                <w:b/>
                <w:sz w:val="20"/>
                <w:szCs w:val="22"/>
              </w:rPr>
            </w:pPr>
            <w:r w:rsidRPr="00716F6C">
              <w:rPr>
                <w:rFonts w:ascii="Humanst521 BT" w:hAnsi="Humanst521 BT"/>
                <w:b/>
                <w:sz w:val="20"/>
                <w:szCs w:val="22"/>
              </w:rPr>
              <w:t>V</w:t>
            </w:r>
          </w:p>
        </w:tc>
        <w:tc>
          <w:tcPr>
            <w:tcW w:w="1327" w:type="pct"/>
            <w:tcBorders>
              <w:top w:val="single" w:sz="4" w:space="0" w:color="auto"/>
              <w:left w:val="nil"/>
              <w:bottom w:val="single" w:sz="4" w:space="0" w:color="auto"/>
              <w:right w:val="single" w:sz="4" w:space="0" w:color="auto"/>
            </w:tcBorders>
            <w:shd w:val="clear" w:color="auto" w:fill="auto"/>
            <w:hideMark/>
          </w:tcPr>
          <w:p w:rsidR="001C0FBA" w:rsidRPr="00931F67" w:rsidRDefault="001C0FBA" w:rsidP="009552FB">
            <w:pPr>
              <w:ind w:right="502"/>
              <w:rPr>
                <w:rFonts w:ascii="Humanst521 BT" w:hAnsi="Humanst521 BT"/>
                <w:sz w:val="20"/>
                <w:szCs w:val="22"/>
              </w:rPr>
            </w:pPr>
            <w:r w:rsidRPr="00931F67">
              <w:rPr>
                <w:rFonts w:ascii="Humanst521 BT" w:hAnsi="Humanst521 BT"/>
                <w:sz w:val="20"/>
                <w:szCs w:val="22"/>
              </w:rPr>
              <w:t>C. Blanca Esperanza Barraza Zamudio</w:t>
            </w:r>
          </w:p>
        </w:tc>
        <w:tc>
          <w:tcPr>
            <w:tcW w:w="1683" w:type="pct"/>
            <w:tcBorders>
              <w:top w:val="single" w:sz="4" w:space="0" w:color="auto"/>
              <w:left w:val="nil"/>
              <w:bottom w:val="single" w:sz="4" w:space="0" w:color="auto"/>
              <w:right w:val="single" w:sz="4" w:space="0" w:color="auto"/>
            </w:tcBorders>
            <w:shd w:val="clear" w:color="auto" w:fill="auto"/>
            <w:hideMark/>
          </w:tcPr>
          <w:p w:rsidR="001C0FBA" w:rsidRPr="00931F67" w:rsidRDefault="001C0FBA" w:rsidP="009552FB">
            <w:pPr>
              <w:ind w:right="502"/>
              <w:rPr>
                <w:rFonts w:ascii="Humanst521 BT" w:hAnsi="Humanst521 BT"/>
                <w:sz w:val="20"/>
                <w:szCs w:val="22"/>
              </w:rPr>
            </w:pPr>
            <w:r w:rsidRPr="00931F67">
              <w:rPr>
                <w:rFonts w:ascii="Humanst521 BT" w:hAnsi="Humanst521 BT"/>
                <w:sz w:val="20"/>
                <w:szCs w:val="22"/>
              </w:rPr>
              <w:t>C. María Emma Zamudio Meza</w:t>
            </w:r>
          </w:p>
        </w:tc>
      </w:tr>
    </w:tbl>
    <w:p w:rsidR="001C0FBA" w:rsidRPr="00716F6C" w:rsidRDefault="001C0FBA" w:rsidP="001C0FBA">
      <w:pPr>
        <w:ind w:right="502"/>
        <w:jc w:val="both"/>
        <w:rPr>
          <w:rFonts w:ascii="Humanst521 BT" w:hAnsi="Humanst521 BT"/>
          <w:sz w:val="14"/>
          <w:szCs w:val="22"/>
        </w:rPr>
      </w:pPr>
    </w:p>
    <w:p w:rsidR="001C0FBA" w:rsidRDefault="001C0FBA" w:rsidP="001C0FBA">
      <w:pPr>
        <w:ind w:left="-284" w:right="-490"/>
        <w:jc w:val="both"/>
        <w:rPr>
          <w:rFonts w:ascii="Humanst521 BT" w:hAnsi="Humanst521 BT"/>
          <w:sz w:val="22"/>
          <w:szCs w:val="22"/>
        </w:rPr>
      </w:pPr>
    </w:p>
    <w:p w:rsidR="001C0FBA" w:rsidRPr="001C0FBA" w:rsidRDefault="001C0FBA" w:rsidP="004E5D0A">
      <w:pPr>
        <w:ind w:left="-284" w:right="-490"/>
        <w:jc w:val="right"/>
        <w:rPr>
          <w:rFonts w:ascii="Humanst521 BT" w:hAnsi="Humanst521 BT"/>
          <w:b/>
          <w:sz w:val="22"/>
          <w:szCs w:val="22"/>
        </w:rPr>
      </w:pPr>
      <w:r w:rsidRPr="001C0FBA">
        <w:rPr>
          <w:rFonts w:ascii="Humanst521 BT" w:hAnsi="Humanst521 BT"/>
          <w:b/>
          <w:sz w:val="22"/>
          <w:szCs w:val="22"/>
        </w:rPr>
        <w:t>Total de Aspirantes a Candidatas Independientes: 5</w:t>
      </w:r>
    </w:p>
    <w:p w:rsidR="001C0FBA" w:rsidRDefault="001C0FBA" w:rsidP="001C0FBA">
      <w:pPr>
        <w:ind w:left="-284" w:right="-490"/>
        <w:jc w:val="both"/>
        <w:rPr>
          <w:rFonts w:ascii="Humanst521 BT" w:hAnsi="Humanst521 BT"/>
          <w:sz w:val="22"/>
          <w:szCs w:val="22"/>
        </w:rPr>
      </w:pPr>
    </w:p>
    <w:p w:rsidR="004E5D0A" w:rsidRPr="001C0FBA" w:rsidRDefault="004E5D0A" w:rsidP="00EA5BDC">
      <w:pPr>
        <w:pStyle w:val="Prrafodelista"/>
        <w:numPr>
          <w:ilvl w:val="0"/>
          <w:numId w:val="10"/>
        </w:numPr>
        <w:ind w:left="284" w:right="-632" w:hanging="284"/>
        <w:jc w:val="both"/>
        <w:rPr>
          <w:rFonts w:ascii="Humanst521 BT" w:hAnsi="Humanst521 BT"/>
          <w:b/>
          <w:sz w:val="22"/>
          <w:szCs w:val="22"/>
        </w:rPr>
      </w:pPr>
      <w:r w:rsidRPr="001C0FBA">
        <w:rPr>
          <w:rFonts w:ascii="Humanst521 BT" w:hAnsi="Humanst521 BT"/>
          <w:b/>
          <w:sz w:val="22"/>
          <w:szCs w:val="22"/>
        </w:rPr>
        <w:t>Aspirantes a Candidatos Independientes acreditados ante el Instituto Estatal Electoral de Baja California</w:t>
      </w:r>
      <w:r w:rsidR="00EA5BDC">
        <w:rPr>
          <w:rFonts w:ascii="Humanst521 BT" w:hAnsi="Humanst521 BT"/>
          <w:b/>
          <w:sz w:val="22"/>
          <w:szCs w:val="22"/>
        </w:rPr>
        <w:t xml:space="preserve"> durante el Proceso Electoral Local Ordinario 2015-2016</w:t>
      </w:r>
      <w:r w:rsidRPr="001C0FBA">
        <w:rPr>
          <w:rFonts w:ascii="Humanst521 BT" w:hAnsi="Humanst521 BT"/>
          <w:b/>
          <w:sz w:val="22"/>
          <w:szCs w:val="22"/>
        </w:rPr>
        <w:t>.</w:t>
      </w:r>
    </w:p>
    <w:p w:rsidR="001C0FBA" w:rsidRPr="004E5D0A" w:rsidRDefault="001C0FBA" w:rsidP="00A32A4A">
      <w:pPr>
        <w:ind w:left="-284" w:right="-632"/>
        <w:jc w:val="both"/>
        <w:rPr>
          <w:rFonts w:ascii="Humanst521 BT" w:hAnsi="Humanst521 BT"/>
          <w:sz w:val="12"/>
          <w:szCs w:val="22"/>
        </w:rPr>
      </w:pPr>
    </w:p>
    <w:p w:rsidR="00931F67" w:rsidRDefault="004E5D0A" w:rsidP="00931F67">
      <w:pPr>
        <w:ind w:right="502"/>
        <w:jc w:val="both"/>
        <w:rPr>
          <w:rFonts w:ascii="Humanst521 BT" w:hAnsi="Humanst521 BT"/>
          <w:sz w:val="22"/>
          <w:szCs w:val="22"/>
          <w:u w:val="single"/>
        </w:rPr>
      </w:pPr>
      <w:r w:rsidRPr="004E5D0A">
        <w:rPr>
          <w:rFonts w:ascii="Humanst521 BT" w:hAnsi="Humanst521 BT"/>
          <w:sz w:val="22"/>
          <w:szCs w:val="22"/>
          <w:u w:val="single"/>
        </w:rPr>
        <w:t xml:space="preserve">Aspirantes a </w:t>
      </w:r>
      <w:r>
        <w:rPr>
          <w:rFonts w:ascii="Humanst521 BT" w:hAnsi="Humanst521 BT"/>
          <w:sz w:val="22"/>
          <w:szCs w:val="22"/>
          <w:u w:val="single"/>
        </w:rPr>
        <w:t>Candidato</w:t>
      </w:r>
      <w:r w:rsidRPr="004E5D0A">
        <w:rPr>
          <w:rFonts w:ascii="Humanst521 BT" w:hAnsi="Humanst521 BT"/>
          <w:sz w:val="22"/>
          <w:szCs w:val="22"/>
          <w:u w:val="single"/>
        </w:rPr>
        <w:t>s Independientes al cargo de Munícipes</w:t>
      </w:r>
      <w:r>
        <w:rPr>
          <w:rFonts w:ascii="Humanst521 BT" w:hAnsi="Humanst521 BT"/>
          <w:sz w:val="22"/>
          <w:szCs w:val="22"/>
          <w:u w:val="single"/>
        </w:rPr>
        <w:t>:</w:t>
      </w:r>
    </w:p>
    <w:p w:rsidR="004E5D0A" w:rsidRPr="00931F67" w:rsidRDefault="004E5D0A" w:rsidP="00931F67">
      <w:pPr>
        <w:ind w:right="502"/>
        <w:jc w:val="both"/>
        <w:rPr>
          <w:rFonts w:ascii="Humanst521 BT" w:hAnsi="Humanst521 BT"/>
          <w:sz w:val="20"/>
          <w:szCs w:val="22"/>
        </w:rPr>
      </w:pPr>
    </w:p>
    <w:tbl>
      <w:tblPr>
        <w:tblStyle w:val="Tablaconcuadrcula"/>
        <w:tblW w:w="10347" w:type="dxa"/>
        <w:jc w:val="center"/>
        <w:tblInd w:w="2236" w:type="dxa"/>
        <w:tblLook w:val="04A0"/>
      </w:tblPr>
      <w:tblGrid>
        <w:gridCol w:w="1053"/>
        <w:gridCol w:w="5004"/>
        <w:gridCol w:w="4290"/>
      </w:tblGrid>
      <w:tr w:rsidR="00EA5BDC" w:rsidRPr="00931F67" w:rsidTr="00EA5BDC">
        <w:trPr>
          <w:jc w:val="center"/>
        </w:trPr>
        <w:tc>
          <w:tcPr>
            <w:tcW w:w="1053" w:type="dxa"/>
            <w:shd w:val="clear" w:color="auto" w:fill="D9D9D9" w:themeFill="background1" w:themeFillShade="D9"/>
          </w:tcPr>
          <w:p w:rsidR="00EA5BDC" w:rsidRPr="00DD78BB" w:rsidRDefault="00EA5BDC" w:rsidP="00DD78BB">
            <w:pPr>
              <w:ind w:right="502"/>
              <w:jc w:val="center"/>
              <w:rPr>
                <w:rFonts w:ascii="Humanst521 BT" w:hAnsi="Humanst521 BT"/>
                <w:b/>
                <w:sz w:val="20"/>
                <w:szCs w:val="22"/>
              </w:rPr>
            </w:pPr>
            <w:r>
              <w:rPr>
                <w:rFonts w:ascii="Humanst521 BT" w:hAnsi="Humanst521 BT"/>
                <w:b/>
                <w:sz w:val="20"/>
                <w:szCs w:val="22"/>
              </w:rPr>
              <w:t>No.</w:t>
            </w:r>
          </w:p>
        </w:tc>
        <w:tc>
          <w:tcPr>
            <w:tcW w:w="5004" w:type="dxa"/>
            <w:shd w:val="clear" w:color="auto" w:fill="D9D9D9" w:themeFill="background1" w:themeFillShade="D9"/>
            <w:vAlign w:val="center"/>
          </w:tcPr>
          <w:p w:rsidR="00EA5BDC" w:rsidRPr="00DD78BB" w:rsidRDefault="00EA5BDC" w:rsidP="00DD78BB">
            <w:pPr>
              <w:ind w:right="502"/>
              <w:jc w:val="center"/>
              <w:rPr>
                <w:rFonts w:ascii="Humanst521 BT" w:hAnsi="Humanst521 BT"/>
                <w:b/>
                <w:sz w:val="20"/>
                <w:szCs w:val="22"/>
              </w:rPr>
            </w:pPr>
            <w:r w:rsidRPr="00DD78BB">
              <w:rPr>
                <w:rFonts w:ascii="Humanst521 BT" w:hAnsi="Humanst521 BT"/>
                <w:b/>
                <w:sz w:val="20"/>
                <w:szCs w:val="22"/>
              </w:rPr>
              <w:t>NOMBRE</w:t>
            </w:r>
          </w:p>
        </w:tc>
        <w:tc>
          <w:tcPr>
            <w:tcW w:w="4290" w:type="dxa"/>
            <w:shd w:val="clear" w:color="auto" w:fill="D9D9D9" w:themeFill="background1" w:themeFillShade="D9"/>
          </w:tcPr>
          <w:p w:rsidR="00EA5BDC" w:rsidRPr="00DD78BB" w:rsidRDefault="00EA5BDC" w:rsidP="00DD78BB">
            <w:pPr>
              <w:ind w:right="502"/>
              <w:jc w:val="center"/>
              <w:rPr>
                <w:rFonts w:ascii="Humanst521 BT" w:hAnsi="Humanst521 BT"/>
                <w:b/>
                <w:sz w:val="20"/>
                <w:szCs w:val="22"/>
              </w:rPr>
            </w:pPr>
            <w:r w:rsidRPr="00DD78BB">
              <w:rPr>
                <w:rFonts w:ascii="Humanst521 BT" w:hAnsi="Humanst521 BT"/>
                <w:b/>
                <w:sz w:val="20"/>
                <w:szCs w:val="22"/>
              </w:rPr>
              <w:t>AYUNTAMIENTO</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1</w:t>
            </w:r>
          </w:p>
        </w:tc>
        <w:tc>
          <w:tcPr>
            <w:tcW w:w="5004" w:type="dxa"/>
            <w:shd w:val="clear" w:color="auto" w:fill="auto"/>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Jesús Alcantar Martínez</w:t>
            </w:r>
          </w:p>
        </w:tc>
        <w:tc>
          <w:tcPr>
            <w:tcW w:w="4290" w:type="dxa"/>
            <w:shd w:val="clear" w:color="auto" w:fill="auto"/>
          </w:tcPr>
          <w:p w:rsidR="00EA5BDC" w:rsidRPr="00DD78BB" w:rsidRDefault="00EA5BDC" w:rsidP="00DD78BB">
            <w:pPr>
              <w:rPr>
                <w:rFonts w:asciiTheme="minorHAnsi" w:hAnsiTheme="minorHAnsi" w:cstheme="minorHAnsi"/>
              </w:rPr>
            </w:pPr>
            <w:r w:rsidRPr="00DD78BB">
              <w:rPr>
                <w:rFonts w:asciiTheme="minorHAnsi" w:hAnsiTheme="minorHAnsi" w:cstheme="minorHAnsi"/>
              </w:rPr>
              <w:t>Ensenada, Baja California.</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lastRenderedPageBreak/>
              <w:t>2</w:t>
            </w:r>
          </w:p>
        </w:tc>
        <w:tc>
          <w:tcPr>
            <w:tcW w:w="5004" w:type="dxa"/>
            <w:shd w:val="clear" w:color="auto" w:fill="auto"/>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Omar García Arámbula</w:t>
            </w:r>
          </w:p>
        </w:tc>
        <w:tc>
          <w:tcPr>
            <w:tcW w:w="4290" w:type="dxa"/>
            <w:shd w:val="clear" w:color="auto" w:fill="auto"/>
          </w:tcPr>
          <w:p w:rsidR="00EA5BDC" w:rsidRPr="00DD78BB" w:rsidRDefault="00EA5BDC" w:rsidP="00DD78BB">
            <w:pPr>
              <w:rPr>
                <w:rFonts w:asciiTheme="minorHAnsi" w:hAnsiTheme="minorHAnsi" w:cstheme="minorHAnsi"/>
              </w:rPr>
            </w:pPr>
            <w:r w:rsidRPr="00DD78BB">
              <w:rPr>
                <w:rFonts w:asciiTheme="minorHAnsi" w:hAnsiTheme="minorHAnsi" w:cstheme="minorHAnsi"/>
              </w:rPr>
              <w:t>Ensenada, Baja California.</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3</w:t>
            </w:r>
          </w:p>
        </w:tc>
        <w:tc>
          <w:tcPr>
            <w:tcW w:w="5004" w:type="dxa"/>
            <w:shd w:val="clear" w:color="auto" w:fill="auto"/>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Mario Ezequiel Zepeda Jacobo</w:t>
            </w:r>
          </w:p>
        </w:tc>
        <w:tc>
          <w:tcPr>
            <w:tcW w:w="4290" w:type="dxa"/>
            <w:shd w:val="clear" w:color="auto" w:fill="auto"/>
          </w:tcPr>
          <w:p w:rsidR="00EA5BDC" w:rsidRPr="00DD78BB" w:rsidRDefault="00EA5BDC" w:rsidP="00DD78BB">
            <w:pPr>
              <w:rPr>
                <w:rFonts w:asciiTheme="minorHAnsi" w:hAnsiTheme="minorHAnsi" w:cstheme="minorHAnsi"/>
              </w:rPr>
            </w:pPr>
            <w:r w:rsidRPr="00DD78BB">
              <w:rPr>
                <w:rFonts w:asciiTheme="minorHAnsi" w:hAnsiTheme="minorHAnsi" w:cstheme="minorHAnsi"/>
              </w:rPr>
              <w:t>Ensenada, Baja California.</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4</w:t>
            </w:r>
          </w:p>
        </w:tc>
        <w:tc>
          <w:tcPr>
            <w:tcW w:w="5004" w:type="dxa"/>
            <w:shd w:val="clear" w:color="auto" w:fill="auto"/>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José Luis Mar Espinoza</w:t>
            </w:r>
          </w:p>
        </w:tc>
        <w:tc>
          <w:tcPr>
            <w:tcW w:w="4290" w:type="dxa"/>
            <w:shd w:val="clear" w:color="auto" w:fill="auto"/>
          </w:tcPr>
          <w:p w:rsidR="00EA5BDC" w:rsidRPr="00DD78BB" w:rsidRDefault="00EA5BDC" w:rsidP="00DD78BB">
            <w:pPr>
              <w:rPr>
                <w:rFonts w:asciiTheme="minorHAnsi" w:hAnsiTheme="minorHAnsi" w:cstheme="minorHAnsi"/>
              </w:rPr>
            </w:pPr>
            <w:r w:rsidRPr="00DD78BB">
              <w:rPr>
                <w:rFonts w:asciiTheme="minorHAnsi" w:hAnsiTheme="minorHAnsi" w:cstheme="minorHAnsi"/>
              </w:rPr>
              <w:t>Playas de Rosarito, Baja California.</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5</w:t>
            </w:r>
          </w:p>
        </w:tc>
        <w:tc>
          <w:tcPr>
            <w:tcW w:w="5004" w:type="dxa"/>
            <w:shd w:val="clear" w:color="auto" w:fill="auto"/>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Javier Francisco del Castillo Hernández</w:t>
            </w:r>
          </w:p>
        </w:tc>
        <w:tc>
          <w:tcPr>
            <w:tcW w:w="4290" w:type="dxa"/>
            <w:shd w:val="clear" w:color="auto" w:fill="auto"/>
          </w:tcPr>
          <w:p w:rsidR="00EA5BDC" w:rsidRPr="00DD78BB" w:rsidRDefault="00EA5BDC" w:rsidP="00DD78BB">
            <w:pPr>
              <w:rPr>
                <w:rFonts w:asciiTheme="minorHAnsi" w:hAnsiTheme="minorHAnsi" w:cstheme="minorHAnsi"/>
              </w:rPr>
            </w:pPr>
            <w:r w:rsidRPr="00DD78BB">
              <w:rPr>
                <w:rFonts w:asciiTheme="minorHAnsi" w:hAnsiTheme="minorHAnsi" w:cstheme="minorHAnsi"/>
              </w:rPr>
              <w:t>Playas de Rosarito, Baja California.</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6</w:t>
            </w:r>
          </w:p>
        </w:tc>
        <w:tc>
          <w:tcPr>
            <w:tcW w:w="5004" w:type="dxa"/>
            <w:shd w:val="clear" w:color="auto" w:fill="auto"/>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Gastón Luken Garza</w:t>
            </w:r>
          </w:p>
        </w:tc>
        <w:tc>
          <w:tcPr>
            <w:tcW w:w="4290" w:type="dxa"/>
            <w:shd w:val="clear" w:color="auto" w:fill="auto"/>
          </w:tcPr>
          <w:p w:rsidR="00EA5BDC" w:rsidRPr="00DD78BB" w:rsidRDefault="00EA5BDC" w:rsidP="00DD78BB">
            <w:pPr>
              <w:rPr>
                <w:rFonts w:asciiTheme="minorHAnsi" w:hAnsiTheme="minorHAnsi" w:cstheme="minorHAnsi"/>
              </w:rPr>
            </w:pPr>
            <w:r w:rsidRPr="00DD78BB">
              <w:rPr>
                <w:rFonts w:asciiTheme="minorHAnsi" w:hAnsiTheme="minorHAnsi" w:cstheme="minorHAnsi"/>
              </w:rPr>
              <w:t>Tijuana, Baja California.</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7</w:t>
            </w:r>
          </w:p>
        </w:tc>
        <w:tc>
          <w:tcPr>
            <w:tcW w:w="5004" w:type="dxa"/>
            <w:shd w:val="clear" w:color="auto" w:fill="auto"/>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Héctor Adrián Trejo Dozal</w:t>
            </w:r>
          </w:p>
        </w:tc>
        <w:tc>
          <w:tcPr>
            <w:tcW w:w="4290" w:type="dxa"/>
            <w:shd w:val="clear" w:color="auto" w:fill="auto"/>
          </w:tcPr>
          <w:p w:rsidR="00EA5BDC" w:rsidRPr="00DD78BB" w:rsidRDefault="00EA5BDC" w:rsidP="00DD78BB">
            <w:pPr>
              <w:rPr>
                <w:rFonts w:asciiTheme="minorHAnsi" w:hAnsiTheme="minorHAnsi" w:cstheme="minorHAnsi"/>
              </w:rPr>
            </w:pPr>
            <w:r w:rsidRPr="00DD78BB">
              <w:rPr>
                <w:rFonts w:asciiTheme="minorHAnsi" w:hAnsiTheme="minorHAnsi" w:cstheme="minorHAnsi"/>
              </w:rPr>
              <w:t>Ensenada, Baja California.</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8</w:t>
            </w:r>
          </w:p>
        </w:tc>
        <w:tc>
          <w:tcPr>
            <w:tcW w:w="5004" w:type="dxa"/>
            <w:shd w:val="clear" w:color="auto" w:fill="auto"/>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Carlos Atilano Peña</w:t>
            </w:r>
          </w:p>
        </w:tc>
        <w:tc>
          <w:tcPr>
            <w:tcW w:w="4290" w:type="dxa"/>
            <w:shd w:val="clear" w:color="auto" w:fill="auto"/>
          </w:tcPr>
          <w:p w:rsidR="00EA5BDC" w:rsidRPr="00DD78BB" w:rsidRDefault="00EA5BDC" w:rsidP="00DD78BB">
            <w:pPr>
              <w:rPr>
                <w:rFonts w:asciiTheme="minorHAnsi" w:hAnsiTheme="minorHAnsi" w:cstheme="minorHAnsi"/>
              </w:rPr>
            </w:pPr>
            <w:r w:rsidRPr="00DD78BB">
              <w:rPr>
                <w:rFonts w:asciiTheme="minorHAnsi" w:hAnsiTheme="minorHAnsi" w:cstheme="minorHAnsi"/>
              </w:rPr>
              <w:t>Tijuana, Baja California.</w:t>
            </w:r>
          </w:p>
        </w:tc>
      </w:tr>
      <w:tr w:rsidR="00EA5BDC" w:rsidRPr="00931F67" w:rsidTr="00EA5BDC">
        <w:trPr>
          <w:trHeight w:val="296"/>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9</w:t>
            </w:r>
          </w:p>
        </w:tc>
        <w:tc>
          <w:tcPr>
            <w:tcW w:w="5004" w:type="dxa"/>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br w:type="page"/>
              <w:t>C. César Iván Sánchez Álvarez</w:t>
            </w:r>
          </w:p>
        </w:tc>
        <w:tc>
          <w:tcPr>
            <w:tcW w:w="4290" w:type="dxa"/>
          </w:tcPr>
          <w:p w:rsidR="00EA5BDC" w:rsidRPr="00DD78BB" w:rsidRDefault="00EA5BDC" w:rsidP="00DD78BB">
            <w:pPr>
              <w:rPr>
                <w:rFonts w:asciiTheme="minorHAnsi" w:hAnsiTheme="minorHAnsi" w:cstheme="minorHAnsi"/>
              </w:rPr>
            </w:pPr>
            <w:r w:rsidRPr="00DD78BB">
              <w:rPr>
                <w:rFonts w:asciiTheme="minorHAnsi" w:hAnsiTheme="minorHAnsi" w:cstheme="minorHAnsi"/>
              </w:rPr>
              <w:t>Tecate, Baja California.</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10</w:t>
            </w:r>
          </w:p>
        </w:tc>
        <w:tc>
          <w:tcPr>
            <w:tcW w:w="5004" w:type="dxa"/>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Jesús Alfredo Rosales Green</w:t>
            </w:r>
          </w:p>
        </w:tc>
        <w:tc>
          <w:tcPr>
            <w:tcW w:w="4290" w:type="dxa"/>
          </w:tcPr>
          <w:p w:rsidR="00EA5BDC" w:rsidRPr="00DD78BB" w:rsidRDefault="00EA5BDC" w:rsidP="00DD78BB">
            <w:pPr>
              <w:rPr>
                <w:rFonts w:asciiTheme="minorHAnsi" w:hAnsiTheme="minorHAnsi" w:cstheme="minorHAnsi"/>
              </w:rPr>
            </w:pPr>
            <w:r w:rsidRPr="00DD78BB">
              <w:rPr>
                <w:rFonts w:asciiTheme="minorHAnsi" w:hAnsiTheme="minorHAnsi" w:cstheme="minorHAnsi"/>
              </w:rPr>
              <w:t>Ensenada, Baja California.</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11</w:t>
            </w:r>
          </w:p>
        </w:tc>
        <w:tc>
          <w:tcPr>
            <w:tcW w:w="5004" w:type="dxa"/>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Arturo Marín Corona</w:t>
            </w:r>
          </w:p>
        </w:tc>
        <w:tc>
          <w:tcPr>
            <w:tcW w:w="4290" w:type="dxa"/>
          </w:tcPr>
          <w:p w:rsidR="00EA5BDC" w:rsidRPr="00DD78BB" w:rsidRDefault="00EA5BDC" w:rsidP="00DD78BB">
            <w:pPr>
              <w:rPr>
                <w:rFonts w:asciiTheme="minorHAnsi" w:hAnsiTheme="minorHAnsi" w:cstheme="minorHAnsi"/>
              </w:rPr>
            </w:pPr>
            <w:r w:rsidRPr="00DD78BB">
              <w:rPr>
                <w:rFonts w:asciiTheme="minorHAnsi" w:hAnsiTheme="minorHAnsi" w:cstheme="minorHAnsi"/>
              </w:rPr>
              <w:t>Mexicali, Baja California.</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12</w:t>
            </w:r>
          </w:p>
        </w:tc>
        <w:tc>
          <w:tcPr>
            <w:tcW w:w="5004" w:type="dxa"/>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Juan Carlos Molina Torres</w:t>
            </w:r>
          </w:p>
        </w:tc>
        <w:tc>
          <w:tcPr>
            <w:tcW w:w="4290" w:type="dxa"/>
          </w:tcPr>
          <w:p w:rsidR="00EA5BDC" w:rsidRPr="00DD78BB" w:rsidRDefault="00EA5BDC" w:rsidP="00DD78BB">
            <w:pPr>
              <w:rPr>
                <w:rFonts w:asciiTheme="minorHAnsi" w:hAnsiTheme="minorHAnsi" w:cstheme="minorHAnsi"/>
              </w:rPr>
            </w:pPr>
            <w:r w:rsidRPr="00DD78BB">
              <w:rPr>
                <w:rFonts w:asciiTheme="minorHAnsi" w:hAnsiTheme="minorHAnsi" w:cstheme="minorHAnsi"/>
              </w:rPr>
              <w:t>Playas de Rosarito, Baja California.</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13</w:t>
            </w:r>
          </w:p>
        </w:tc>
        <w:tc>
          <w:tcPr>
            <w:tcW w:w="5004" w:type="dxa"/>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Felipe Daniel Ruanova Zarate</w:t>
            </w:r>
          </w:p>
        </w:tc>
        <w:tc>
          <w:tcPr>
            <w:tcW w:w="4290" w:type="dxa"/>
          </w:tcPr>
          <w:p w:rsidR="00EA5BDC" w:rsidRPr="00DD78BB" w:rsidRDefault="00EA5BDC" w:rsidP="00DD78BB">
            <w:pPr>
              <w:rPr>
                <w:rFonts w:asciiTheme="minorHAnsi" w:hAnsiTheme="minorHAnsi" w:cstheme="minorHAnsi"/>
              </w:rPr>
            </w:pPr>
            <w:r w:rsidRPr="00DD78BB">
              <w:rPr>
                <w:rFonts w:asciiTheme="minorHAnsi" w:hAnsiTheme="minorHAnsi" w:cstheme="minorHAnsi"/>
              </w:rPr>
              <w:t>Tijuana, Baja California.</w:t>
            </w:r>
          </w:p>
        </w:tc>
      </w:tr>
      <w:tr w:rsidR="00EA5BDC" w:rsidRPr="00931F67" w:rsidTr="00EA5BDC">
        <w:trPr>
          <w:jc w:val="center"/>
        </w:trPr>
        <w:tc>
          <w:tcPr>
            <w:tcW w:w="1053" w:type="dxa"/>
          </w:tcPr>
          <w:p w:rsidR="00EA5BDC" w:rsidRPr="00EA5BDC" w:rsidRDefault="00EA5BDC" w:rsidP="00EA5BDC">
            <w:pPr>
              <w:ind w:right="502"/>
              <w:jc w:val="center"/>
              <w:rPr>
                <w:rFonts w:ascii="Humanst521 BT" w:hAnsi="Humanst521 BT"/>
                <w:b/>
                <w:sz w:val="20"/>
                <w:szCs w:val="22"/>
              </w:rPr>
            </w:pPr>
            <w:r w:rsidRPr="00EA5BDC">
              <w:rPr>
                <w:rFonts w:ascii="Humanst521 BT" w:hAnsi="Humanst521 BT"/>
                <w:b/>
                <w:sz w:val="20"/>
                <w:szCs w:val="22"/>
              </w:rPr>
              <w:t>14</w:t>
            </w:r>
          </w:p>
        </w:tc>
        <w:tc>
          <w:tcPr>
            <w:tcW w:w="5004" w:type="dxa"/>
          </w:tcPr>
          <w:p w:rsidR="00EA5BDC" w:rsidRPr="00931F67" w:rsidRDefault="00EA5BDC" w:rsidP="00931F67">
            <w:pPr>
              <w:ind w:right="502"/>
              <w:rPr>
                <w:rFonts w:ascii="Humanst521 BT" w:hAnsi="Humanst521 BT"/>
                <w:sz w:val="20"/>
                <w:szCs w:val="22"/>
              </w:rPr>
            </w:pPr>
            <w:r w:rsidRPr="00931F67">
              <w:rPr>
                <w:rFonts w:ascii="Humanst521 BT" w:hAnsi="Humanst521 BT"/>
                <w:sz w:val="20"/>
                <w:szCs w:val="22"/>
              </w:rPr>
              <w:t>C. Rafael Miravete Basañez</w:t>
            </w:r>
          </w:p>
        </w:tc>
        <w:tc>
          <w:tcPr>
            <w:tcW w:w="4290" w:type="dxa"/>
          </w:tcPr>
          <w:p w:rsidR="00EA5BDC" w:rsidRPr="00DD78BB" w:rsidRDefault="00EA5BDC" w:rsidP="00DD78BB">
            <w:pPr>
              <w:rPr>
                <w:rFonts w:asciiTheme="minorHAnsi" w:hAnsiTheme="minorHAnsi" w:cstheme="minorHAnsi"/>
              </w:rPr>
            </w:pPr>
            <w:r w:rsidRPr="00DD78BB">
              <w:rPr>
                <w:rFonts w:asciiTheme="minorHAnsi" w:hAnsiTheme="minorHAnsi" w:cstheme="minorHAnsi"/>
              </w:rPr>
              <w:t>Tecate, Baja California.</w:t>
            </w:r>
          </w:p>
        </w:tc>
      </w:tr>
    </w:tbl>
    <w:p w:rsidR="004E5D0A" w:rsidRPr="00716F6C" w:rsidRDefault="004E5D0A" w:rsidP="004E5D0A">
      <w:pPr>
        <w:ind w:right="502"/>
        <w:jc w:val="both"/>
        <w:rPr>
          <w:rFonts w:ascii="Humanst521 BT" w:hAnsi="Humanst521 BT"/>
          <w:sz w:val="12"/>
          <w:szCs w:val="22"/>
        </w:rPr>
      </w:pPr>
    </w:p>
    <w:p w:rsidR="004E5D0A" w:rsidRPr="004E5D0A" w:rsidRDefault="004E5D0A" w:rsidP="004E5D0A">
      <w:pPr>
        <w:ind w:left="-284" w:right="502"/>
        <w:jc w:val="both"/>
        <w:rPr>
          <w:rFonts w:ascii="Humanst521 BT" w:hAnsi="Humanst521 BT"/>
          <w:sz w:val="22"/>
          <w:szCs w:val="22"/>
          <w:u w:val="single"/>
        </w:rPr>
      </w:pPr>
      <w:r w:rsidRPr="004E5D0A">
        <w:rPr>
          <w:rFonts w:ascii="Humanst521 BT" w:hAnsi="Humanst521 BT"/>
          <w:sz w:val="22"/>
          <w:szCs w:val="22"/>
          <w:u w:val="single"/>
        </w:rPr>
        <w:t xml:space="preserve">Aspirantes a </w:t>
      </w:r>
      <w:r>
        <w:rPr>
          <w:rFonts w:ascii="Humanst521 BT" w:hAnsi="Humanst521 BT"/>
          <w:sz w:val="22"/>
          <w:szCs w:val="22"/>
          <w:u w:val="single"/>
        </w:rPr>
        <w:t>Candidato</w:t>
      </w:r>
      <w:r w:rsidRPr="004E5D0A">
        <w:rPr>
          <w:rFonts w:ascii="Humanst521 BT" w:hAnsi="Humanst521 BT"/>
          <w:sz w:val="22"/>
          <w:szCs w:val="22"/>
          <w:u w:val="single"/>
        </w:rPr>
        <w:t>s Independientes al Cargo de Diputados por el Principio de Mayoría Relativa:</w:t>
      </w:r>
    </w:p>
    <w:p w:rsidR="00DD78BB" w:rsidRDefault="00DD78BB" w:rsidP="00931F67">
      <w:pPr>
        <w:ind w:right="502"/>
        <w:jc w:val="both"/>
        <w:rPr>
          <w:rFonts w:ascii="Humanst521 BT" w:hAnsi="Humanst521 BT"/>
          <w:sz w:val="20"/>
          <w:szCs w:val="22"/>
        </w:rPr>
      </w:pPr>
    </w:p>
    <w:tbl>
      <w:tblPr>
        <w:tblW w:w="5896" w:type="pct"/>
        <w:jc w:val="center"/>
        <w:tblInd w:w="-2403" w:type="dxa"/>
        <w:tblLayout w:type="fixed"/>
        <w:tblCellMar>
          <w:left w:w="70" w:type="dxa"/>
          <w:right w:w="70" w:type="dxa"/>
        </w:tblCellMar>
        <w:tblLook w:val="04A0"/>
      </w:tblPr>
      <w:tblGrid>
        <w:gridCol w:w="1147"/>
        <w:gridCol w:w="1610"/>
        <w:gridCol w:w="4041"/>
        <w:gridCol w:w="3654"/>
      </w:tblGrid>
      <w:tr w:rsidR="00EA5BDC" w:rsidRPr="00931F67" w:rsidTr="00EA5BDC">
        <w:trPr>
          <w:trHeight w:val="336"/>
          <w:jc w:val="center"/>
        </w:trPr>
        <w:tc>
          <w:tcPr>
            <w:tcW w:w="5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5BDC" w:rsidRPr="00DD78BB" w:rsidRDefault="00EA5BDC" w:rsidP="00716F6C">
            <w:pPr>
              <w:ind w:right="502"/>
              <w:jc w:val="center"/>
              <w:rPr>
                <w:rFonts w:ascii="Humanst521 BT" w:hAnsi="Humanst521 BT"/>
                <w:b/>
                <w:sz w:val="20"/>
                <w:szCs w:val="22"/>
              </w:rPr>
            </w:pPr>
            <w:r>
              <w:rPr>
                <w:rFonts w:ascii="Humanst521 BT" w:hAnsi="Humanst521 BT"/>
                <w:b/>
                <w:sz w:val="20"/>
                <w:szCs w:val="22"/>
              </w:rPr>
              <w:t>No.</w:t>
            </w:r>
          </w:p>
        </w:tc>
        <w:tc>
          <w:tcPr>
            <w:tcW w:w="770"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DISTRITO</w:t>
            </w:r>
          </w:p>
        </w:tc>
        <w:tc>
          <w:tcPr>
            <w:tcW w:w="1933" w:type="pct"/>
            <w:tcBorders>
              <w:top w:val="single" w:sz="4" w:space="0" w:color="auto"/>
              <w:left w:val="nil"/>
              <w:bottom w:val="single" w:sz="4" w:space="0" w:color="auto"/>
              <w:right w:val="single" w:sz="4" w:space="0" w:color="auto"/>
            </w:tcBorders>
            <w:shd w:val="clear" w:color="000000" w:fill="D8D8D8"/>
            <w:noWrap/>
            <w:vAlign w:val="center"/>
            <w:hideMark/>
          </w:tcPr>
          <w:p w:rsidR="00EA5BDC" w:rsidRPr="00DD78BB" w:rsidRDefault="00EA5BDC" w:rsidP="00DD78BB">
            <w:pPr>
              <w:ind w:right="502"/>
              <w:jc w:val="center"/>
              <w:rPr>
                <w:rFonts w:ascii="Humanst521 BT" w:hAnsi="Humanst521 BT"/>
                <w:b/>
                <w:sz w:val="20"/>
                <w:szCs w:val="22"/>
              </w:rPr>
            </w:pPr>
            <w:r w:rsidRPr="00DD78BB">
              <w:rPr>
                <w:rFonts w:ascii="Humanst521 BT" w:hAnsi="Humanst521 BT"/>
                <w:b/>
                <w:sz w:val="20"/>
                <w:szCs w:val="22"/>
              </w:rPr>
              <w:t>NOMBRE</w:t>
            </w:r>
          </w:p>
        </w:tc>
        <w:tc>
          <w:tcPr>
            <w:tcW w:w="1748" w:type="pct"/>
            <w:tcBorders>
              <w:top w:val="single" w:sz="4" w:space="0" w:color="auto"/>
              <w:left w:val="nil"/>
              <w:bottom w:val="single" w:sz="4" w:space="0" w:color="auto"/>
              <w:right w:val="single" w:sz="4" w:space="0" w:color="auto"/>
            </w:tcBorders>
            <w:shd w:val="clear" w:color="000000" w:fill="D8D8D8"/>
            <w:noWrap/>
            <w:vAlign w:val="center"/>
            <w:hideMark/>
          </w:tcPr>
          <w:p w:rsidR="00EA5BDC" w:rsidRPr="00DD78BB" w:rsidRDefault="00EA5BDC" w:rsidP="00DD78BB">
            <w:pPr>
              <w:ind w:right="502"/>
              <w:jc w:val="center"/>
              <w:rPr>
                <w:rFonts w:ascii="Humanst521 BT" w:hAnsi="Humanst521 BT"/>
                <w:b/>
                <w:sz w:val="20"/>
                <w:szCs w:val="22"/>
              </w:rPr>
            </w:pPr>
            <w:r w:rsidRPr="00DD78BB">
              <w:rPr>
                <w:rFonts w:ascii="Humanst521 BT" w:hAnsi="Humanst521 BT"/>
                <w:b/>
                <w:sz w:val="20"/>
                <w:szCs w:val="22"/>
              </w:rPr>
              <w:t>SUPLENTE</w:t>
            </w:r>
          </w:p>
        </w:tc>
      </w:tr>
      <w:tr w:rsidR="00EA5BDC" w:rsidRPr="00931F67" w:rsidTr="00EA5BDC">
        <w:trPr>
          <w:trHeight w:val="346"/>
          <w:jc w:val="center"/>
        </w:trPr>
        <w:tc>
          <w:tcPr>
            <w:tcW w:w="549"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15</w:t>
            </w:r>
          </w:p>
        </w:tc>
        <w:tc>
          <w:tcPr>
            <w:tcW w:w="77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II</w:t>
            </w:r>
          </w:p>
        </w:tc>
        <w:tc>
          <w:tcPr>
            <w:tcW w:w="1933" w:type="pct"/>
            <w:tcBorders>
              <w:top w:val="single" w:sz="4" w:space="0" w:color="auto"/>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Alberto Benito Cuenca Armenta</w:t>
            </w:r>
          </w:p>
        </w:tc>
        <w:tc>
          <w:tcPr>
            <w:tcW w:w="1748" w:type="pct"/>
            <w:tcBorders>
              <w:top w:val="single" w:sz="4" w:space="0" w:color="auto"/>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Álvaro Daniel Sainz Calderón</w:t>
            </w:r>
          </w:p>
        </w:tc>
      </w:tr>
      <w:tr w:rsidR="00EA5BDC" w:rsidRPr="00931F67" w:rsidTr="00EA5BDC">
        <w:trPr>
          <w:trHeight w:val="526"/>
          <w:jc w:val="center"/>
        </w:trPr>
        <w:tc>
          <w:tcPr>
            <w:tcW w:w="549" w:type="pct"/>
            <w:tcBorders>
              <w:top w:val="nil"/>
              <w:left w:val="single" w:sz="8"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16</w:t>
            </w:r>
          </w:p>
        </w:tc>
        <w:tc>
          <w:tcPr>
            <w:tcW w:w="770" w:type="pc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III</w:t>
            </w:r>
          </w:p>
        </w:tc>
        <w:tc>
          <w:tcPr>
            <w:tcW w:w="1933" w:type="pct"/>
            <w:tcBorders>
              <w:top w:val="nil"/>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Mario Antonio  Hurtado de Mendoza Batiz</w:t>
            </w:r>
          </w:p>
        </w:tc>
        <w:tc>
          <w:tcPr>
            <w:tcW w:w="1748" w:type="pct"/>
            <w:tcBorders>
              <w:top w:val="nil"/>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Juan Manuel Valenzuela Hernández</w:t>
            </w:r>
          </w:p>
        </w:tc>
      </w:tr>
      <w:tr w:rsidR="00EA5BDC" w:rsidRPr="00931F67" w:rsidTr="00EA5BDC">
        <w:trPr>
          <w:trHeight w:val="500"/>
          <w:jc w:val="center"/>
        </w:trPr>
        <w:tc>
          <w:tcPr>
            <w:tcW w:w="549"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17</w:t>
            </w:r>
          </w:p>
        </w:tc>
        <w:tc>
          <w:tcPr>
            <w:tcW w:w="77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V</w:t>
            </w:r>
          </w:p>
        </w:tc>
        <w:tc>
          <w:tcPr>
            <w:tcW w:w="1933" w:type="pct"/>
            <w:tcBorders>
              <w:top w:val="single" w:sz="4" w:space="0" w:color="auto"/>
              <w:left w:val="single" w:sz="4" w:space="0" w:color="auto"/>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Ramón Gabriel Rojas Vilalruel</w:t>
            </w:r>
          </w:p>
        </w:tc>
        <w:tc>
          <w:tcPr>
            <w:tcW w:w="1748" w:type="pct"/>
            <w:tcBorders>
              <w:top w:val="single" w:sz="4" w:space="0" w:color="auto"/>
              <w:left w:val="single" w:sz="4" w:space="0" w:color="auto"/>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Mario Alberto González Barba</w:t>
            </w:r>
          </w:p>
        </w:tc>
      </w:tr>
      <w:tr w:rsidR="00EA5BDC" w:rsidRPr="00931F67" w:rsidTr="00EA5BDC">
        <w:trPr>
          <w:trHeight w:val="408"/>
          <w:jc w:val="center"/>
        </w:trPr>
        <w:tc>
          <w:tcPr>
            <w:tcW w:w="549"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18</w:t>
            </w:r>
          </w:p>
        </w:tc>
        <w:tc>
          <w:tcPr>
            <w:tcW w:w="77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VI</w:t>
            </w:r>
          </w:p>
        </w:tc>
        <w:tc>
          <w:tcPr>
            <w:tcW w:w="1933" w:type="pct"/>
            <w:tcBorders>
              <w:top w:val="single" w:sz="4" w:space="0" w:color="auto"/>
              <w:left w:val="nil"/>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Rubén Fernández Gonsález</w:t>
            </w:r>
          </w:p>
        </w:tc>
        <w:tc>
          <w:tcPr>
            <w:tcW w:w="1748" w:type="pct"/>
            <w:tcBorders>
              <w:top w:val="single" w:sz="4" w:space="0" w:color="auto"/>
              <w:left w:val="nil"/>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Ricardo Fernández Cazares</w:t>
            </w:r>
          </w:p>
        </w:tc>
      </w:tr>
    </w:tbl>
    <w:p w:rsidR="004E5D0A" w:rsidRDefault="004E5D0A">
      <w:r>
        <w:br w:type="page"/>
      </w:r>
    </w:p>
    <w:tbl>
      <w:tblPr>
        <w:tblW w:w="6071" w:type="pct"/>
        <w:jc w:val="center"/>
        <w:tblInd w:w="-2714" w:type="dxa"/>
        <w:tblLayout w:type="fixed"/>
        <w:tblCellMar>
          <w:left w:w="70" w:type="dxa"/>
          <w:right w:w="70" w:type="dxa"/>
        </w:tblCellMar>
        <w:tblLook w:val="04A0"/>
      </w:tblPr>
      <w:tblGrid>
        <w:gridCol w:w="1305"/>
        <w:gridCol w:w="1765"/>
        <w:gridCol w:w="4040"/>
        <w:gridCol w:w="3653"/>
      </w:tblGrid>
      <w:tr w:rsidR="00EA5BDC" w:rsidRPr="00931F67" w:rsidTr="00EA5BDC">
        <w:trPr>
          <w:trHeight w:val="527"/>
          <w:jc w:val="center"/>
        </w:trPr>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lastRenderedPageBreak/>
              <w:t>19</w:t>
            </w:r>
          </w:p>
        </w:tc>
        <w:tc>
          <w:tcPr>
            <w:tcW w:w="820"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VIII</w:t>
            </w:r>
          </w:p>
        </w:tc>
        <w:tc>
          <w:tcPr>
            <w:tcW w:w="1877" w:type="pct"/>
            <w:tcBorders>
              <w:top w:val="single" w:sz="4" w:space="0" w:color="auto"/>
              <w:left w:val="nil"/>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Pedro Cruz Camarena.</w:t>
            </w:r>
          </w:p>
        </w:tc>
        <w:tc>
          <w:tcPr>
            <w:tcW w:w="1697" w:type="pct"/>
            <w:tcBorders>
              <w:top w:val="single" w:sz="4" w:space="0" w:color="auto"/>
              <w:left w:val="nil"/>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Carlos Armando Morales Mayén</w:t>
            </w:r>
          </w:p>
        </w:tc>
      </w:tr>
      <w:tr w:rsidR="00EA5BDC" w:rsidRPr="00931F67" w:rsidTr="00EA5BDC">
        <w:trPr>
          <w:trHeight w:val="281"/>
          <w:jc w:val="center"/>
        </w:trPr>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20</w:t>
            </w: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EA5BDC" w:rsidRPr="00DD78BB" w:rsidRDefault="00EA5BDC" w:rsidP="00716F6C">
            <w:pPr>
              <w:ind w:right="502"/>
              <w:jc w:val="center"/>
              <w:rPr>
                <w:rFonts w:ascii="Humanst521 BT" w:hAnsi="Humanst521 BT"/>
                <w:b/>
                <w:sz w:val="20"/>
                <w:szCs w:val="22"/>
              </w:rPr>
            </w:pPr>
          </w:p>
        </w:tc>
        <w:tc>
          <w:tcPr>
            <w:tcW w:w="1877" w:type="pct"/>
            <w:tcBorders>
              <w:top w:val="single" w:sz="4" w:space="0" w:color="auto"/>
              <w:left w:val="nil"/>
              <w:bottom w:val="single" w:sz="4" w:space="0" w:color="auto"/>
              <w:right w:val="single" w:sz="4" w:space="0" w:color="auto"/>
            </w:tcBorders>
            <w:shd w:val="clear" w:color="auto" w:fill="auto"/>
            <w:noWrap/>
            <w:hideMark/>
          </w:tcPr>
          <w:p w:rsidR="00EA5BDC" w:rsidRPr="006C5763" w:rsidRDefault="00EA5BDC" w:rsidP="00931F67">
            <w:pPr>
              <w:ind w:right="502"/>
              <w:jc w:val="both"/>
              <w:rPr>
                <w:rFonts w:ascii="Humanst521 BT" w:hAnsi="Humanst521 BT"/>
                <w:sz w:val="20"/>
                <w:szCs w:val="22"/>
                <w:lang w:val="en-US"/>
              </w:rPr>
            </w:pPr>
            <w:r w:rsidRPr="006C5763">
              <w:rPr>
                <w:rFonts w:ascii="Humanst521 BT" w:hAnsi="Humanst521 BT"/>
                <w:sz w:val="20"/>
                <w:szCs w:val="22"/>
                <w:lang w:val="en-US"/>
              </w:rPr>
              <w:t>C. Erwin Jorge Areizaga Uribe</w:t>
            </w:r>
          </w:p>
        </w:tc>
        <w:tc>
          <w:tcPr>
            <w:tcW w:w="1697" w:type="pct"/>
            <w:tcBorders>
              <w:top w:val="single" w:sz="4" w:space="0" w:color="auto"/>
              <w:left w:val="nil"/>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Adolfo Martínez</w:t>
            </w:r>
          </w:p>
          <w:p w:rsidR="00EA5BDC" w:rsidRPr="00931F67" w:rsidRDefault="00EA5BDC" w:rsidP="00931F67">
            <w:pPr>
              <w:ind w:right="502"/>
              <w:jc w:val="both"/>
              <w:rPr>
                <w:rFonts w:ascii="Humanst521 BT" w:hAnsi="Humanst521 BT"/>
                <w:sz w:val="20"/>
                <w:szCs w:val="22"/>
              </w:rPr>
            </w:pPr>
          </w:p>
        </w:tc>
      </w:tr>
      <w:tr w:rsidR="00EA5BDC" w:rsidRPr="00931F67" w:rsidTr="00EA5BDC">
        <w:trPr>
          <w:trHeight w:val="391"/>
          <w:jc w:val="center"/>
        </w:trPr>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21</w:t>
            </w: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EA5BDC" w:rsidRPr="00DD78BB" w:rsidRDefault="00EA5BDC" w:rsidP="00716F6C">
            <w:pPr>
              <w:ind w:right="502"/>
              <w:jc w:val="center"/>
              <w:rPr>
                <w:rFonts w:ascii="Humanst521 BT" w:hAnsi="Humanst521 BT"/>
                <w:b/>
                <w:sz w:val="20"/>
                <w:szCs w:val="22"/>
              </w:rPr>
            </w:pPr>
          </w:p>
        </w:tc>
        <w:tc>
          <w:tcPr>
            <w:tcW w:w="1877" w:type="pct"/>
            <w:tcBorders>
              <w:top w:val="single" w:sz="4" w:space="0" w:color="auto"/>
              <w:left w:val="single" w:sz="4" w:space="0" w:color="auto"/>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Sergio Ruvalcaba Carlos</w:t>
            </w:r>
          </w:p>
        </w:tc>
        <w:tc>
          <w:tcPr>
            <w:tcW w:w="1697" w:type="pct"/>
            <w:tcBorders>
              <w:top w:val="single" w:sz="4" w:space="0" w:color="auto"/>
              <w:left w:val="single" w:sz="4" w:space="0" w:color="auto"/>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Francisco Chapa Jaime</w:t>
            </w:r>
          </w:p>
        </w:tc>
      </w:tr>
      <w:tr w:rsidR="00EA5BDC" w:rsidRPr="00931F67" w:rsidTr="00EA5BDC">
        <w:trPr>
          <w:trHeight w:val="480"/>
          <w:jc w:val="center"/>
        </w:trPr>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22</w:t>
            </w:r>
          </w:p>
        </w:tc>
        <w:tc>
          <w:tcPr>
            <w:tcW w:w="820"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IX</w:t>
            </w:r>
          </w:p>
        </w:tc>
        <w:tc>
          <w:tcPr>
            <w:tcW w:w="1877" w:type="pct"/>
            <w:tcBorders>
              <w:top w:val="single" w:sz="4" w:space="0" w:color="auto"/>
              <w:left w:val="single" w:sz="4" w:space="0" w:color="auto"/>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Adolfo Calette Verduzco</w:t>
            </w:r>
          </w:p>
        </w:tc>
        <w:tc>
          <w:tcPr>
            <w:tcW w:w="1697" w:type="pct"/>
            <w:tcBorders>
              <w:top w:val="single" w:sz="4" w:space="0" w:color="auto"/>
              <w:left w:val="single" w:sz="4" w:space="0" w:color="auto"/>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José Ramón Guerra Lizárraga</w:t>
            </w:r>
          </w:p>
        </w:tc>
      </w:tr>
      <w:tr w:rsidR="00EA5BDC" w:rsidRPr="00931F67" w:rsidTr="00EA5BDC">
        <w:trPr>
          <w:trHeight w:val="500"/>
          <w:jc w:val="center"/>
        </w:trPr>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23</w:t>
            </w: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EA5BDC" w:rsidRPr="00DD78BB" w:rsidRDefault="00EA5BDC" w:rsidP="00716F6C">
            <w:pPr>
              <w:ind w:right="502"/>
              <w:jc w:val="center"/>
              <w:rPr>
                <w:rFonts w:ascii="Humanst521 BT" w:hAnsi="Humanst521 BT"/>
                <w:b/>
                <w:sz w:val="20"/>
                <w:szCs w:val="22"/>
              </w:rPr>
            </w:pPr>
          </w:p>
        </w:tc>
        <w:tc>
          <w:tcPr>
            <w:tcW w:w="1877" w:type="pct"/>
            <w:tcBorders>
              <w:top w:val="single" w:sz="4" w:space="0" w:color="auto"/>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Rodrigo Enrique Jiménez Márquez</w:t>
            </w:r>
          </w:p>
        </w:tc>
        <w:tc>
          <w:tcPr>
            <w:tcW w:w="1697" w:type="pct"/>
            <w:tcBorders>
              <w:top w:val="single" w:sz="4" w:space="0" w:color="auto"/>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Andrés Álvarez Alcaraz</w:t>
            </w:r>
          </w:p>
        </w:tc>
      </w:tr>
      <w:tr w:rsidR="00EA5BDC" w:rsidRPr="00931F67" w:rsidTr="00EA5BDC">
        <w:trPr>
          <w:trHeight w:val="562"/>
          <w:jc w:val="center"/>
        </w:trPr>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24</w:t>
            </w:r>
          </w:p>
        </w:tc>
        <w:tc>
          <w:tcPr>
            <w:tcW w:w="820"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X</w:t>
            </w:r>
          </w:p>
        </w:tc>
        <w:tc>
          <w:tcPr>
            <w:tcW w:w="1877" w:type="pct"/>
            <w:tcBorders>
              <w:top w:val="single" w:sz="4" w:space="0" w:color="auto"/>
              <w:left w:val="single" w:sz="4" w:space="0" w:color="auto"/>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Ignacio Anaya Barriguete</w:t>
            </w:r>
          </w:p>
        </w:tc>
        <w:tc>
          <w:tcPr>
            <w:tcW w:w="1697" w:type="pct"/>
            <w:tcBorders>
              <w:top w:val="single" w:sz="4" w:space="0" w:color="auto"/>
              <w:left w:val="single" w:sz="4" w:space="0" w:color="auto"/>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Juan Francisco Ruanova García</w:t>
            </w:r>
          </w:p>
        </w:tc>
      </w:tr>
      <w:tr w:rsidR="00EA5BDC" w:rsidRPr="00931F67" w:rsidTr="00EA5BDC">
        <w:trPr>
          <w:trHeight w:val="553"/>
          <w:jc w:val="center"/>
        </w:trPr>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25</w:t>
            </w: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EA5BDC" w:rsidRPr="00DD78BB" w:rsidRDefault="00EA5BDC" w:rsidP="00716F6C">
            <w:pPr>
              <w:ind w:right="502"/>
              <w:jc w:val="center"/>
              <w:rPr>
                <w:rFonts w:ascii="Humanst521 BT" w:hAnsi="Humanst521 BT"/>
                <w:b/>
                <w:sz w:val="20"/>
                <w:szCs w:val="22"/>
              </w:rPr>
            </w:pPr>
          </w:p>
        </w:tc>
        <w:tc>
          <w:tcPr>
            <w:tcW w:w="1877" w:type="pct"/>
            <w:tcBorders>
              <w:top w:val="single" w:sz="4" w:space="0" w:color="auto"/>
              <w:left w:val="nil"/>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Héctor Guillermo Gutiérrez Bertram</w:t>
            </w:r>
          </w:p>
        </w:tc>
        <w:tc>
          <w:tcPr>
            <w:tcW w:w="1697" w:type="pct"/>
            <w:tcBorders>
              <w:top w:val="single" w:sz="4" w:space="0" w:color="auto"/>
              <w:left w:val="nil"/>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Juan Gerardo Gutiérrez Pérez</w:t>
            </w:r>
          </w:p>
        </w:tc>
      </w:tr>
      <w:tr w:rsidR="00EA5BDC" w:rsidRPr="00931F67" w:rsidTr="00EA5BDC">
        <w:trPr>
          <w:trHeight w:val="401"/>
          <w:jc w:val="center"/>
        </w:trPr>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26</w:t>
            </w: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EA5BDC" w:rsidRPr="00DD78BB" w:rsidRDefault="00EA5BDC" w:rsidP="00716F6C">
            <w:pPr>
              <w:ind w:right="502"/>
              <w:jc w:val="center"/>
              <w:rPr>
                <w:rFonts w:ascii="Humanst521 BT" w:hAnsi="Humanst521 BT"/>
                <w:b/>
                <w:sz w:val="20"/>
                <w:szCs w:val="22"/>
              </w:rPr>
            </w:pPr>
          </w:p>
        </w:tc>
        <w:tc>
          <w:tcPr>
            <w:tcW w:w="1877" w:type="pct"/>
            <w:tcBorders>
              <w:top w:val="single" w:sz="4" w:space="0" w:color="auto"/>
              <w:left w:val="nil"/>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Julio César Díaz Carrera</w:t>
            </w:r>
          </w:p>
        </w:tc>
        <w:tc>
          <w:tcPr>
            <w:tcW w:w="1697" w:type="pct"/>
            <w:tcBorders>
              <w:top w:val="single" w:sz="4" w:space="0" w:color="auto"/>
              <w:left w:val="nil"/>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Daniel Troncoso Jiménez</w:t>
            </w:r>
          </w:p>
        </w:tc>
      </w:tr>
      <w:tr w:rsidR="00EA5BDC" w:rsidRPr="00931F67" w:rsidTr="00EA5BDC">
        <w:trPr>
          <w:trHeight w:val="289"/>
          <w:jc w:val="center"/>
        </w:trPr>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27</w:t>
            </w:r>
          </w:p>
        </w:tc>
        <w:tc>
          <w:tcPr>
            <w:tcW w:w="82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XI</w:t>
            </w:r>
          </w:p>
        </w:tc>
        <w:tc>
          <w:tcPr>
            <w:tcW w:w="1877" w:type="pct"/>
            <w:tcBorders>
              <w:top w:val="single" w:sz="4" w:space="0" w:color="auto"/>
              <w:left w:val="nil"/>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Adrián Anzar Vázquez</w:t>
            </w:r>
          </w:p>
        </w:tc>
        <w:tc>
          <w:tcPr>
            <w:tcW w:w="1697" w:type="pct"/>
            <w:tcBorders>
              <w:top w:val="single" w:sz="4" w:space="0" w:color="auto"/>
              <w:left w:val="nil"/>
              <w:bottom w:val="single" w:sz="4" w:space="0" w:color="auto"/>
              <w:right w:val="single" w:sz="4" w:space="0" w:color="auto"/>
            </w:tcBorders>
            <w:shd w:val="clear" w:color="auto" w:fill="auto"/>
            <w:noWrap/>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César Vallarta</w:t>
            </w:r>
          </w:p>
        </w:tc>
      </w:tr>
      <w:tr w:rsidR="00EA5BDC" w:rsidRPr="00931F67" w:rsidTr="00EA5BDC">
        <w:trPr>
          <w:trHeight w:val="396"/>
          <w:jc w:val="center"/>
        </w:trPr>
        <w:tc>
          <w:tcPr>
            <w:tcW w:w="606" w:type="pct"/>
            <w:tcBorders>
              <w:top w:val="single" w:sz="4" w:space="0" w:color="auto"/>
              <w:left w:val="single" w:sz="8" w:space="0" w:color="auto"/>
              <w:bottom w:val="single" w:sz="8" w:space="0" w:color="000000"/>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28</w:t>
            </w:r>
          </w:p>
        </w:tc>
        <w:tc>
          <w:tcPr>
            <w:tcW w:w="820" w:type="pct"/>
            <w:vMerge w:val="restart"/>
            <w:tcBorders>
              <w:top w:val="single" w:sz="4" w:space="0" w:color="auto"/>
              <w:left w:val="single" w:sz="8" w:space="0" w:color="auto"/>
              <w:bottom w:val="single" w:sz="8" w:space="0" w:color="000000"/>
              <w:right w:val="single" w:sz="4" w:space="0" w:color="auto"/>
            </w:tcBorders>
            <w:shd w:val="clear" w:color="000000" w:fill="D8D8D8"/>
            <w:noWrap/>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XII</w:t>
            </w:r>
          </w:p>
        </w:tc>
        <w:tc>
          <w:tcPr>
            <w:tcW w:w="1877" w:type="pct"/>
            <w:tcBorders>
              <w:top w:val="single" w:sz="4" w:space="0" w:color="auto"/>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Francisco Alfredo  Montoya Turrillas</w:t>
            </w:r>
          </w:p>
        </w:tc>
        <w:tc>
          <w:tcPr>
            <w:tcW w:w="1697" w:type="pct"/>
            <w:tcBorders>
              <w:top w:val="single" w:sz="4" w:space="0" w:color="auto"/>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Antonio Pérez Martínez</w:t>
            </w:r>
          </w:p>
        </w:tc>
      </w:tr>
      <w:tr w:rsidR="00EA5BDC" w:rsidRPr="00931F67" w:rsidTr="00EA5BDC">
        <w:trPr>
          <w:trHeight w:val="375"/>
          <w:jc w:val="center"/>
        </w:trPr>
        <w:tc>
          <w:tcPr>
            <w:tcW w:w="606" w:type="pct"/>
            <w:tcBorders>
              <w:top w:val="nil"/>
              <w:left w:val="single" w:sz="8" w:space="0" w:color="auto"/>
              <w:bottom w:val="single" w:sz="8" w:space="0" w:color="000000"/>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29</w:t>
            </w:r>
          </w:p>
        </w:tc>
        <w:tc>
          <w:tcPr>
            <w:tcW w:w="820" w:type="pct"/>
            <w:vMerge/>
            <w:tcBorders>
              <w:top w:val="nil"/>
              <w:left w:val="single" w:sz="8" w:space="0" w:color="auto"/>
              <w:bottom w:val="single" w:sz="8" w:space="0" w:color="000000"/>
              <w:right w:val="single" w:sz="4" w:space="0" w:color="auto"/>
            </w:tcBorders>
            <w:vAlign w:val="center"/>
            <w:hideMark/>
          </w:tcPr>
          <w:p w:rsidR="00EA5BDC" w:rsidRPr="00DD78BB" w:rsidRDefault="00EA5BDC" w:rsidP="00716F6C">
            <w:pPr>
              <w:ind w:right="502"/>
              <w:jc w:val="center"/>
              <w:rPr>
                <w:rFonts w:ascii="Humanst521 BT" w:hAnsi="Humanst521 BT"/>
                <w:b/>
                <w:sz w:val="20"/>
                <w:szCs w:val="22"/>
              </w:rPr>
            </w:pPr>
          </w:p>
        </w:tc>
        <w:tc>
          <w:tcPr>
            <w:tcW w:w="1877" w:type="pct"/>
            <w:tcBorders>
              <w:top w:val="nil"/>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Paco Palani Rouvroy Rodríguez</w:t>
            </w:r>
          </w:p>
        </w:tc>
        <w:tc>
          <w:tcPr>
            <w:tcW w:w="1697" w:type="pct"/>
            <w:tcBorders>
              <w:top w:val="nil"/>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Alan Alejandro Rouvroy Rodríguez</w:t>
            </w:r>
          </w:p>
        </w:tc>
      </w:tr>
      <w:tr w:rsidR="00EA5BDC" w:rsidRPr="00931F67" w:rsidTr="00EA5BDC">
        <w:trPr>
          <w:trHeight w:val="338"/>
          <w:jc w:val="center"/>
        </w:trPr>
        <w:tc>
          <w:tcPr>
            <w:tcW w:w="606" w:type="pct"/>
            <w:tcBorders>
              <w:top w:val="nil"/>
              <w:left w:val="single" w:sz="8" w:space="0" w:color="auto"/>
              <w:bottom w:val="single" w:sz="8" w:space="0" w:color="000000"/>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30</w:t>
            </w:r>
          </w:p>
        </w:tc>
        <w:tc>
          <w:tcPr>
            <w:tcW w:w="820" w:type="pct"/>
            <w:vMerge/>
            <w:tcBorders>
              <w:top w:val="nil"/>
              <w:left w:val="single" w:sz="8" w:space="0" w:color="auto"/>
              <w:bottom w:val="single" w:sz="8" w:space="0" w:color="000000"/>
              <w:right w:val="single" w:sz="4" w:space="0" w:color="auto"/>
            </w:tcBorders>
            <w:vAlign w:val="center"/>
            <w:hideMark/>
          </w:tcPr>
          <w:p w:rsidR="00EA5BDC" w:rsidRPr="00DD78BB" w:rsidRDefault="00EA5BDC" w:rsidP="00716F6C">
            <w:pPr>
              <w:ind w:right="502"/>
              <w:jc w:val="center"/>
              <w:rPr>
                <w:rFonts w:ascii="Humanst521 BT" w:hAnsi="Humanst521 BT"/>
                <w:b/>
                <w:sz w:val="20"/>
                <w:szCs w:val="22"/>
              </w:rPr>
            </w:pPr>
          </w:p>
        </w:tc>
        <w:tc>
          <w:tcPr>
            <w:tcW w:w="1877" w:type="pct"/>
            <w:tcBorders>
              <w:top w:val="nil"/>
              <w:left w:val="nil"/>
              <w:bottom w:val="single" w:sz="8"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José Alberto Escurido Moreno</w:t>
            </w:r>
          </w:p>
        </w:tc>
        <w:tc>
          <w:tcPr>
            <w:tcW w:w="1697" w:type="pct"/>
            <w:tcBorders>
              <w:top w:val="nil"/>
              <w:left w:val="nil"/>
              <w:bottom w:val="single" w:sz="8"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Jesús Rafael Gómez Murillo</w:t>
            </w:r>
          </w:p>
        </w:tc>
      </w:tr>
      <w:tr w:rsidR="00EA5BDC" w:rsidRPr="00931F67" w:rsidTr="00EA5BDC">
        <w:trPr>
          <w:trHeight w:val="660"/>
          <w:jc w:val="center"/>
        </w:trPr>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31</w:t>
            </w:r>
          </w:p>
        </w:tc>
        <w:tc>
          <w:tcPr>
            <w:tcW w:w="820"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XIII</w:t>
            </w:r>
          </w:p>
        </w:tc>
        <w:tc>
          <w:tcPr>
            <w:tcW w:w="1877" w:type="pct"/>
            <w:tcBorders>
              <w:top w:val="single" w:sz="4" w:space="0" w:color="auto"/>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Andrés Alejandro Dueñas Castillo</w:t>
            </w:r>
          </w:p>
        </w:tc>
        <w:tc>
          <w:tcPr>
            <w:tcW w:w="1697" w:type="pct"/>
            <w:tcBorders>
              <w:top w:val="single" w:sz="4" w:space="0" w:color="auto"/>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David Stabinsky Garabito</w:t>
            </w:r>
          </w:p>
        </w:tc>
      </w:tr>
      <w:tr w:rsidR="00EA5BDC" w:rsidRPr="00931F67" w:rsidTr="00EA5BDC">
        <w:trPr>
          <w:trHeight w:val="424"/>
          <w:jc w:val="center"/>
        </w:trPr>
        <w:tc>
          <w:tcPr>
            <w:tcW w:w="606" w:type="pct"/>
            <w:tcBorders>
              <w:top w:val="single" w:sz="4" w:space="0" w:color="auto"/>
              <w:left w:val="single" w:sz="8" w:space="0" w:color="auto"/>
              <w:bottom w:val="single" w:sz="8" w:space="0" w:color="000000"/>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32</w:t>
            </w:r>
          </w:p>
        </w:tc>
        <w:tc>
          <w:tcPr>
            <w:tcW w:w="820" w:type="pct"/>
            <w:vMerge/>
            <w:tcBorders>
              <w:top w:val="single" w:sz="4" w:space="0" w:color="auto"/>
              <w:left w:val="single" w:sz="8" w:space="0" w:color="auto"/>
              <w:bottom w:val="single" w:sz="8" w:space="0" w:color="000000"/>
              <w:right w:val="single" w:sz="4" w:space="0" w:color="auto"/>
            </w:tcBorders>
            <w:vAlign w:val="center"/>
            <w:hideMark/>
          </w:tcPr>
          <w:p w:rsidR="00EA5BDC" w:rsidRPr="00DD78BB" w:rsidRDefault="00EA5BDC" w:rsidP="00716F6C">
            <w:pPr>
              <w:ind w:right="502"/>
              <w:jc w:val="center"/>
              <w:rPr>
                <w:rFonts w:ascii="Humanst521 BT" w:hAnsi="Humanst521 BT"/>
                <w:b/>
                <w:sz w:val="20"/>
                <w:szCs w:val="22"/>
              </w:rPr>
            </w:pPr>
          </w:p>
        </w:tc>
        <w:tc>
          <w:tcPr>
            <w:tcW w:w="1877" w:type="pct"/>
            <w:tcBorders>
              <w:top w:val="single" w:sz="4" w:space="0" w:color="auto"/>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J. Guadalupe Pintado Delgado</w:t>
            </w:r>
          </w:p>
        </w:tc>
        <w:tc>
          <w:tcPr>
            <w:tcW w:w="1697" w:type="pct"/>
            <w:tcBorders>
              <w:top w:val="single" w:sz="4" w:space="0" w:color="auto"/>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Peralta Vargas Josué</w:t>
            </w:r>
          </w:p>
        </w:tc>
      </w:tr>
      <w:tr w:rsidR="00EA5BDC" w:rsidRPr="00931F67" w:rsidTr="00EA5BDC">
        <w:trPr>
          <w:trHeight w:val="435"/>
          <w:jc w:val="center"/>
        </w:trPr>
        <w:tc>
          <w:tcPr>
            <w:tcW w:w="606" w:type="pct"/>
            <w:tcBorders>
              <w:top w:val="single" w:sz="4" w:space="0" w:color="auto"/>
              <w:left w:val="single" w:sz="4" w:space="0" w:color="auto"/>
              <w:bottom w:val="single" w:sz="4"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33</w:t>
            </w:r>
          </w:p>
        </w:tc>
        <w:tc>
          <w:tcPr>
            <w:tcW w:w="82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XIV</w:t>
            </w:r>
          </w:p>
        </w:tc>
        <w:tc>
          <w:tcPr>
            <w:tcW w:w="1877" w:type="pct"/>
            <w:tcBorders>
              <w:top w:val="single" w:sz="4" w:space="0" w:color="auto"/>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Luis Hilario Hernández Ledezma</w:t>
            </w:r>
          </w:p>
        </w:tc>
        <w:tc>
          <w:tcPr>
            <w:tcW w:w="1697" w:type="pct"/>
            <w:tcBorders>
              <w:top w:val="single" w:sz="4" w:space="0" w:color="auto"/>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Jaime Enrique Castillo Chávez</w:t>
            </w:r>
          </w:p>
        </w:tc>
      </w:tr>
      <w:tr w:rsidR="00EA5BDC" w:rsidRPr="00931F67" w:rsidTr="00EA5BDC">
        <w:trPr>
          <w:trHeight w:val="365"/>
          <w:jc w:val="center"/>
        </w:trPr>
        <w:tc>
          <w:tcPr>
            <w:tcW w:w="606" w:type="pct"/>
            <w:tcBorders>
              <w:top w:val="single" w:sz="4" w:space="0" w:color="auto"/>
              <w:left w:val="single" w:sz="8" w:space="0" w:color="auto"/>
              <w:bottom w:val="single" w:sz="8" w:space="0" w:color="auto"/>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34</w:t>
            </w:r>
          </w:p>
        </w:tc>
        <w:tc>
          <w:tcPr>
            <w:tcW w:w="820" w:type="pct"/>
            <w:tcBorders>
              <w:top w:val="single" w:sz="4" w:space="0" w:color="auto"/>
              <w:left w:val="single" w:sz="8" w:space="0" w:color="auto"/>
              <w:bottom w:val="single" w:sz="8" w:space="0" w:color="auto"/>
              <w:right w:val="single" w:sz="4" w:space="0" w:color="auto"/>
            </w:tcBorders>
            <w:shd w:val="clear" w:color="000000" w:fill="D8D8D8"/>
            <w:noWrap/>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XV</w:t>
            </w:r>
          </w:p>
        </w:tc>
        <w:tc>
          <w:tcPr>
            <w:tcW w:w="1877" w:type="pct"/>
            <w:tcBorders>
              <w:top w:val="single" w:sz="4" w:space="0" w:color="auto"/>
              <w:left w:val="nil"/>
              <w:bottom w:val="single" w:sz="8"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Francisco Torres Sevilla</w:t>
            </w:r>
          </w:p>
        </w:tc>
        <w:tc>
          <w:tcPr>
            <w:tcW w:w="1697" w:type="pct"/>
            <w:tcBorders>
              <w:top w:val="single" w:sz="4" w:space="0" w:color="auto"/>
              <w:left w:val="nil"/>
              <w:bottom w:val="single" w:sz="8"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Florentino Díaz Guerrero</w:t>
            </w:r>
          </w:p>
        </w:tc>
      </w:tr>
      <w:tr w:rsidR="00EA5BDC" w:rsidRPr="00931F67" w:rsidTr="00EA5BDC">
        <w:trPr>
          <w:trHeight w:val="330"/>
          <w:jc w:val="center"/>
        </w:trPr>
        <w:tc>
          <w:tcPr>
            <w:tcW w:w="606" w:type="pct"/>
            <w:tcBorders>
              <w:top w:val="nil"/>
              <w:left w:val="single" w:sz="8" w:space="0" w:color="auto"/>
              <w:bottom w:val="single" w:sz="8" w:space="0" w:color="000000"/>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35</w:t>
            </w:r>
          </w:p>
        </w:tc>
        <w:tc>
          <w:tcPr>
            <w:tcW w:w="820" w:type="pct"/>
            <w:vMerge w:val="restart"/>
            <w:tcBorders>
              <w:top w:val="nil"/>
              <w:left w:val="single" w:sz="8" w:space="0" w:color="auto"/>
              <w:bottom w:val="single" w:sz="8" w:space="0" w:color="000000"/>
              <w:right w:val="single" w:sz="4" w:space="0" w:color="auto"/>
            </w:tcBorders>
            <w:shd w:val="clear" w:color="000000" w:fill="D8D8D8"/>
            <w:noWrap/>
            <w:vAlign w:val="center"/>
            <w:hideMark/>
          </w:tcPr>
          <w:p w:rsidR="00EA5BDC" w:rsidRPr="00DD78BB" w:rsidRDefault="00EA5BDC" w:rsidP="00716F6C">
            <w:pPr>
              <w:ind w:right="502"/>
              <w:jc w:val="center"/>
              <w:rPr>
                <w:rFonts w:ascii="Humanst521 BT" w:hAnsi="Humanst521 BT"/>
                <w:b/>
                <w:sz w:val="20"/>
                <w:szCs w:val="22"/>
              </w:rPr>
            </w:pPr>
            <w:r w:rsidRPr="00DD78BB">
              <w:rPr>
                <w:rFonts w:ascii="Humanst521 BT" w:hAnsi="Humanst521 BT"/>
                <w:b/>
                <w:sz w:val="20"/>
                <w:szCs w:val="22"/>
              </w:rPr>
              <w:t>XVI</w:t>
            </w:r>
          </w:p>
        </w:tc>
        <w:tc>
          <w:tcPr>
            <w:tcW w:w="1877" w:type="pct"/>
            <w:tcBorders>
              <w:top w:val="nil"/>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Álvaro Villagrán Ochoa</w:t>
            </w:r>
          </w:p>
        </w:tc>
        <w:tc>
          <w:tcPr>
            <w:tcW w:w="1697" w:type="pct"/>
            <w:tcBorders>
              <w:top w:val="nil"/>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Iván León Alavez</w:t>
            </w:r>
          </w:p>
        </w:tc>
      </w:tr>
      <w:tr w:rsidR="00EA5BDC" w:rsidRPr="00931F67" w:rsidTr="00EA5BDC">
        <w:trPr>
          <w:trHeight w:val="420"/>
          <w:jc w:val="center"/>
        </w:trPr>
        <w:tc>
          <w:tcPr>
            <w:tcW w:w="606" w:type="pct"/>
            <w:tcBorders>
              <w:top w:val="nil"/>
              <w:left w:val="single" w:sz="8" w:space="0" w:color="auto"/>
              <w:bottom w:val="single" w:sz="8" w:space="0" w:color="000000"/>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36</w:t>
            </w:r>
          </w:p>
        </w:tc>
        <w:tc>
          <w:tcPr>
            <w:tcW w:w="820" w:type="pct"/>
            <w:vMerge/>
            <w:tcBorders>
              <w:top w:val="nil"/>
              <w:left w:val="single" w:sz="8" w:space="0" w:color="auto"/>
              <w:bottom w:val="single" w:sz="8" w:space="0" w:color="000000"/>
              <w:right w:val="single" w:sz="4" w:space="0" w:color="auto"/>
            </w:tcBorders>
            <w:vAlign w:val="center"/>
            <w:hideMark/>
          </w:tcPr>
          <w:p w:rsidR="00EA5BDC" w:rsidRPr="00DD78BB" w:rsidRDefault="00EA5BDC" w:rsidP="00716F6C">
            <w:pPr>
              <w:ind w:right="502"/>
              <w:jc w:val="center"/>
              <w:rPr>
                <w:rFonts w:ascii="Humanst521 BT" w:hAnsi="Humanst521 BT"/>
                <w:b/>
                <w:sz w:val="20"/>
                <w:szCs w:val="22"/>
              </w:rPr>
            </w:pPr>
          </w:p>
        </w:tc>
        <w:tc>
          <w:tcPr>
            <w:tcW w:w="1877" w:type="pct"/>
            <w:tcBorders>
              <w:top w:val="nil"/>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Gildardo Rodríguez Espinoza</w:t>
            </w:r>
          </w:p>
        </w:tc>
        <w:tc>
          <w:tcPr>
            <w:tcW w:w="1697" w:type="pct"/>
            <w:tcBorders>
              <w:top w:val="nil"/>
              <w:left w:val="nil"/>
              <w:bottom w:val="single" w:sz="4"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Francisco Zamudio Jiménez</w:t>
            </w:r>
          </w:p>
        </w:tc>
      </w:tr>
      <w:tr w:rsidR="00EA5BDC" w:rsidRPr="00931F67" w:rsidTr="00EA5BDC">
        <w:trPr>
          <w:trHeight w:val="420"/>
          <w:jc w:val="center"/>
        </w:trPr>
        <w:tc>
          <w:tcPr>
            <w:tcW w:w="606" w:type="pct"/>
            <w:tcBorders>
              <w:top w:val="nil"/>
              <w:left w:val="single" w:sz="8" w:space="0" w:color="auto"/>
              <w:bottom w:val="single" w:sz="8" w:space="0" w:color="000000"/>
              <w:right w:val="single" w:sz="4" w:space="0" w:color="auto"/>
            </w:tcBorders>
            <w:shd w:val="clear" w:color="auto" w:fill="FFFFFF" w:themeFill="background1"/>
          </w:tcPr>
          <w:p w:rsidR="00EA5BDC" w:rsidRPr="00DD78BB" w:rsidRDefault="001A3725" w:rsidP="00716F6C">
            <w:pPr>
              <w:ind w:right="502"/>
              <w:jc w:val="center"/>
              <w:rPr>
                <w:rFonts w:ascii="Humanst521 BT" w:hAnsi="Humanst521 BT"/>
                <w:b/>
                <w:sz w:val="20"/>
                <w:szCs w:val="22"/>
              </w:rPr>
            </w:pPr>
            <w:r>
              <w:rPr>
                <w:rFonts w:ascii="Humanst521 BT" w:hAnsi="Humanst521 BT"/>
                <w:b/>
                <w:sz w:val="20"/>
                <w:szCs w:val="22"/>
              </w:rPr>
              <w:t>37</w:t>
            </w:r>
          </w:p>
        </w:tc>
        <w:tc>
          <w:tcPr>
            <w:tcW w:w="820" w:type="pct"/>
            <w:vMerge/>
            <w:tcBorders>
              <w:top w:val="nil"/>
              <w:left w:val="single" w:sz="8" w:space="0" w:color="auto"/>
              <w:bottom w:val="single" w:sz="8" w:space="0" w:color="000000"/>
              <w:right w:val="single" w:sz="4" w:space="0" w:color="auto"/>
            </w:tcBorders>
            <w:vAlign w:val="center"/>
            <w:hideMark/>
          </w:tcPr>
          <w:p w:rsidR="00EA5BDC" w:rsidRPr="00DD78BB" w:rsidRDefault="00EA5BDC" w:rsidP="00716F6C">
            <w:pPr>
              <w:ind w:right="502"/>
              <w:jc w:val="center"/>
              <w:rPr>
                <w:rFonts w:ascii="Humanst521 BT" w:hAnsi="Humanst521 BT"/>
                <w:b/>
                <w:sz w:val="20"/>
                <w:szCs w:val="22"/>
              </w:rPr>
            </w:pPr>
          </w:p>
        </w:tc>
        <w:tc>
          <w:tcPr>
            <w:tcW w:w="1877" w:type="pct"/>
            <w:tcBorders>
              <w:top w:val="nil"/>
              <w:left w:val="nil"/>
              <w:bottom w:val="single" w:sz="8"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David Rubio de la Torre</w:t>
            </w:r>
          </w:p>
        </w:tc>
        <w:tc>
          <w:tcPr>
            <w:tcW w:w="1697" w:type="pct"/>
            <w:tcBorders>
              <w:top w:val="nil"/>
              <w:left w:val="nil"/>
              <w:bottom w:val="single" w:sz="8" w:space="0" w:color="auto"/>
              <w:right w:val="single" w:sz="4" w:space="0" w:color="auto"/>
            </w:tcBorders>
            <w:shd w:val="clear" w:color="auto" w:fill="auto"/>
            <w:hideMark/>
          </w:tcPr>
          <w:p w:rsidR="00EA5BDC" w:rsidRPr="00931F67" w:rsidRDefault="00EA5BDC" w:rsidP="00931F67">
            <w:pPr>
              <w:ind w:right="502"/>
              <w:jc w:val="both"/>
              <w:rPr>
                <w:rFonts w:ascii="Humanst521 BT" w:hAnsi="Humanst521 BT"/>
                <w:sz w:val="20"/>
                <w:szCs w:val="22"/>
              </w:rPr>
            </w:pPr>
            <w:r w:rsidRPr="00931F67">
              <w:rPr>
                <w:rFonts w:ascii="Humanst521 BT" w:hAnsi="Humanst521 BT"/>
                <w:sz w:val="20"/>
                <w:szCs w:val="22"/>
              </w:rPr>
              <w:t>C.  Raúl Rubio de la Torre</w:t>
            </w:r>
          </w:p>
        </w:tc>
      </w:tr>
    </w:tbl>
    <w:p w:rsidR="00931F67" w:rsidRPr="00931F67" w:rsidRDefault="00931F67" w:rsidP="00931F67">
      <w:pPr>
        <w:ind w:right="502"/>
        <w:jc w:val="both"/>
        <w:rPr>
          <w:rFonts w:ascii="Humanst521 BT" w:hAnsi="Humanst521 BT"/>
          <w:sz w:val="20"/>
          <w:szCs w:val="22"/>
        </w:rPr>
      </w:pPr>
    </w:p>
    <w:p w:rsidR="00A32A4A" w:rsidRPr="001A3725" w:rsidRDefault="001A3725" w:rsidP="001A3725">
      <w:pPr>
        <w:ind w:left="-284" w:right="-490"/>
        <w:jc w:val="right"/>
        <w:rPr>
          <w:rFonts w:ascii="Humanst521 BT" w:hAnsi="Humanst521 BT"/>
          <w:b/>
          <w:sz w:val="22"/>
          <w:szCs w:val="22"/>
        </w:rPr>
      </w:pPr>
      <w:r w:rsidRPr="001A3725">
        <w:rPr>
          <w:rFonts w:ascii="Humanst521 BT" w:hAnsi="Humanst521 BT"/>
          <w:b/>
          <w:sz w:val="22"/>
          <w:szCs w:val="22"/>
        </w:rPr>
        <w:t>Total de Aspirantes a Candidatos Independientes: 37</w:t>
      </w:r>
    </w:p>
    <w:p w:rsidR="004E5D0A" w:rsidRDefault="004E5D0A" w:rsidP="00A32A4A">
      <w:pPr>
        <w:ind w:left="-284" w:right="-490"/>
        <w:jc w:val="both"/>
        <w:rPr>
          <w:rFonts w:ascii="Humanst521 BT" w:hAnsi="Humanst521 BT"/>
          <w:sz w:val="22"/>
          <w:szCs w:val="22"/>
        </w:rPr>
      </w:pPr>
    </w:p>
    <w:p w:rsidR="004E5D0A" w:rsidRDefault="004E5D0A" w:rsidP="00A32A4A">
      <w:pPr>
        <w:ind w:left="-284" w:right="-490"/>
        <w:jc w:val="both"/>
        <w:rPr>
          <w:rFonts w:ascii="Humanst521 BT" w:hAnsi="Humanst521 BT"/>
          <w:sz w:val="22"/>
          <w:szCs w:val="22"/>
        </w:rPr>
      </w:pPr>
    </w:p>
    <w:p w:rsidR="004E5D0A" w:rsidRDefault="004E5D0A" w:rsidP="00A32A4A">
      <w:pPr>
        <w:ind w:left="-284" w:right="-490"/>
        <w:jc w:val="both"/>
        <w:rPr>
          <w:rFonts w:ascii="Humanst521 BT" w:hAnsi="Humanst521 BT"/>
          <w:sz w:val="22"/>
          <w:szCs w:val="22"/>
        </w:rPr>
      </w:pPr>
    </w:p>
    <w:p w:rsidR="004E5D0A" w:rsidRDefault="004E5D0A" w:rsidP="00A32A4A">
      <w:pPr>
        <w:ind w:left="-284" w:right="-490"/>
        <w:jc w:val="both"/>
        <w:rPr>
          <w:rFonts w:ascii="Humanst521 BT" w:hAnsi="Humanst521 BT"/>
          <w:sz w:val="22"/>
          <w:szCs w:val="22"/>
        </w:rPr>
      </w:pPr>
    </w:p>
    <w:p w:rsidR="004E5D0A" w:rsidRDefault="004E5D0A" w:rsidP="00A32A4A">
      <w:pPr>
        <w:ind w:left="-284" w:right="-490"/>
        <w:jc w:val="both"/>
        <w:rPr>
          <w:rFonts w:ascii="Humanst521 BT" w:hAnsi="Humanst521 BT"/>
          <w:sz w:val="22"/>
          <w:szCs w:val="22"/>
        </w:rPr>
      </w:pPr>
    </w:p>
    <w:p w:rsidR="004E5D0A" w:rsidRDefault="004E5D0A" w:rsidP="00A32A4A">
      <w:pPr>
        <w:ind w:left="-284" w:right="-490"/>
        <w:jc w:val="both"/>
        <w:rPr>
          <w:rFonts w:ascii="Humanst521 BT" w:hAnsi="Humanst521 BT"/>
          <w:sz w:val="22"/>
          <w:szCs w:val="22"/>
        </w:rPr>
      </w:pPr>
    </w:p>
    <w:p w:rsidR="004E5D0A" w:rsidRDefault="004E5D0A" w:rsidP="00A32A4A">
      <w:pPr>
        <w:ind w:left="-284" w:right="-490"/>
        <w:jc w:val="both"/>
        <w:rPr>
          <w:rFonts w:ascii="Humanst521 BT" w:hAnsi="Humanst521 BT"/>
          <w:sz w:val="22"/>
          <w:szCs w:val="22"/>
        </w:rPr>
      </w:pPr>
    </w:p>
    <w:p w:rsidR="004E5D0A" w:rsidRPr="004E5D0A" w:rsidRDefault="004E5D0A" w:rsidP="004E5D0A">
      <w:pPr>
        <w:pStyle w:val="Prrafodelista"/>
        <w:numPr>
          <w:ilvl w:val="0"/>
          <w:numId w:val="10"/>
        </w:numPr>
        <w:ind w:right="-490"/>
        <w:jc w:val="both"/>
        <w:rPr>
          <w:rFonts w:ascii="Humanst521 BT" w:hAnsi="Humanst521 BT"/>
          <w:sz w:val="22"/>
          <w:szCs w:val="22"/>
        </w:rPr>
      </w:pPr>
      <w:r w:rsidRPr="004E5D0A">
        <w:rPr>
          <w:rFonts w:ascii="Humanst521 BT" w:hAnsi="Humanst521 BT"/>
          <w:b/>
          <w:sz w:val="22"/>
          <w:szCs w:val="22"/>
        </w:rPr>
        <w:t>C</w:t>
      </w:r>
      <w:r>
        <w:rPr>
          <w:rFonts w:ascii="Humanst521 BT" w:hAnsi="Humanst521 BT"/>
          <w:b/>
          <w:sz w:val="22"/>
          <w:szCs w:val="22"/>
        </w:rPr>
        <w:t>andidata</w:t>
      </w:r>
      <w:r w:rsidRPr="004E5D0A">
        <w:rPr>
          <w:rFonts w:ascii="Humanst521 BT" w:hAnsi="Humanst521 BT"/>
          <w:b/>
          <w:sz w:val="22"/>
          <w:szCs w:val="22"/>
        </w:rPr>
        <w:t xml:space="preserve">s Independientes </w:t>
      </w:r>
      <w:r>
        <w:rPr>
          <w:rFonts w:ascii="Humanst521 BT" w:hAnsi="Humanst521 BT"/>
          <w:b/>
          <w:sz w:val="22"/>
          <w:szCs w:val="22"/>
        </w:rPr>
        <w:t>acreditada</w:t>
      </w:r>
      <w:r w:rsidRPr="004E5D0A">
        <w:rPr>
          <w:rFonts w:ascii="Humanst521 BT" w:hAnsi="Humanst521 BT"/>
          <w:b/>
          <w:sz w:val="22"/>
          <w:szCs w:val="22"/>
        </w:rPr>
        <w:t>s ante el Instituto Estatal Electoral de Baja California</w:t>
      </w:r>
      <w:r w:rsidR="00EA5BDC">
        <w:rPr>
          <w:rFonts w:ascii="Humanst521 BT" w:hAnsi="Humanst521 BT"/>
          <w:b/>
          <w:sz w:val="22"/>
          <w:szCs w:val="22"/>
        </w:rPr>
        <w:t xml:space="preserve"> durante el Proceso Electoral Local Ordinario 2015-2016</w:t>
      </w:r>
      <w:r w:rsidRPr="004E5D0A">
        <w:rPr>
          <w:rFonts w:ascii="Humanst521 BT" w:hAnsi="Humanst521 BT"/>
          <w:b/>
          <w:sz w:val="22"/>
          <w:szCs w:val="22"/>
        </w:rPr>
        <w:t>.</w:t>
      </w:r>
    </w:p>
    <w:p w:rsidR="004E5D0A" w:rsidRDefault="004E5D0A" w:rsidP="00A32A4A">
      <w:pPr>
        <w:ind w:left="-284" w:right="-490"/>
        <w:jc w:val="both"/>
        <w:rPr>
          <w:rFonts w:ascii="Humanst521 BT" w:hAnsi="Humanst521 BT"/>
          <w:sz w:val="22"/>
          <w:szCs w:val="22"/>
        </w:rPr>
      </w:pPr>
    </w:p>
    <w:p w:rsidR="00716F6C" w:rsidRPr="00EA5BDC" w:rsidRDefault="00EA5BDC" w:rsidP="00931F67">
      <w:pPr>
        <w:ind w:right="502"/>
        <w:jc w:val="both"/>
        <w:rPr>
          <w:rFonts w:ascii="Humanst521 BT" w:hAnsi="Humanst521 BT"/>
          <w:sz w:val="22"/>
          <w:szCs w:val="22"/>
          <w:u w:val="single"/>
        </w:rPr>
      </w:pPr>
      <w:r w:rsidRPr="00EA5BDC">
        <w:rPr>
          <w:rFonts w:ascii="Humanst521 BT" w:hAnsi="Humanst521 BT"/>
          <w:sz w:val="22"/>
          <w:szCs w:val="22"/>
          <w:u w:val="single"/>
        </w:rPr>
        <w:t>Candidatas Indep</w:t>
      </w:r>
      <w:r>
        <w:rPr>
          <w:rFonts w:ascii="Humanst521 BT" w:hAnsi="Humanst521 BT"/>
          <w:sz w:val="22"/>
          <w:szCs w:val="22"/>
          <w:u w:val="single"/>
        </w:rPr>
        <w:t>endientes al cargo de Munícipes:</w:t>
      </w:r>
    </w:p>
    <w:p w:rsidR="00EA5BDC" w:rsidRPr="00931F67" w:rsidRDefault="00EA5BDC" w:rsidP="00931F67">
      <w:pPr>
        <w:ind w:right="502"/>
        <w:jc w:val="both"/>
        <w:rPr>
          <w:rFonts w:ascii="Humanst521 BT" w:hAnsi="Humanst521 BT"/>
          <w:sz w:val="20"/>
          <w:szCs w:val="22"/>
        </w:rPr>
      </w:pPr>
    </w:p>
    <w:tbl>
      <w:tblPr>
        <w:tblStyle w:val="Tablaconcuadrcula"/>
        <w:tblW w:w="9425" w:type="dxa"/>
        <w:jc w:val="center"/>
        <w:tblInd w:w="3433" w:type="dxa"/>
        <w:tblLook w:val="04A0"/>
      </w:tblPr>
      <w:tblGrid>
        <w:gridCol w:w="1053"/>
        <w:gridCol w:w="5114"/>
        <w:gridCol w:w="3258"/>
      </w:tblGrid>
      <w:tr w:rsidR="001A3725" w:rsidRPr="00931F67" w:rsidTr="001A3725">
        <w:trPr>
          <w:jc w:val="center"/>
        </w:trPr>
        <w:tc>
          <w:tcPr>
            <w:tcW w:w="1053" w:type="dxa"/>
            <w:shd w:val="clear" w:color="auto" w:fill="D9D9D9" w:themeFill="background1" w:themeFillShade="D9"/>
          </w:tcPr>
          <w:p w:rsidR="001A3725" w:rsidRPr="00716F6C" w:rsidRDefault="001A3725" w:rsidP="001A3725">
            <w:pPr>
              <w:ind w:left="247" w:right="502" w:hanging="247"/>
              <w:jc w:val="center"/>
              <w:rPr>
                <w:rFonts w:ascii="Humanst521 BT" w:hAnsi="Humanst521 BT"/>
                <w:b/>
                <w:sz w:val="20"/>
                <w:szCs w:val="22"/>
              </w:rPr>
            </w:pPr>
            <w:r>
              <w:rPr>
                <w:rFonts w:ascii="Humanst521 BT" w:hAnsi="Humanst521 BT"/>
                <w:b/>
                <w:sz w:val="20"/>
                <w:szCs w:val="22"/>
              </w:rPr>
              <w:t>No.</w:t>
            </w:r>
          </w:p>
        </w:tc>
        <w:tc>
          <w:tcPr>
            <w:tcW w:w="5114" w:type="dxa"/>
            <w:shd w:val="clear" w:color="auto" w:fill="D9D9D9" w:themeFill="background1" w:themeFillShade="D9"/>
            <w:vAlign w:val="center"/>
          </w:tcPr>
          <w:p w:rsidR="001A3725" w:rsidRPr="00716F6C" w:rsidRDefault="001A3725" w:rsidP="00716F6C">
            <w:pPr>
              <w:ind w:right="502"/>
              <w:jc w:val="center"/>
              <w:rPr>
                <w:rFonts w:ascii="Humanst521 BT" w:hAnsi="Humanst521 BT"/>
                <w:b/>
                <w:sz w:val="20"/>
                <w:szCs w:val="22"/>
              </w:rPr>
            </w:pPr>
            <w:r w:rsidRPr="00716F6C">
              <w:rPr>
                <w:rFonts w:ascii="Humanst521 BT" w:hAnsi="Humanst521 BT"/>
                <w:b/>
                <w:sz w:val="20"/>
                <w:szCs w:val="22"/>
              </w:rPr>
              <w:t>NOMBRE</w:t>
            </w:r>
          </w:p>
        </w:tc>
        <w:tc>
          <w:tcPr>
            <w:tcW w:w="3258" w:type="dxa"/>
            <w:shd w:val="clear" w:color="auto" w:fill="D9D9D9" w:themeFill="background1" w:themeFillShade="D9"/>
          </w:tcPr>
          <w:p w:rsidR="001A3725" w:rsidRPr="00716F6C" w:rsidRDefault="001A3725" w:rsidP="00716F6C">
            <w:pPr>
              <w:ind w:right="502"/>
              <w:jc w:val="center"/>
              <w:rPr>
                <w:rFonts w:ascii="Humanst521 BT" w:hAnsi="Humanst521 BT"/>
                <w:b/>
                <w:sz w:val="20"/>
                <w:szCs w:val="22"/>
              </w:rPr>
            </w:pPr>
            <w:r w:rsidRPr="00716F6C">
              <w:rPr>
                <w:rFonts w:ascii="Humanst521 BT" w:hAnsi="Humanst521 BT"/>
                <w:b/>
                <w:sz w:val="20"/>
                <w:szCs w:val="22"/>
              </w:rPr>
              <w:t>AYUNTAMIENTO</w:t>
            </w:r>
          </w:p>
        </w:tc>
      </w:tr>
      <w:tr w:rsidR="001A3725" w:rsidRPr="00931F67" w:rsidTr="001A3725">
        <w:trPr>
          <w:jc w:val="center"/>
        </w:trPr>
        <w:tc>
          <w:tcPr>
            <w:tcW w:w="1053" w:type="dxa"/>
          </w:tcPr>
          <w:p w:rsidR="001A3725" w:rsidRPr="001A3725" w:rsidRDefault="001A3725" w:rsidP="001A3725">
            <w:pPr>
              <w:ind w:right="502"/>
              <w:jc w:val="center"/>
              <w:rPr>
                <w:rFonts w:ascii="Humanst521 BT" w:hAnsi="Humanst521 BT"/>
                <w:b/>
                <w:sz w:val="20"/>
                <w:szCs w:val="22"/>
              </w:rPr>
            </w:pPr>
            <w:r w:rsidRPr="001A3725">
              <w:rPr>
                <w:rFonts w:ascii="Humanst521 BT" w:hAnsi="Humanst521 BT"/>
                <w:b/>
                <w:sz w:val="20"/>
                <w:szCs w:val="22"/>
              </w:rPr>
              <w:lastRenderedPageBreak/>
              <w:t>1</w:t>
            </w:r>
          </w:p>
        </w:tc>
        <w:tc>
          <w:tcPr>
            <w:tcW w:w="5114" w:type="dxa"/>
            <w:shd w:val="clear" w:color="auto" w:fill="auto"/>
          </w:tcPr>
          <w:p w:rsidR="001A3725" w:rsidRPr="00931F67" w:rsidRDefault="001A3725" w:rsidP="00931F67">
            <w:pPr>
              <w:ind w:right="502"/>
              <w:jc w:val="both"/>
              <w:rPr>
                <w:rFonts w:ascii="Humanst521 BT" w:hAnsi="Humanst521 BT"/>
                <w:sz w:val="20"/>
                <w:szCs w:val="22"/>
              </w:rPr>
            </w:pPr>
            <w:r w:rsidRPr="00931F67">
              <w:rPr>
                <w:rFonts w:ascii="Humanst521 BT" w:hAnsi="Humanst521 BT"/>
                <w:sz w:val="20"/>
                <w:szCs w:val="22"/>
              </w:rPr>
              <w:t>C. Carolina Aubanel Riedel</w:t>
            </w:r>
          </w:p>
        </w:tc>
        <w:tc>
          <w:tcPr>
            <w:tcW w:w="3258" w:type="dxa"/>
            <w:shd w:val="clear" w:color="auto" w:fill="auto"/>
          </w:tcPr>
          <w:p w:rsidR="001A3725" w:rsidRPr="00931F67" w:rsidRDefault="001A3725" w:rsidP="00931F67">
            <w:pPr>
              <w:ind w:right="502"/>
              <w:jc w:val="both"/>
              <w:rPr>
                <w:rFonts w:ascii="Humanst521 BT" w:hAnsi="Humanst521 BT"/>
                <w:sz w:val="20"/>
                <w:szCs w:val="22"/>
              </w:rPr>
            </w:pPr>
            <w:r w:rsidRPr="00931F67">
              <w:rPr>
                <w:rFonts w:ascii="Humanst521 BT" w:hAnsi="Humanst521 BT"/>
                <w:sz w:val="20"/>
                <w:szCs w:val="22"/>
              </w:rPr>
              <w:t>Tijuana, Baja California.</w:t>
            </w:r>
          </w:p>
        </w:tc>
      </w:tr>
    </w:tbl>
    <w:p w:rsidR="00931F67" w:rsidRDefault="00931F67" w:rsidP="00931F67">
      <w:pPr>
        <w:ind w:right="502"/>
        <w:jc w:val="both"/>
        <w:rPr>
          <w:rFonts w:ascii="Humanst521 BT" w:hAnsi="Humanst521 BT"/>
          <w:sz w:val="20"/>
          <w:szCs w:val="22"/>
        </w:rPr>
      </w:pPr>
    </w:p>
    <w:p w:rsidR="00EA5BDC" w:rsidRPr="00EA5BDC" w:rsidRDefault="00EA5BDC" w:rsidP="00931F67">
      <w:pPr>
        <w:ind w:right="502"/>
        <w:jc w:val="both"/>
        <w:rPr>
          <w:rFonts w:ascii="Humanst521 BT" w:hAnsi="Humanst521 BT"/>
          <w:sz w:val="20"/>
          <w:szCs w:val="22"/>
          <w:u w:val="single"/>
        </w:rPr>
      </w:pPr>
      <w:r w:rsidRPr="00EA5BDC">
        <w:rPr>
          <w:rFonts w:ascii="Humanst521 BT" w:hAnsi="Humanst521 BT"/>
          <w:sz w:val="20"/>
          <w:szCs w:val="22"/>
          <w:u w:val="single"/>
        </w:rPr>
        <w:t>Candidatas Independientes al cargo de Diputadas por el Principio de Mayoría Relativa:</w:t>
      </w:r>
    </w:p>
    <w:p w:rsidR="00716F6C" w:rsidRDefault="00716F6C" w:rsidP="00931F67">
      <w:pPr>
        <w:ind w:right="502"/>
        <w:jc w:val="both"/>
        <w:rPr>
          <w:rFonts w:ascii="Humanst521 BT" w:hAnsi="Humanst521 BT"/>
          <w:sz w:val="20"/>
          <w:szCs w:val="22"/>
        </w:rPr>
      </w:pPr>
    </w:p>
    <w:tbl>
      <w:tblPr>
        <w:tblpPr w:leftFromText="141" w:rightFromText="141" w:vertAnchor="text" w:tblpXSpec="center" w:tblpY="1"/>
        <w:tblOverlap w:val="never"/>
        <w:tblW w:w="5362" w:type="pct"/>
        <w:tblLayout w:type="fixed"/>
        <w:tblCellMar>
          <w:left w:w="70" w:type="dxa"/>
          <w:right w:w="70" w:type="dxa"/>
        </w:tblCellMar>
        <w:tblLook w:val="04A0"/>
      </w:tblPr>
      <w:tblGrid>
        <w:gridCol w:w="1065"/>
        <w:gridCol w:w="1557"/>
        <w:gridCol w:w="2958"/>
        <w:gridCol w:w="3926"/>
      </w:tblGrid>
      <w:tr w:rsidR="001A3725" w:rsidRPr="00931F67" w:rsidTr="001A3725">
        <w:trPr>
          <w:trHeight w:val="336"/>
        </w:trPr>
        <w:tc>
          <w:tcPr>
            <w:tcW w:w="560" w:type="pct"/>
            <w:tcBorders>
              <w:top w:val="single" w:sz="4" w:space="0" w:color="auto"/>
              <w:left w:val="single" w:sz="4" w:space="0" w:color="auto"/>
              <w:bottom w:val="single" w:sz="4" w:space="0" w:color="auto"/>
              <w:right w:val="single" w:sz="4" w:space="0" w:color="auto"/>
            </w:tcBorders>
            <w:shd w:val="clear" w:color="000000" w:fill="D8D8D8"/>
          </w:tcPr>
          <w:p w:rsidR="001A3725" w:rsidRPr="00716F6C" w:rsidRDefault="001A3725" w:rsidP="009552FB">
            <w:pPr>
              <w:ind w:right="502"/>
              <w:jc w:val="center"/>
              <w:rPr>
                <w:rFonts w:ascii="Humanst521 BT" w:hAnsi="Humanst521 BT"/>
                <w:b/>
                <w:sz w:val="20"/>
                <w:szCs w:val="22"/>
              </w:rPr>
            </w:pPr>
          </w:p>
        </w:tc>
        <w:tc>
          <w:tcPr>
            <w:tcW w:w="819"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1A3725" w:rsidRPr="00716F6C" w:rsidRDefault="001A3725" w:rsidP="009552FB">
            <w:pPr>
              <w:ind w:right="502"/>
              <w:jc w:val="center"/>
              <w:rPr>
                <w:rFonts w:ascii="Humanst521 BT" w:hAnsi="Humanst521 BT"/>
                <w:b/>
                <w:sz w:val="20"/>
                <w:szCs w:val="22"/>
              </w:rPr>
            </w:pPr>
            <w:r w:rsidRPr="00716F6C">
              <w:rPr>
                <w:rFonts w:ascii="Humanst521 BT" w:hAnsi="Humanst521 BT"/>
                <w:b/>
                <w:sz w:val="20"/>
                <w:szCs w:val="22"/>
              </w:rPr>
              <w:t>DISTRITO</w:t>
            </w:r>
          </w:p>
        </w:tc>
        <w:tc>
          <w:tcPr>
            <w:tcW w:w="1556" w:type="pct"/>
            <w:tcBorders>
              <w:top w:val="single" w:sz="4" w:space="0" w:color="auto"/>
              <w:left w:val="nil"/>
              <w:bottom w:val="single" w:sz="4" w:space="0" w:color="auto"/>
              <w:right w:val="single" w:sz="4" w:space="0" w:color="auto"/>
            </w:tcBorders>
            <w:shd w:val="clear" w:color="000000" w:fill="D8D8D8"/>
            <w:noWrap/>
            <w:vAlign w:val="center"/>
            <w:hideMark/>
          </w:tcPr>
          <w:p w:rsidR="001A3725" w:rsidRPr="00716F6C" w:rsidRDefault="001A3725" w:rsidP="009552FB">
            <w:pPr>
              <w:ind w:right="502"/>
              <w:jc w:val="center"/>
              <w:rPr>
                <w:rFonts w:ascii="Humanst521 BT" w:hAnsi="Humanst521 BT"/>
                <w:b/>
                <w:sz w:val="20"/>
                <w:szCs w:val="22"/>
              </w:rPr>
            </w:pPr>
            <w:r w:rsidRPr="00716F6C">
              <w:rPr>
                <w:rFonts w:ascii="Humanst521 BT" w:hAnsi="Humanst521 BT"/>
                <w:b/>
                <w:sz w:val="20"/>
                <w:szCs w:val="22"/>
              </w:rPr>
              <w:t>NOMBRE</w:t>
            </w:r>
          </w:p>
        </w:tc>
        <w:tc>
          <w:tcPr>
            <w:tcW w:w="2065" w:type="pct"/>
            <w:tcBorders>
              <w:top w:val="single" w:sz="4" w:space="0" w:color="auto"/>
              <w:left w:val="nil"/>
              <w:bottom w:val="single" w:sz="4" w:space="0" w:color="auto"/>
              <w:right w:val="single" w:sz="4" w:space="0" w:color="auto"/>
            </w:tcBorders>
            <w:shd w:val="clear" w:color="000000" w:fill="D8D8D8"/>
            <w:noWrap/>
            <w:vAlign w:val="center"/>
            <w:hideMark/>
          </w:tcPr>
          <w:p w:rsidR="001A3725" w:rsidRPr="00716F6C" w:rsidRDefault="001A3725" w:rsidP="009552FB">
            <w:pPr>
              <w:ind w:right="502"/>
              <w:jc w:val="center"/>
              <w:rPr>
                <w:rFonts w:ascii="Humanst521 BT" w:hAnsi="Humanst521 BT"/>
                <w:b/>
                <w:sz w:val="20"/>
                <w:szCs w:val="22"/>
              </w:rPr>
            </w:pPr>
            <w:r w:rsidRPr="00716F6C">
              <w:rPr>
                <w:rFonts w:ascii="Humanst521 BT" w:hAnsi="Humanst521 BT"/>
                <w:b/>
                <w:sz w:val="20"/>
                <w:szCs w:val="22"/>
              </w:rPr>
              <w:t>SUPLENTE</w:t>
            </w:r>
          </w:p>
        </w:tc>
      </w:tr>
      <w:tr w:rsidR="001A3725" w:rsidRPr="00931F67" w:rsidTr="001A3725">
        <w:trPr>
          <w:trHeight w:val="354"/>
        </w:trPr>
        <w:tc>
          <w:tcPr>
            <w:tcW w:w="560" w:type="pct"/>
            <w:tcBorders>
              <w:top w:val="single" w:sz="4" w:space="0" w:color="auto"/>
              <w:left w:val="single" w:sz="8" w:space="0" w:color="auto"/>
              <w:bottom w:val="single" w:sz="8" w:space="0" w:color="000000"/>
              <w:right w:val="single" w:sz="4" w:space="0" w:color="auto"/>
            </w:tcBorders>
            <w:shd w:val="clear" w:color="auto" w:fill="FFFFFF" w:themeFill="background1"/>
          </w:tcPr>
          <w:p w:rsidR="001A3725" w:rsidRPr="00716F6C" w:rsidRDefault="001A3725" w:rsidP="009552FB">
            <w:pPr>
              <w:ind w:right="502"/>
              <w:jc w:val="center"/>
              <w:rPr>
                <w:rFonts w:ascii="Humanst521 BT" w:hAnsi="Humanst521 BT"/>
                <w:b/>
                <w:sz w:val="20"/>
                <w:szCs w:val="22"/>
              </w:rPr>
            </w:pPr>
            <w:r>
              <w:rPr>
                <w:rFonts w:ascii="Humanst521 BT" w:hAnsi="Humanst521 BT"/>
                <w:b/>
                <w:sz w:val="20"/>
                <w:szCs w:val="22"/>
              </w:rPr>
              <w:t>2</w:t>
            </w:r>
          </w:p>
        </w:tc>
        <w:tc>
          <w:tcPr>
            <w:tcW w:w="819" w:type="pct"/>
            <w:vMerge w:val="restart"/>
            <w:tcBorders>
              <w:top w:val="single" w:sz="4" w:space="0" w:color="auto"/>
              <w:left w:val="single" w:sz="8" w:space="0" w:color="auto"/>
              <w:bottom w:val="single" w:sz="8" w:space="0" w:color="000000"/>
              <w:right w:val="single" w:sz="4" w:space="0" w:color="auto"/>
            </w:tcBorders>
            <w:shd w:val="clear" w:color="000000" w:fill="D8D8D8"/>
            <w:noWrap/>
            <w:vAlign w:val="center"/>
            <w:hideMark/>
          </w:tcPr>
          <w:p w:rsidR="001A3725" w:rsidRPr="00716F6C" w:rsidRDefault="001A3725" w:rsidP="009552FB">
            <w:pPr>
              <w:ind w:right="502"/>
              <w:jc w:val="center"/>
              <w:rPr>
                <w:rFonts w:ascii="Humanst521 BT" w:hAnsi="Humanst521 BT"/>
                <w:b/>
                <w:sz w:val="20"/>
                <w:szCs w:val="22"/>
              </w:rPr>
            </w:pPr>
            <w:r w:rsidRPr="00716F6C">
              <w:rPr>
                <w:rFonts w:ascii="Humanst521 BT" w:hAnsi="Humanst521 BT"/>
                <w:b/>
                <w:sz w:val="20"/>
                <w:szCs w:val="22"/>
              </w:rPr>
              <w:t>III</w:t>
            </w:r>
          </w:p>
        </w:tc>
        <w:tc>
          <w:tcPr>
            <w:tcW w:w="1556" w:type="pct"/>
            <w:tcBorders>
              <w:top w:val="single" w:sz="4" w:space="0" w:color="auto"/>
              <w:left w:val="nil"/>
              <w:bottom w:val="single" w:sz="4" w:space="0" w:color="auto"/>
              <w:right w:val="single" w:sz="4" w:space="0" w:color="auto"/>
            </w:tcBorders>
            <w:shd w:val="clear" w:color="auto" w:fill="auto"/>
            <w:noWrap/>
            <w:hideMark/>
          </w:tcPr>
          <w:p w:rsidR="001A3725" w:rsidRPr="00931F67" w:rsidRDefault="001A3725" w:rsidP="009552FB">
            <w:pPr>
              <w:ind w:right="502"/>
              <w:rPr>
                <w:rFonts w:ascii="Humanst521 BT" w:hAnsi="Humanst521 BT"/>
                <w:sz w:val="20"/>
                <w:szCs w:val="22"/>
              </w:rPr>
            </w:pPr>
            <w:r w:rsidRPr="00931F67">
              <w:rPr>
                <w:rFonts w:ascii="Humanst521 BT" w:hAnsi="Humanst521 BT"/>
                <w:sz w:val="20"/>
                <w:szCs w:val="22"/>
              </w:rPr>
              <w:t>C. Cordelia Casas Gámez</w:t>
            </w:r>
          </w:p>
        </w:tc>
        <w:tc>
          <w:tcPr>
            <w:tcW w:w="2065" w:type="pct"/>
            <w:tcBorders>
              <w:top w:val="single" w:sz="4" w:space="0" w:color="auto"/>
              <w:left w:val="nil"/>
              <w:bottom w:val="single" w:sz="4" w:space="0" w:color="auto"/>
              <w:right w:val="single" w:sz="4" w:space="0" w:color="auto"/>
            </w:tcBorders>
            <w:shd w:val="clear" w:color="auto" w:fill="auto"/>
            <w:noWrap/>
            <w:hideMark/>
          </w:tcPr>
          <w:p w:rsidR="001A3725" w:rsidRPr="00931F67" w:rsidRDefault="001A3725" w:rsidP="009552FB">
            <w:pPr>
              <w:ind w:right="502"/>
              <w:rPr>
                <w:rFonts w:ascii="Humanst521 BT" w:hAnsi="Humanst521 BT"/>
                <w:sz w:val="20"/>
                <w:szCs w:val="22"/>
              </w:rPr>
            </w:pPr>
            <w:r w:rsidRPr="00931F67">
              <w:rPr>
                <w:rFonts w:ascii="Humanst521 BT" w:hAnsi="Humanst521 BT"/>
                <w:sz w:val="20"/>
                <w:szCs w:val="22"/>
              </w:rPr>
              <w:t>C. Irma Margarita Pérez Berrelleza</w:t>
            </w:r>
          </w:p>
        </w:tc>
      </w:tr>
      <w:tr w:rsidR="001A3725" w:rsidRPr="00931F67" w:rsidTr="001A3725">
        <w:trPr>
          <w:trHeight w:val="393"/>
        </w:trPr>
        <w:tc>
          <w:tcPr>
            <w:tcW w:w="560" w:type="pct"/>
            <w:tcBorders>
              <w:top w:val="nil"/>
              <w:left w:val="single" w:sz="8" w:space="0" w:color="auto"/>
              <w:bottom w:val="single" w:sz="4" w:space="0" w:color="auto"/>
              <w:right w:val="single" w:sz="4" w:space="0" w:color="auto"/>
            </w:tcBorders>
            <w:shd w:val="clear" w:color="auto" w:fill="FFFFFF" w:themeFill="background1"/>
          </w:tcPr>
          <w:p w:rsidR="001A3725" w:rsidRPr="00716F6C" w:rsidRDefault="001A3725" w:rsidP="009552FB">
            <w:pPr>
              <w:ind w:right="502"/>
              <w:jc w:val="center"/>
              <w:rPr>
                <w:rFonts w:ascii="Humanst521 BT" w:hAnsi="Humanst521 BT"/>
                <w:b/>
                <w:sz w:val="20"/>
                <w:szCs w:val="22"/>
              </w:rPr>
            </w:pPr>
            <w:r>
              <w:rPr>
                <w:rFonts w:ascii="Humanst521 BT" w:hAnsi="Humanst521 BT"/>
                <w:b/>
                <w:sz w:val="20"/>
                <w:szCs w:val="22"/>
              </w:rPr>
              <w:t>3</w:t>
            </w:r>
          </w:p>
        </w:tc>
        <w:tc>
          <w:tcPr>
            <w:tcW w:w="819" w:type="pct"/>
            <w:vMerge/>
            <w:tcBorders>
              <w:top w:val="nil"/>
              <w:left w:val="single" w:sz="8" w:space="0" w:color="auto"/>
              <w:bottom w:val="single" w:sz="4" w:space="0" w:color="auto"/>
              <w:right w:val="single" w:sz="4" w:space="0" w:color="auto"/>
            </w:tcBorders>
            <w:vAlign w:val="center"/>
            <w:hideMark/>
          </w:tcPr>
          <w:p w:rsidR="001A3725" w:rsidRPr="00716F6C" w:rsidRDefault="001A3725" w:rsidP="009552FB">
            <w:pPr>
              <w:ind w:right="502"/>
              <w:jc w:val="center"/>
              <w:rPr>
                <w:rFonts w:ascii="Humanst521 BT" w:hAnsi="Humanst521 BT"/>
                <w:b/>
                <w:sz w:val="20"/>
                <w:szCs w:val="22"/>
              </w:rPr>
            </w:pPr>
          </w:p>
        </w:tc>
        <w:tc>
          <w:tcPr>
            <w:tcW w:w="1556" w:type="pct"/>
            <w:tcBorders>
              <w:top w:val="nil"/>
              <w:left w:val="nil"/>
              <w:bottom w:val="single" w:sz="4" w:space="0" w:color="auto"/>
              <w:right w:val="single" w:sz="4" w:space="0" w:color="auto"/>
            </w:tcBorders>
            <w:shd w:val="clear" w:color="auto" w:fill="auto"/>
            <w:hideMark/>
          </w:tcPr>
          <w:p w:rsidR="001A3725" w:rsidRPr="00931F67" w:rsidRDefault="001A3725" w:rsidP="009552FB">
            <w:pPr>
              <w:ind w:right="502"/>
              <w:rPr>
                <w:rFonts w:ascii="Humanst521 BT" w:hAnsi="Humanst521 BT"/>
                <w:sz w:val="20"/>
                <w:szCs w:val="22"/>
              </w:rPr>
            </w:pPr>
            <w:r w:rsidRPr="00931F67">
              <w:rPr>
                <w:rFonts w:ascii="Humanst521 BT" w:hAnsi="Humanst521 BT"/>
                <w:sz w:val="20"/>
                <w:szCs w:val="22"/>
              </w:rPr>
              <w:t>C. Daylin García Ruvalcaba</w:t>
            </w:r>
          </w:p>
        </w:tc>
        <w:tc>
          <w:tcPr>
            <w:tcW w:w="2065" w:type="pct"/>
            <w:tcBorders>
              <w:top w:val="nil"/>
              <w:left w:val="nil"/>
              <w:bottom w:val="single" w:sz="4" w:space="0" w:color="auto"/>
              <w:right w:val="single" w:sz="4" w:space="0" w:color="auto"/>
            </w:tcBorders>
            <w:shd w:val="clear" w:color="auto" w:fill="auto"/>
            <w:hideMark/>
          </w:tcPr>
          <w:p w:rsidR="001A3725" w:rsidRPr="00931F67" w:rsidRDefault="001A3725" w:rsidP="009552FB">
            <w:pPr>
              <w:ind w:right="502"/>
              <w:rPr>
                <w:rFonts w:ascii="Humanst521 BT" w:hAnsi="Humanst521 BT"/>
                <w:sz w:val="20"/>
                <w:szCs w:val="22"/>
              </w:rPr>
            </w:pPr>
            <w:r w:rsidRPr="00931F67">
              <w:rPr>
                <w:rFonts w:ascii="Humanst521 BT" w:hAnsi="Humanst521 BT"/>
                <w:sz w:val="20"/>
                <w:szCs w:val="22"/>
              </w:rPr>
              <w:t>C. Bárbara Patricia Pacheco Contreras</w:t>
            </w:r>
          </w:p>
        </w:tc>
      </w:tr>
      <w:tr w:rsidR="001A3725" w:rsidRPr="00931F67" w:rsidTr="001A3725">
        <w:trPr>
          <w:trHeight w:val="380"/>
        </w:trPr>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Pr>
          <w:p w:rsidR="001A3725" w:rsidRPr="00716F6C" w:rsidRDefault="001A3725" w:rsidP="009552FB">
            <w:pPr>
              <w:ind w:right="502"/>
              <w:jc w:val="center"/>
              <w:rPr>
                <w:rFonts w:ascii="Humanst521 BT" w:hAnsi="Humanst521 BT"/>
                <w:b/>
                <w:sz w:val="20"/>
                <w:szCs w:val="22"/>
              </w:rPr>
            </w:pPr>
            <w:r>
              <w:rPr>
                <w:rFonts w:ascii="Humanst521 BT" w:hAnsi="Humanst521 BT"/>
                <w:b/>
                <w:sz w:val="20"/>
                <w:szCs w:val="22"/>
              </w:rPr>
              <w:t>4</w:t>
            </w:r>
          </w:p>
        </w:tc>
        <w:tc>
          <w:tcPr>
            <w:tcW w:w="819"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A3725" w:rsidRPr="00716F6C" w:rsidRDefault="001A3725" w:rsidP="009552FB">
            <w:pPr>
              <w:ind w:right="502"/>
              <w:jc w:val="center"/>
              <w:rPr>
                <w:rFonts w:ascii="Humanst521 BT" w:hAnsi="Humanst521 BT"/>
                <w:b/>
                <w:sz w:val="20"/>
                <w:szCs w:val="22"/>
              </w:rPr>
            </w:pPr>
            <w:r w:rsidRPr="00716F6C">
              <w:rPr>
                <w:rFonts w:ascii="Humanst521 BT" w:hAnsi="Humanst521 BT"/>
                <w:b/>
                <w:sz w:val="20"/>
                <w:szCs w:val="22"/>
              </w:rPr>
              <w:t>V</w:t>
            </w:r>
          </w:p>
        </w:tc>
        <w:tc>
          <w:tcPr>
            <w:tcW w:w="1556" w:type="pct"/>
            <w:tcBorders>
              <w:top w:val="single" w:sz="4" w:space="0" w:color="auto"/>
              <w:left w:val="nil"/>
              <w:bottom w:val="single" w:sz="4" w:space="0" w:color="auto"/>
              <w:right w:val="single" w:sz="4" w:space="0" w:color="auto"/>
            </w:tcBorders>
            <w:shd w:val="clear" w:color="auto" w:fill="auto"/>
            <w:hideMark/>
          </w:tcPr>
          <w:p w:rsidR="001A3725" w:rsidRPr="00931F67" w:rsidRDefault="001A3725" w:rsidP="009552FB">
            <w:pPr>
              <w:ind w:right="502"/>
              <w:rPr>
                <w:rFonts w:ascii="Humanst521 BT" w:hAnsi="Humanst521 BT"/>
                <w:sz w:val="20"/>
                <w:szCs w:val="22"/>
              </w:rPr>
            </w:pPr>
            <w:r w:rsidRPr="00931F67">
              <w:rPr>
                <w:rFonts w:ascii="Humanst521 BT" w:hAnsi="Humanst521 BT"/>
                <w:sz w:val="20"/>
                <w:szCs w:val="22"/>
              </w:rPr>
              <w:t>C. Blanca Esperanza Barraza Zamudio</w:t>
            </w:r>
          </w:p>
        </w:tc>
        <w:tc>
          <w:tcPr>
            <w:tcW w:w="2065" w:type="pct"/>
            <w:tcBorders>
              <w:top w:val="single" w:sz="4" w:space="0" w:color="auto"/>
              <w:left w:val="nil"/>
              <w:bottom w:val="single" w:sz="4" w:space="0" w:color="auto"/>
              <w:right w:val="single" w:sz="4" w:space="0" w:color="auto"/>
            </w:tcBorders>
            <w:shd w:val="clear" w:color="auto" w:fill="auto"/>
            <w:hideMark/>
          </w:tcPr>
          <w:p w:rsidR="001A3725" w:rsidRPr="00931F67" w:rsidRDefault="001A3725" w:rsidP="009552FB">
            <w:pPr>
              <w:ind w:right="502"/>
              <w:rPr>
                <w:rFonts w:ascii="Humanst521 BT" w:hAnsi="Humanst521 BT"/>
                <w:sz w:val="20"/>
                <w:szCs w:val="22"/>
              </w:rPr>
            </w:pPr>
            <w:r w:rsidRPr="00931F67">
              <w:rPr>
                <w:rFonts w:ascii="Humanst521 BT" w:hAnsi="Humanst521 BT"/>
                <w:sz w:val="20"/>
                <w:szCs w:val="22"/>
              </w:rPr>
              <w:t>C. María Emma Zamudio Meza</w:t>
            </w:r>
          </w:p>
        </w:tc>
      </w:tr>
    </w:tbl>
    <w:p w:rsidR="00EA5BDC" w:rsidRDefault="00EA5BDC" w:rsidP="00931F67">
      <w:pPr>
        <w:ind w:right="502"/>
        <w:jc w:val="both"/>
        <w:rPr>
          <w:rFonts w:ascii="Humanst521 BT" w:hAnsi="Humanst521 BT"/>
          <w:sz w:val="20"/>
          <w:szCs w:val="22"/>
        </w:rPr>
      </w:pPr>
    </w:p>
    <w:p w:rsidR="00EA5BDC" w:rsidRDefault="00EA5BDC" w:rsidP="00EA5BDC">
      <w:pPr>
        <w:ind w:right="502"/>
        <w:jc w:val="both"/>
        <w:rPr>
          <w:rFonts w:ascii="Humanst521 BT" w:hAnsi="Humanst521 BT"/>
          <w:b/>
          <w:sz w:val="22"/>
          <w:szCs w:val="22"/>
        </w:rPr>
      </w:pPr>
    </w:p>
    <w:p w:rsidR="00EA5BDC" w:rsidRPr="00EA5BDC" w:rsidRDefault="00EA5BDC" w:rsidP="00EA5BDC">
      <w:pPr>
        <w:ind w:right="502"/>
        <w:jc w:val="right"/>
        <w:rPr>
          <w:rFonts w:ascii="Humanst521 BT" w:hAnsi="Humanst521 BT"/>
          <w:b/>
          <w:sz w:val="22"/>
          <w:szCs w:val="22"/>
        </w:rPr>
      </w:pPr>
      <w:r w:rsidRPr="00EA5BDC">
        <w:rPr>
          <w:rFonts w:ascii="Humanst521 BT" w:hAnsi="Humanst521 BT"/>
          <w:b/>
          <w:sz w:val="22"/>
          <w:szCs w:val="22"/>
        </w:rPr>
        <w:t>Total de Candidatas Independientes</w:t>
      </w:r>
      <w:r>
        <w:rPr>
          <w:rFonts w:ascii="Humanst521 BT" w:hAnsi="Humanst521 BT"/>
          <w:b/>
          <w:sz w:val="22"/>
          <w:szCs w:val="22"/>
        </w:rPr>
        <w:t xml:space="preserve"> </w:t>
      </w:r>
      <w:r w:rsidRPr="00EA5BDC">
        <w:rPr>
          <w:rFonts w:ascii="Humanst521 BT" w:hAnsi="Humanst521 BT"/>
          <w:b/>
          <w:sz w:val="22"/>
          <w:szCs w:val="22"/>
        </w:rPr>
        <w:t>: 4</w:t>
      </w:r>
    </w:p>
    <w:p w:rsidR="001A3725" w:rsidRDefault="001A3725" w:rsidP="001A3725">
      <w:pPr>
        <w:ind w:left="-284" w:right="-490"/>
        <w:jc w:val="both"/>
        <w:rPr>
          <w:rFonts w:ascii="Humanst521 BT" w:hAnsi="Humanst521 BT"/>
          <w:sz w:val="22"/>
          <w:szCs w:val="22"/>
        </w:rPr>
      </w:pPr>
    </w:p>
    <w:p w:rsidR="001A3725" w:rsidRPr="004E5D0A" w:rsidRDefault="001A3725" w:rsidP="001A3725">
      <w:pPr>
        <w:pStyle w:val="Prrafodelista"/>
        <w:numPr>
          <w:ilvl w:val="0"/>
          <w:numId w:val="10"/>
        </w:numPr>
        <w:ind w:right="-490"/>
        <w:jc w:val="both"/>
        <w:rPr>
          <w:rFonts w:ascii="Humanst521 BT" w:hAnsi="Humanst521 BT"/>
          <w:sz w:val="22"/>
          <w:szCs w:val="22"/>
        </w:rPr>
      </w:pPr>
      <w:r w:rsidRPr="004E5D0A">
        <w:rPr>
          <w:rFonts w:ascii="Humanst521 BT" w:hAnsi="Humanst521 BT"/>
          <w:b/>
          <w:sz w:val="22"/>
          <w:szCs w:val="22"/>
        </w:rPr>
        <w:t>C</w:t>
      </w:r>
      <w:r>
        <w:rPr>
          <w:rFonts w:ascii="Humanst521 BT" w:hAnsi="Humanst521 BT"/>
          <w:b/>
          <w:sz w:val="22"/>
          <w:szCs w:val="22"/>
        </w:rPr>
        <w:t>andidato</w:t>
      </w:r>
      <w:r w:rsidRPr="004E5D0A">
        <w:rPr>
          <w:rFonts w:ascii="Humanst521 BT" w:hAnsi="Humanst521 BT"/>
          <w:b/>
          <w:sz w:val="22"/>
          <w:szCs w:val="22"/>
        </w:rPr>
        <w:t xml:space="preserve">s Independientes </w:t>
      </w:r>
      <w:r>
        <w:rPr>
          <w:rFonts w:ascii="Humanst521 BT" w:hAnsi="Humanst521 BT"/>
          <w:b/>
          <w:sz w:val="22"/>
          <w:szCs w:val="22"/>
        </w:rPr>
        <w:t>acreditado</w:t>
      </w:r>
      <w:r w:rsidRPr="004E5D0A">
        <w:rPr>
          <w:rFonts w:ascii="Humanst521 BT" w:hAnsi="Humanst521 BT"/>
          <w:b/>
          <w:sz w:val="22"/>
          <w:szCs w:val="22"/>
        </w:rPr>
        <w:t>s ante el Instituto Estatal Electoral de Baja California</w:t>
      </w:r>
      <w:r>
        <w:rPr>
          <w:rFonts w:ascii="Humanst521 BT" w:hAnsi="Humanst521 BT"/>
          <w:b/>
          <w:sz w:val="22"/>
          <w:szCs w:val="22"/>
        </w:rPr>
        <w:t xml:space="preserve"> durante el Proceso Electoral Local Ordinario 2015-2016</w:t>
      </w:r>
      <w:r w:rsidRPr="004E5D0A">
        <w:rPr>
          <w:rFonts w:ascii="Humanst521 BT" w:hAnsi="Humanst521 BT"/>
          <w:b/>
          <w:sz w:val="22"/>
          <w:szCs w:val="22"/>
        </w:rPr>
        <w:t>.</w:t>
      </w:r>
    </w:p>
    <w:p w:rsidR="001A3725" w:rsidRDefault="001A3725" w:rsidP="00931F67">
      <w:pPr>
        <w:ind w:right="502"/>
        <w:jc w:val="both"/>
        <w:rPr>
          <w:rFonts w:ascii="Humanst521 BT" w:hAnsi="Humanst521 BT"/>
          <w:sz w:val="20"/>
          <w:szCs w:val="22"/>
        </w:rPr>
      </w:pPr>
    </w:p>
    <w:p w:rsidR="00EA5BDC" w:rsidRPr="00DC0A67" w:rsidRDefault="00DC0A67" w:rsidP="00931F67">
      <w:pPr>
        <w:ind w:right="502"/>
        <w:jc w:val="both"/>
        <w:rPr>
          <w:rFonts w:ascii="Humanst521 BT" w:hAnsi="Humanst521 BT"/>
          <w:sz w:val="22"/>
          <w:szCs w:val="22"/>
          <w:u w:val="single"/>
        </w:rPr>
      </w:pPr>
      <w:r w:rsidRPr="00DC0A67">
        <w:rPr>
          <w:rFonts w:ascii="Humanst521 BT" w:hAnsi="Humanst521 BT"/>
          <w:sz w:val="22"/>
          <w:szCs w:val="22"/>
          <w:u w:val="single"/>
        </w:rPr>
        <w:t xml:space="preserve">Candidatos Independientes al cargo de Munícipes: </w:t>
      </w:r>
    </w:p>
    <w:p w:rsidR="00DC0A67" w:rsidRPr="00931F67" w:rsidRDefault="00DC0A67" w:rsidP="00931F67">
      <w:pPr>
        <w:ind w:right="502"/>
        <w:jc w:val="both"/>
        <w:rPr>
          <w:rFonts w:ascii="Humanst521 BT" w:hAnsi="Humanst521 BT"/>
          <w:sz w:val="20"/>
          <w:szCs w:val="22"/>
        </w:rPr>
      </w:pPr>
    </w:p>
    <w:tbl>
      <w:tblPr>
        <w:tblStyle w:val="Tablaconcuadrcula"/>
        <w:tblW w:w="9901" w:type="dxa"/>
        <w:jc w:val="center"/>
        <w:tblInd w:w="1461" w:type="dxa"/>
        <w:tblLook w:val="04A0"/>
      </w:tblPr>
      <w:tblGrid>
        <w:gridCol w:w="1053"/>
        <w:gridCol w:w="4781"/>
        <w:gridCol w:w="4067"/>
      </w:tblGrid>
      <w:tr w:rsidR="00DC0A67" w:rsidRPr="00931F67" w:rsidTr="00DC0A67">
        <w:trPr>
          <w:jc w:val="center"/>
        </w:trPr>
        <w:tc>
          <w:tcPr>
            <w:tcW w:w="1053" w:type="dxa"/>
            <w:shd w:val="clear" w:color="auto" w:fill="D9D9D9" w:themeFill="background1" w:themeFillShade="D9"/>
          </w:tcPr>
          <w:p w:rsidR="00DC0A67" w:rsidRPr="00716F6C" w:rsidRDefault="00DC0A67" w:rsidP="00716F6C">
            <w:pPr>
              <w:ind w:right="502"/>
              <w:jc w:val="center"/>
              <w:rPr>
                <w:rFonts w:ascii="Humanst521 BT" w:hAnsi="Humanst521 BT"/>
                <w:b/>
                <w:sz w:val="20"/>
                <w:szCs w:val="22"/>
              </w:rPr>
            </w:pPr>
            <w:r>
              <w:rPr>
                <w:rFonts w:ascii="Humanst521 BT" w:hAnsi="Humanst521 BT"/>
                <w:b/>
                <w:sz w:val="20"/>
                <w:szCs w:val="22"/>
              </w:rPr>
              <w:t>No.</w:t>
            </w:r>
          </w:p>
        </w:tc>
        <w:tc>
          <w:tcPr>
            <w:tcW w:w="4781" w:type="dxa"/>
            <w:shd w:val="clear" w:color="auto" w:fill="D9D9D9" w:themeFill="background1" w:themeFillShade="D9"/>
            <w:vAlign w:val="center"/>
          </w:tcPr>
          <w:p w:rsidR="00DC0A67" w:rsidRPr="00716F6C" w:rsidRDefault="00DC0A67" w:rsidP="00716F6C">
            <w:pPr>
              <w:ind w:right="502"/>
              <w:jc w:val="center"/>
              <w:rPr>
                <w:rFonts w:ascii="Humanst521 BT" w:hAnsi="Humanst521 BT"/>
                <w:b/>
                <w:sz w:val="20"/>
                <w:szCs w:val="22"/>
              </w:rPr>
            </w:pPr>
            <w:r w:rsidRPr="00716F6C">
              <w:rPr>
                <w:rFonts w:ascii="Humanst521 BT" w:hAnsi="Humanst521 BT"/>
                <w:b/>
                <w:sz w:val="20"/>
                <w:szCs w:val="22"/>
              </w:rPr>
              <w:t>NOMBRE</w:t>
            </w:r>
          </w:p>
        </w:tc>
        <w:tc>
          <w:tcPr>
            <w:tcW w:w="4067" w:type="dxa"/>
            <w:shd w:val="clear" w:color="auto" w:fill="D9D9D9" w:themeFill="background1" w:themeFillShade="D9"/>
          </w:tcPr>
          <w:p w:rsidR="00DC0A67" w:rsidRPr="00716F6C" w:rsidRDefault="00DC0A67" w:rsidP="00716F6C">
            <w:pPr>
              <w:ind w:right="502"/>
              <w:jc w:val="center"/>
              <w:rPr>
                <w:rFonts w:ascii="Humanst521 BT" w:hAnsi="Humanst521 BT"/>
                <w:b/>
                <w:sz w:val="20"/>
                <w:szCs w:val="22"/>
              </w:rPr>
            </w:pPr>
            <w:r w:rsidRPr="00716F6C">
              <w:rPr>
                <w:rFonts w:ascii="Humanst521 BT" w:hAnsi="Humanst521 BT"/>
                <w:b/>
                <w:sz w:val="20"/>
                <w:szCs w:val="22"/>
              </w:rPr>
              <w:t>AYUNTAMIENTO</w:t>
            </w:r>
          </w:p>
        </w:tc>
      </w:tr>
      <w:tr w:rsidR="00DC0A67" w:rsidRPr="00931F67" w:rsidTr="00DC0A67">
        <w:trPr>
          <w:jc w:val="center"/>
        </w:trPr>
        <w:tc>
          <w:tcPr>
            <w:tcW w:w="1053" w:type="dxa"/>
          </w:tcPr>
          <w:p w:rsidR="00DC0A67" w:rsidRPr="00DC0A67" w:rsidRDefault="00DC0A67" w:rsidP="00DC0A67">
            <w:pPr>
              <w:ind w:right="502"/>
              <w:jc w:val="center"/>
              <w:rPr>
                <w:rFonts w:ascii="Humanst521 BT" w:hAnsi="Humanst521 BT"/>
                <w:b/>
                <w:sz w:val="20"/>
                <w:szCs w:val="22"/>
              </w:rPr>
            </w:pPr>
            <w:r w:rsidRPr="00DC0A67">
              <w:rPr>
                <w:rFonts w:ascii="Humanst521 BT" w:hAnsi="Humanst521 BT"/>
                <w:b/>
                <w:sz w:val="20"/>
                <w:szCs w:val="22"/>
              </w:rPr>
              <w:t>1</w:t>
            </w:r>
          </w:p>
        </w:tc>
        <w:tc>
          <w:tcPr>
            <w:tcW w:w="4781" w:type="dxa"/>
            <w:shd w:val="clear" w:color="auto" w:fill="auto"/>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C. Omar García Arámbula</w:t>
            </w:r>
          </w:p>
        </w:tc>
        <w:tc>
          <w:tcPr>
            <w:tcW w:w="4067" w:type="dxa"/>
            <w:shd w:val="clear" w:color="auto" w:fill="auto"/>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Ensenada, Baja California.</w:t>
            </w:r>
          </w:p>
        </w:tc>
      </w:tr>
      <w:tr w:rsidR="00DC0A67" w:rsidRPr="00931F67" w:rsidTr="00DC0A67">
        <w:trPr>
          <w:jc w:val="center"/>
        </w:trPr>
        <w:tc>
          <w:tcPr>
            <w:tcW w:w="1053" w:type="dxa"/>
          </w:tcPr>
          <w:p w:rsidR="00DC0A67" w:rsidRPr="00DC0A67" w:rsidRDefault="00DC0A67" w:rsidP="00DC0A67">
            <w:pPr>
              <w:ind w:right="502"/>
              <w:jc w:val="center"/>
              <w:rPr>
                <w:rFonts w:ascii="Humanst521 BT" w:hAnsi="Humanst521 BT"/>
                <w:b/>
                <w:sz w:val="20"/>
                <w:szCs w:val="22"/>
              </w:rPr>
            </w:pPr>
            <w:r w:rsidRPr="00DC0A67">
              <w:rPr>
                <w:rFonts w:ascii="Humanst521 BT" w:hAnsi="Humanst521 BT"/>
                <w:b/>
                <w:sz w:val="20"/>
                <w:szCs w:val="22"/>
              </w:rPr>
              <w:t>2</w:t>
            </w:r>
          </w:p>
        </w:tc>
        <w:tc>
          <w:tcPr>
            <w:tcW w:w="4781" w:type="dxa"/>
            <w:shd w:val="clear" w:color="auto" w:fill="auto"/>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C.  José Luis Mar Espinoza</w:t>
            </w:r>
          </w:p>
        </w:tc>
        <w:tc>
          <w:tcPr>
            <w:tcW w:w="4067" w:type="dxa"/>
            <w:shd w:val="clear" w:color="auto" w:fill="auto"/>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Playas de Rosarito, Baja California.</w:t>
            </w:r>
          </w:p>
        </w:tc>
      </w:tr>
      <w:tr w:rsidR="00DC0A67" w:rsidRPr="00931F67" w:rsidTr="00DC0A67">
        <w:trPr>
          <w:jc w:val="center"/>
        </w:trPr>
        <w:tc>
          <w:tcPr>
            <w:tcW w:w="1053" w:type="dxa"/>
          </w:tcPr>
          <w:p w:rsidR="00DC0A67" w:rsidRPr="00DC0A67" w:rsidRDefault="00DC0A67" w:rsidP="00DC0A67">
            <w:pPr>
              <w:ind w:right="502"/>
              <w:jc w:val="center"/>
              <w:rPr>
                <w:rFonts w:ascii="Humanst521 BT" w:hAnsi="Humanst521 BT"/>
                <w:b/>
                <w:sz w:val="20"/>
                <w:szCs w:val="22"/>
              </w:rPr>
            </w:pPr>
            <w:r w:rsidRPr="00DC0A67">
              <w:rPr>
                <w:rFonts w:ascii="Humanst521 BT" w:hAnsi="Humanst521 BT"/>
                <w:b/>
                <w:sz w:val="20"/>
                <w:szCs w:val="22"/>
              </w:rPr>
              <w:t>3</w:t>
            </w:r>
          </w:p>
        </w:tc>
        <w:tc>
          <w:tcPr>
            <w:tcW w:w="4781" w:type="dxa"/>
            <w:shd w:val="clear" w:color="auto" w:fill="auto"/>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C.  Javier Francisco del Castillo Hernández</w:t>
            </w:r>
          </w:p>
        </w:tc>
        <w:tc>
          <w:tcPr>
            <w:tcW w:w="4067" w:type="dxa"/>
            <w:shd w:val="clear" w:color="auto" w:fill="auto"/>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Playas de Rosarito, Baja California.</w:t>
            </w:r>
          </w:p>
        </w:tc>
      </w:tr>
      <w:tr w:rsidR="00DC0A67" w:rsidRPr="00931F67" w:rsidTr="00DC0A67">
        <w:trPr>
          <w:jc w:val="center"/>
        </w:trPr>
        <w:tc>
          <w:tcPr>
            <w:tcW w:w="1053" w:type="dxa"/>
          </w:tcPr>
          <w:p w:rsidR="00DC0A67" w:rsidRPr="00DC0A67" w:rsidRDefault="00DC0A67" w:rsidP="00DC0A67">
            <w:pPr>
              <w:ind w:right="502"/>
              <w:jc w:val="center"/>
              <w:rPr>
                <w:rFonts w:ascii="Humanst521 BT" w:hAnsi="Humanst521 BT"/>
                <w:b/>
                <w:sz w:val="20"/>
                <w:szCs w:val="22"/>
              </w:rPr>
            </w:pPr>
            <w:r w:rsidRPr="00DC0A67">
              <w:rPr>
                <w:rFonts w:ascii="Humanst521 BT" w:hAnsi="Humanst521 BT"/>
                <w:b/>
                <w:sz w:val="20"/>
                <w:szCs w:val="22"/>
              </w:rPr>
              <w:t>4</w:t>
            </w:r>
          </w:p>
        </w:tc>
        <w:tc>
          <w:tcPr>
            <w:tcW w:w="4781" w:type="dxa"/>
            <w:shd w:val="clear" w:color="auto" w:fill="auto"/>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C.  Gastón Luken Garza</w:t>
            </w:r>
          </w:p>
        </w:tc>
        <w:tc>
          <w:tcPr>
            <w:tcW w:w="4067" w:type="dxa"/>
            <w:shd w:val="clear" w:color="auto" w:fill="auto"/>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Tijuana, Baja California.</w:t>
            </w:r>
          </w:p>
        </w:tc>
      </w:tr>
      <w:tr w:rsidR="00DC0A67" w:rsidRPr="00931F67" w:rsidTr="00DC0A67">
        <w:trPr>
          <w:trHeight w:val="296"/>
          <w:jc w:val="center"/>
        </w:trPr>
        <w:tc>
          <w:tcPr>
            <w:tcW w:w="1053" w:type="dxa"/>
          </w:tcPr>
          <w:p w:rsidR="00DC0A67" w:rsidRPr="00DC0A67" w:rsidRDefault="00DC0A67" w:rsidP="00DC0A67">
            <w:pPr>
              <w:ind w:right="502"/>
              <w:jc w:val="center"/>
              <w:rPr>
                <w:rFonts w:ascii="Humanst521 BT" w:hAnsi="Humanst521 BT"/>
                <w:b/>
                <w:sz w:val="20"/>
                <w:szCs w:val="22"/>
              </w:rPr>
            </w:pPr>
            <w:r w:rsidRPr="00DC0A67">
              <w:rPr>
                <w:rFonts w:ascii="Humanst521 BT" w:hAnsi="Humanst521 BT"/>
                <w:b/>
                <w:sz w:val="20"/>
                <w:szCs w:val="22"/>
              </w:rPr>
              <w:t>5</w:t>
            </w:r>
          </w:p>
        </w:tc>
        <w:tc>
          <w:tcPr>
            <w:tcW w:w="4781" w:type="dxa"/>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br w:type="page"/>
              <w:t>C. César Iván Sánchez Álvarez</w:t>
            </w:r>
          </w:p>
        </w:tc>
        <w:tc>
          <w:tcPr>
            <w:tcW w:w="4067" w:type="dxa"/>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Tecate, Baja California.</w:t>
            </w:r>
          </w:p>
        </w:tc>
      </w:tr>
      <w:tr w:rsidR="00DC0A67" w:rsidRPr="00931F67" w:rsidTr="00DC0A67">
        <w:trPr>
          <w:jc w:val="center"/>
        </w:trPr>
        <w:tc>
          <w:tcPr>
            <w:tcW w:w="1053" w:type="dxa"/>
          </w:tcPr>
          <w:p w:rsidR="00DC0A67" w:rsidRPr="00DC0A67" w:rsidRDefault="00DC0A67" w:rsidP="00DC0A67">
            <w:pPr>
              <w:ind w:right="502"/>
              <w:jc w:val="center"/>
              <w:rPr>
                <w:rFonts w:ascii="Humanst521 BT" w:hAnsi="Humanst521 BT"/>
                <w:b/>
                <w:sz w:val="20"/>
                <w:szCs w:val="22"/>
              </w:rPr>
            </w:pPr>
            <w:r w:rsidRPr="00DC0A67">
              <w:rPr>
                <w:rFonts w:ascii="Humanst521 BT" w:hAnsi="Humanst521 BT"/>
                <w:b/>
                <w:sz w:val="20"/>
                <w:szCs w:val="22"/>
              </w:rPr>
              <w:t>6</w:t>
            </w:r>
          </w:p>
        </w:tc>
        <w:tc>
          <w:tcPr>
            <w:tcW w:w="4781" w:type="dxa"/>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C. Jesús Alfredo Rosales Green</w:t>
            </w:r>
          </w:p>
        </w:tc>
        <w:tc>
          <w:tcPr>
            <w:tcW w:w="4067" w:type="dxa"/>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Ensenada, Baja California.</w:t>
            </w:r>
          </w:p>
        </w:tc>
      </w:tr>
      <w:tr w:rsidR="00DC0A67" w:rsidRPr="00931F67" w:rsidTr="00DC0A67">
        <w:trPr>
          <w:jc w:val="center"/>
        </w:trPr>
        <w:tc>
          <w:tcPr>
            <w:tcW w:w="1053" w:type="dxa"/>
          </w:tcPr>
          <w:p w:rsidR="00DC0A67" w:rsidRPr="00DC0A67" w:rsidRDefault="00DC0A67" w:rsidP="00DC0A67">
            <w:pPr>
              <w:ind w:right="502"/>
              <w:jc w:val="center"/>
              <w:rPr>
                <w:rFonts w:ascii="Humanst521 BT" w:hAnsi="Humanst521 BT"/>
                <w:b/>
                <w:sz w:val="20"/>
                <w:szCs w:val="22"/>
              </w:rPr>
            </w:pPr>
            <w:r w:rsidRPr="00DC0A67">
              <w:rPr>
                <w:rFonts w:ascii="Humanst521 BT" w:hAnsi="Humanst521 BT"/>
                <w:b/>
                <w:sz w:val="20"/>
                <w:szCs w:val="22"/>
              </w:rPr>
              <w:t>7</w:t>
            </w:r>
          </w:p>
        </w:tc>
        <w:tc>
          <w:tcPr>
            <w:tcW w:w="4781" w:type="dxa"/>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C. Juan Carlos Molina Torres</w:t>
            </w:r>
          </w:p>
        </w:tc>
        <w:tc>
          <w:tcPr>
            <w:tcW w:w="4067" w:type="dxa"/>
          </w:tcPr>
          <w:p w:rsidR="00DC0A67" w:rsidRPr="00931F67" w:rsidRDefault="00DC0A67" w:rsidP="00931F67">
            <w:pPr>
              <w:ind w:right="502"/>
              <w:jc w:val="both"/>
              <w:rPr>
                <w:rFonts w:ascii="Humanst521 BT" w:hAnsi="Humanst521 BT"/>
                <w:sz w:val="20"/>
                <w:szCs w:val="22"/>
              </w:rPr>
            </w:pPr>
            <w:r w:rsidRPr="00931F67">
              <w:rPr>
                <w:rFonts w:ascii="Humanst521 BT" w:hAnsi="Humanst521 BT"/>
                <w:sz w:val="20"/>
                <w:szCs w:val="22"/>
              </w:rPr>
              <w:t>Playas de Rosarito, Baja California.</w:t>
            </w:r>
          </w:p>
        </w:tc>
      </w:tr>
    </w:tbl>
    <w:p w:rsidR="00716F6C" w:rsidRDefault="00716F6C" w:rsidP="00931F67">
      <w:pPr>
        <w:ind w:right="502"/>
        <w:jc w:val="both"/>
        <w:rPr>
          <w:rFonts w:ascii="Humanst521 BT" w:hAnsi="Humanst521 BT"/>
          <w:sz w:val="20"/>
          <w:szCs w:val="22"/>
        </w:rPr>
      </w:pPr>
    </w:p>
    <w:p w:rsidR="00DC0A67" w:rsidRDefault="00DC0A67" w:rsidP="00931F67">
      <w:pPr>
        <w:ind w:right="502"/>
        <w:jc w:val="both"/>
        <w:rPr>
          <w:rFonts w:ascii="Humanst521 BT" w:hAnsi="Humanst521 BT"/>
          <w:sz w:val="20"/>
          <w:szCs w:val="22"/>
        </w:rPr>
      </w:pPr>
    </w:p>
    <w:p w:rsidR="00DC0A67" w:rsidRDefault="00DC0A67" w:rsidP="00931F67">
      <w:pPr>
        <w:ind w:right="502"/>
        <w:jc w:val="both"/>
        <w:rPr>
          <w:rFonts w:ascii="Humanst521 BT" w:hAnsi="Humanst521 BT"/>
          <w:sz w:val="20"/>
          <w:szCs w:val="22"/>
        </w:rPr>
      </w:pPr>
    </w:p>
    <w:p w:rsidR="00DC0A67" w:rsidRPr="00DC0A67" w:rsidRDefault="00DC0A67" w:rsidP="00DC0A67">
      <w:pPr>
        <w:ind w:right="502"/>
        <w:jc w:val="both"/>
        <w:rPr>
          <w:rFonts w:ascii="Humanst521 BT" w:hAnsi="Humanst521 BT"/>
          <w:sz w:val="22"/>
          <w:szCs w:val="22"/>
          <w:u w:val="single"/>
        </w:rPr>
      </w:pPr>
      <w:r w:rsidRPr="00DC0A67">
        <w:rPr>
          <w:rFonts w:ascii="Humanst521 BT" w:hAnsi="Humanst521 BT"/>
          <w:sz w:val="22"/>
          <w:szCs w:val="22"/>
          <w:u w:val="single"/>
        </w:rPr>
        <w:t xml:space="preserve">Candidatos Independientes al cargo de </w:t>
      </w:r>
      <w:r>
        <w:rPr>
          <w:rFonts w:ascii="Humanst521 BT" w:hAnsi="Humanst521 BT"/>
          <w:sz w:val="22"/>
          <w:szCs w:val="22"/>
          <w:u w:val="single"/>
        </w:rPr>
        <w:t xml:space="preserve">Diputados por el Principio </w:t>
      </w:r>
      <w:r w:rsidRPr="00DC0A67">
        <w:rPr>
          <w:rFonts w:ascii="Humanst521 BT" w:hAnsi="Humanst521 BT"/>
          <w:sz w:val="22"/>
          <w:szCs w:val="22"/>
          <w:u w:val="single"/>
        </w:rPr>
        <w:t xml:space="preserve">: </w:t>
      </w:r>
    </w:p>
    <w:p w:rsidR="00716F6C" w:rsidRPr="00716F6C" w:rsidRDefault="00716F6C" w:rsidP="00931F67">
      <w:pPr>
        <w:ind w:right="502"/>
        <w:jc w:val="both"/>
        <w:rPr>
          <w:rFonts w:ascii="Humanst521 BT" w:hAnsi="Humanst521 BT"/>
          <w:sz w:val="14"/>
          <w:szCs w:val="22"/>
        </w:rPr>
      </w:pPr>
    </w:p>
    <w:tbl>
      <w:tblPr>
        <w:tblpPr w:leftFromText="141" w:rightFromText="141" w:vertAnchor="text" w:tblpXSpec="center" w:tblpY="1"/>
        <w:tblOverlap w:val="never"/>
        <w:tblW w:w="5720" w:type="pct"/>
        <w:tblLayout w:type="fixed"/>
        <w:tblCellMar>
          <w:left w:w="70" w:type="dxa"/>
          <w:right w:w="70" w:type="dxa"/>
        </w:tblCellMar>
        <w:tblLook w:val="04A0"/>
      </w:tblPr>
      <w:tblGrid>
        <w:gridCol w:w="1065"/>
        <w:gridCol w:w="1770"/>
        <w:gridCol w:w="3119"/>
        <w:gridCol w:w="4186"/>
      </w:tblGrid>
      <w:tr w:rsidR="00DC0A67" w:rsidRPr="00931F67" w:rsidTr="00DC0A67">
        <w:trPr>
          <w:trHeight w:val="336"/>
        </w:trPr>
        <w:tc>
          <w:tcPr>
            <w:tcW w:w="525" w:type="pct"/>
            <w:tcBorders>
              <w:top w:val="single" w:sz="4" w:space="0" w:color="auto"/>
              <w:left w:val="single" w:sz="4" w:space="0" w:color="auto"/>
              <w:bottom w:val="single" w:sz="4" w:space="0" w:color="auto"/>
              <w:right w:val="single" w:sz="4" w:space="0" w:color="auto"/>
            </w:tcBorders>
            <w:shd w:val="clear" w:color="000000" w:fill="D8D8D8"/>
          </w:tcPr>
          <w:p w:rsidR="00DC0A67" w:rsidRPr="00716F6C" w:rsidRDefault="00DC0A67" w:rsidP="00716F6C">
            <w:pPr>
              <w:ind w:right="502"/>
              <w:jc w:val="center"/>
              <w:rPr>
                <w:rFonts w:ascii="Humanst521 BT" w:hAnsi="Humanst521 BT"/>
                <w:b/>
                <w:sz w:val="20"/>
                <w:szCs w:val="22"/>
              </w:rPr>
            </w:pPr>
            <w:r>
              <w:rPr>
                <w:rFonts w:ascii="Humanst521 BT" w:hAnsi="Humanst521 BT"/>
                <w:b/>
                <w:sz w:val="20"/>
                <w:szCs w:val="22"/>
              </w:rPr>
              <w:t>No.</w:t>
            </w:r>
          </w:p>
        </w:tc>
        <w:tc>
          <w:tcPr>
            <w:tcW w:w="873"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DC0A67" w:rsidRPr="00716F6C" w:rsidRDefault="00DC0A67" w:rsidP="00716F6C">
            <w:pPr>
              <w:ind w:right="502"/>
              <w:jc w:val="center"/>
              <w:rPr>
                <w:rFonts w:ascii="Humanst521 BT" w:hAnsi="Humanst521 BT"/>
                <w:b/>
                <w:sz w:val="20"/>
                <w:szCs w:val="22"/>
              </w:rPr>
            </w:pPr>
            <w:r w:rsidRPr="00716F6C">
              <w:rPr>
                <w:rFonts w:ascii="Humanst521 BT" w:hAnsi="Humanst521 BT"/>
                <w:b/>
                <w:sz w:val="20"/>
                <w:szCs w:val="22"/>
              </w:rPr>
              <w:t>DISTRITO</w:t>
            </w:r>
          </w:p>
        </w:tc>
        <w:tc>
          <w:tcPr>
            <w:tcW w:w="1538" w:type="pct"/>
            <w:tcBorders>
              <w:top w:val="single" w:sz="4" w:space="0" w:color="auto"/>
              <w:left w:val="nil"/>
              <w:bottom w:val="single" w:sz="4" w:space="0" w:color="auto"/>
              <w:right w:val="single" w:sz="4" w:space="0" w:color="auto"/>
            </w:tcBorders>
            <w:shd w:val="clear" w:color="000000" w:fill="D8D8D8"/>
            <w:noWrap/>
            <w:vAlign w:val="center"/>
            <w:hideMark/>
          </w:tcPr>
          <w:p w:rsidR="00DC0A67" w:rsidRPr="00716F6C" w:rsidRDefault="00DC0A67" w:rsidP="00716F6C">
            <w:pPr>
              <w:ind w:right="502"/>
              <w:jc w:val="center"/>
              <w:rPr>
                <w:rFonts w:ascii="Humanst521 BT" w:hAnsi="Humanst521 BT"/>
                <w:b/>
                <w:sz w:val="20"/>
                <w:szCs w:val="22"/>
              </w:rPr>
            </w:pPr>
            <w:r w:rsidRPr="00716F6C">
              <w:rPr>
                <w:rFonts w:ascii="Humanst521 BT" w:hAnsi="Humanst521 BT"/>
                <w:b/>
                <w:sz w:val="20"/>
                <w:szCs w:val="22"/>
              </w:rPr>
              <w:t>NOMBRE</w:t>
            </w:r>
          </w:p>
        </w:tc>
        <w:tc>
          <w:tcPr>
            <w:tcW w:w="2064" w:type="pct"/>
            <w:tcBorders>
              <w:top w:val="single" w:sz="4" w:space="0" w:color="auto"/>
              <w:left w:val="nil"/>
              <w:bottom w:val="single" w:sz="4" w:space="0" w:color="auto"/>
              <w:right w:val="single" w:sz="4" w:space="0" w:color="auto"/>
            </w:tcBorders>
            <w:shd w:val="clear" w:color="000000" w:fill="D8D8D8"/>
            <w:noWrap/>
            <w:vAlign w:val="center"/>
            <w:hideMark/>
          </w:tcPr>
          <w:p w:rsidR="00DC0A67" w:rsidRPr="00716F6C" w:rsidRDefault="00DC0A67" w:rsidP="00716F6C">
            <w:pPr>
              <w:ind w:right="502"/>
              <w:jc w:val="center"/>
              <w:rPr>
                <w:rFonts w:ascii="Humanst521 BT" w:hAnsi="Humanst521 BT"/>
                <w:b/>
                <w:sz w:val="20"/>
                <w:szCs w:val="22"/>
              </w:rPr>
            </w:pPr>
            <w:r w:rsidRPr="00716F6C">
              <w:rPr>
                <w:rFonts w:ascii="Humanst521 BT" w:hAnsi="Humanst521 BT"/>
                <w:b/>
                <w:sz w:val="20"/>
                <w:szCs w:val="22"/>
              </w:rPr>
              <w:t>SUPLENTE</w:t>
            </w:r>
          </w:p>
        </w:tc>
      </w:tr>
      <w:tr w:rsidR="00DC0A67" w:rsidRPr="00931F67" w:rsidTr="00DC0A67">
        <w:trPr>
          <w:trHeight w:val="774"/>
        </w:trPr>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rsidR="00DC0A67" w:rsidRPr="00716F6C" w:rsidRDefault="00DC0A67" w:rsidP="00716F6C">
            <w:pPr>
              <w:ind w:right="502"/>
              <w:jc w:val="center"/>
              <w:rPr>
                <w:rFonts w:ascii="Humanst521 BT" w:hAnsi="Humanst521 BT"/>
                <w:b/>
                <w:sz w:val="20"/>
                <w:szCs w:val="22"/>
              </w:rPr>
            </w:pPr>
            <w:r>
              <w:rPr>
                <w:rFonts w:ascii="Humanst521 BT" w:hAnsi="Humanst521 BT"/>
                <w:b/>
                <w:sz w:val="20"/>
                <w:szCs w:val="22"/>
              </w:rPr>
              <w:t>8</w:t>
            </w:r>
          </w:p>
        </w:tc>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0A67" w:rsidRPr="00716F6C" w:rsidRDefault="00DC0A67" w:rsidP="00716F6C">
            <w:pPr>
              <w:ind w:right="502"/>
              <w:jc w:val="center"/>
              <w:rPr>
                <w:rFonts w:ascii="Humanst521 BT" w:hAnsi="Humanst521 BT"/>
                <w:b/>
                <w:sz w:val="20"/>
                <w:szCs w:val="22"/>
              </w:rPr>
            </w:pPr>
            <w:r w:rsidRPr="00716F6C">
              <w:rPr>
                <w:rFonts w:ascii="Humanst521 BT" w:hAnsi="Humanst521 BT"/>
                <w:b/>
                <w:sz w:val="20"/>
                <w:szCs w:val="22"/>
              </w:rPr>
              <w:t>VI</w:t>
            </w:r>
          </w:p>
        </w:tc>
        <w:tc>
          <w:tcPr>
            <w:tcW w:w="1538" w:type="pct"/>
            <w:tcBorders>
              <w:top w:val="single" w:sz="4" w:space="0" w:color="auto"/>
              <w:left w:val="nil"/>
              <w:bottom w:val="single" w:sz="4" w:space="0" w:color="auto"/>
              <w:right w:val="single" w:sz="4" w:space="0" w:color="auto"/>
            </w:tcBorders>
            <w:shd w:val="clear" w:color="auto" w:fill="FFFFFF" w:themeFill="background1"/>
            <w:noWrap/>
            <w:hideMark/>
          </w:tcPr>
          <w:p w:rsidR="00DC0A67" w:rsidRPr="00931F67" w:rsidRDefault="00DC0A67" w:rsidP="00716F6C">
            <w:pPr>
              <w:ind w:right="502"/>
              <w:rPr>
                <w:rFonts w:ascii="Humanst521 BT" w:hAnsi="Humanst521 BT"/>
                <w:sz w:val="20"/>
                <w:szCs w:val="22"/>
              </w:rPr>
            </w:pPr>
            <w:r w:rsidRPr="00931F67">
              <w:rPr>
                <w:rFonts w:ascii="Humanst521 BT" w:hAnsi="Humanst521 BT"/>
                <w:sz w:val="20"/>
                <w:szCs w:val="22"/>
              </w:rPr>
              <w:t>C. Rubén Fernández Gonsález</w:t>
            </w:r>
          </w:p>
        </w:tc>
        <w:tc>
          <w:tcPr>
            <w:tcW w:w="2064" w:type="pct"/>
            <w:tcBorders>
              <w:top w:val="single" w:sz="4" w:space="0" w:color="auto"/>
              <w:left w:val="nil"/>
              <w:bottom w:val="single" w:sz="4" w:space="0" w:color="auto"/>
              <w:right w:val="single" w:sz="4" w:space="0" w:color="auto"/>
            </w:tcBorders>
            <w:shd w:val="clear" w:color="auto" w:fill="FFFFFF" w:themeFill="background1"/>
            <w:noWrap/>
            <w:hideMark/>
          </w:tcPr>
          <w:p w:rsidR="00DC0A67" w:rsidRPr="00931F67" w:rsidRDefault="00DC0A67" w:rsidP="00716F6C">
            <w:pPr>
              <w:ind w:right="502"/>
              <w:rPr>
                <w:rFonts w:ascii="Humanst521 BT" w:hAnsi="Humanst521 BT"/>
                <w:sz w:val="20"/>
                <w:szCs w:val="22"/>
              </w:rPr>
            </w:pPr>
            <w:r w:rsidRPr="00931F67">
              <w:rPr>
                <w:rFonts w:ascii="Humanst521 BT" w:hAnsi="Humanst521 BT"/>
                <w:sz w:val="20"/>
                <w:szCs w:val="22"/>
              </w:rPr>
              <w:t>C. Ricardo Fernández Cazares</w:t>
            </w:r>
          </w:p>
          <w:p w:rsidR="00DC0A67" w:rsidRPr="00931F67" w:rsidRDefault="00DC0A67" w:rsidP="00716F6C">
            <w:pPr>
              <w:ind w:right="502"/>
              <w:rPr>
                <w:rFonts w:ascii="Humanst521 BT" w:hAnsi="Humanst521 BT"/>
                <w:sz w:val="20"/>
                <w:szCs w:val="22"/>
              </w:rPr>
            </w:pPr>
          </w:p>
        </w:tc>
      </w:tr>
      <w:tr w:rsidR="00DC0A67" w:rsidRPr="00931F67" w:rsidTr="00DC0A67">
        <w:trPr>
          <w:trHeight w:val="408"/>
        </w:trPr>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rsidR="00DC0A67" w:rsidRPr="00716F6C" w:rsidRDefault="00DC0A67" w:rsidP="00716F6C">
            <w:pPr>
              <w:ind w:right="502"/>
              <w:jc w:val="center"/>
              <w:rPr>
                <w:rFonts w:ascii="Humanst521 BT" w:hAnsi="Humanst521 BT"/>
                <w:b/>
                <w:sz w:val="20"/>
                <w:szCs w:val="22"/>
              </w:rPr>
            </w:pPr>
            <w:r>
              <w:rPr>
                <w:rFonts w:ascii="Humanst521 BT" w:hAnsi="Humanst521 BT"/>
                <w:b/>
                <w:sz w:val="20"/>
                <w:szCs w:val="22"/>
              </w:rPr>
              <w:t>9</w:t>
            </w:r>
          </w:p>
        </w:tc>
        <w:tc>
          <w:tcPr>
            <w:tcW w:w="87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C0A67" w:rsidRPr="00716F6C" w:rsidRDefault="00DC0A67" w:rsidP="00716F6C">
            <w:pPr>
              <w:ind w:right="502"/>
              <w:jc w:val="center"/>
              <w:rPr>
                <w:rFonts w:ascii="Humanst521 BT" w:hAnsi="Humanst521 BT"/>
                <w:b/>
                <w:sz w:val="20"/>
                <w:szCs w:val="22"/>
              </w:rPr>
            </w:pPr>
            <w:r w:rsidRPr="00716F6C">
              <w:rPr>
                <w:rFonts w:ascii="Humanst521 BT" w:hAnsi="Humanst521 BT"/>
                <w:b/>
                <w:sz w:val="20"/>
                <w:szCs w:val="22"/>
              </w:rPr>
              <w:t>VIII</w:t>
            </w:r>
          </w:p>
        </w:tc>
        <w:tc>
          <w:tcPr>
            <w:tcW w:w="1538" w:type="pct"/>
            <w:tcBorders>
              <w:top w:val="single" w:sz="4" w:space="0" w:color="auto"/>
              <w:left w:val="nil"/>
              <w:bottom w:val="single" w:sz="4" w:space="0" w:color="auto"/>
              <w:right w:val="single" w:sz="4" w:space="0" w:color="auto"/>
            </w:tcBorders>
            <w:shd w:val="clear" w:color="auto" w:fill="auto"/>
            <w:noWrap/>
            <w:hideMark/>
          </w:tcPr>
          <w:p w:rsidR="00DC0A67" w:rsidRPr="006C5763" w:rsidRDefault="00DC0A67" w:rsidP="00716F6C">
            <w:pPr>
              <w:ind w:right="502"/>
              <w:rPr>
                <w:rFonts w:ascii="Humanst521 BT" w:hAnsi="Humanst521 BT"/>
                <w:sz w:val="20"/>
                <w:szCs w:val="22"/>
                <w:lang w:val="en-US"/>
              </w:rPr>
            </w:pPr>
            <w:r w:rsidRPr="006C5763">
              <w:rPr>
                <w:rFonts w:ascii="Humanst521 BT" w:hAnsi="Humanst521 BT"/>
                <w:sz w:val="20"/>
                <w:szCs w:val="22"/>
                <w:lang w:val="en-US"/>
              </w:rPr>
              <w:t>C. Erwin Jorge Areizaga Uribe</w:t>
            </w:r>
          </w:p>
        </w:tc>
        <w:tc>
          <w:tcPr>
            <w:tcW w:w="2064" w:type="pct"/>
            <w:tcBorders>
              <w:top w:val="single" w:sz="4" w:space="0" w:color="auto"/>
              <w:left w:val="nil"/>
              <w:bottom w:val="single" w:sz="4" w:space="0" w:color="auto"/>
              <w:right w:val="single" w:sz="4" w:space="0" w:color="auto"/>
            </w:tcBorders>
            <w:shd w:val="clear" w:color="auto" w:fill="auto"/>
            <w:noWrap/>
            <w:hideMark/>
          </w:tcPr>
          <w:p w:rsidR="00DC0A67" w:rsidRPr="00931F67" w:rsidRDefault="00DC0A67" w:rsidP="00716F6C">
            <w:pPr>
              <w:ind w:right="502"/>
              <w:rPr>
                <w:rFonts w:ascii="Humanst521 BT" w:hAnsi="Humanst521 BT"/>
                <w:sz w:val="20"/>
                <w:szCs w:val="22"/>
              </w:rPr>
            </w:pPr>
            <w:r w:rsidRPr="00931F67">
              <w:rPr>
                <w:rFonts w:ascii="Humanst521 BT" w:hAnsi="Humanst521 BT"/>
                <w:sz w:val="20"/>
                <w:szCs w:val="22"/>
              </w:rPr>
              <w:t>C. Adolfo Martínez</w:t>
            </w:r>
          </w:p>
          <w:p w:rsidR="00DC0A67" w:rsidRPr="00931F67" w:rsidRDefault="00DC0A67" w:rsidP="00716F6C">
            <w:pPr>
              <w:ind w:right="502"/>
              <w:rPr>
                <w:rFonts w:ascii="Humanst521 BT" w:hAnsi="Humanst521 BT"/>
                <w:sz w:val="20"/>
                <w:szCs w:val="22"/>
              </w:rPr>
            </w:pPr>
          </w:p>
        </w:tc>
      </w:tr>
      <w:tr w:rsidR="00DC0A67" w:rsidRPr="00931F67" w:rsidTr="00DC0A67">
        <w:trPr>
          <w:trHeight w:val="408"/>
        </w:trPr>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rsidR="00DC0A67" w:rsidRPr="00716F6C" w:rsidRDefault="00DC0A67" w:rsidP="00716F6C">
            <w:pPr>
              <w:ind w:right="502"/>
              <w:jc w:val="center"/>
              <w:rPr>
                <w:rFonts w:ascii="Humanst521 BT" w:hAnsi="Humanst521 BT"/>
                <w:b/>
                <w:sz w:val="20"/>
                <w:szCs w:val="22"/>
              </w:rPr>
            </w:pPr>
            <w:r>
              <w:rPr>
                <w:rFonts w:ascii="Humanst521 BT" w:hAnsi="Humanst521 BT"/>
                <w:b/>
                <w:sz w:val="20"/>
                <w:szCs w:val="22"/>
              </w:rPr>
              <w:t>10</w:t>
            </w:r>
          </w:p>
        </w:tc>
        <w:tc>
          <w:tcPr>
            <w:tcW w:w="87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C0A67" w:rsidRPr="00716F6C" w:rsidRDefault="00DC0A67" w:rsidP="00716F6C">
            <w:pPr>
              <w:ind w:right="502"/>
              <w:jc w:val="center"/>
              <w:rPr>
                <w:rFonts w:ascii="Humanst521 BT" w:hAnsi="Humanst521 BT"/>
                <w:b/>
                <w:sz w:val="20"/>
                <w:szCs w:val="22"/>
              </w:rPr>
            </w:pPr>
            <w:r w:rsidRPr="00716F6C">
              <w:rPr>
                <w:rFonts w:ascii="Humanst521 BT" w:hAnsi="Humanst521 BT"/>
                <w:b/>
                <w:sz w:val="20"/>
                <w:szCs w:val="22"/>
              </w:rPr>
              <w:t>IX</w:t>
            </w:r>
          </w:p>
        </w:tc>
        <w:tc>
          <w:tcPr>
            <w:tcW w:w="1538" w:type="pct"/>
            <w:tcBorders>
              <w:top w:val="single" w:sz="4" w:space="0" w:color="auto"/>
              <w:left w:val="nil"/>
              <w:bottom w:val="single" w:sz="4" w:space="0" w:color="auto"/>
              <w:right w:val="single" w:sz="4" w:space="0" w:color="auto"/>
            </w:tcBorders>
            <w:shd w:val="clear" w:color="auto" w:fill="auto"/>
            <w:noWrap/>
            <w:hideMark/>
          </w:tcPr>
          <w:p w:rsidR="00DC0A67" w:rsidRPr="00931F67" w:rsidRDefault="00DC0A67" w:rsidP="00716F6C">
            <w:pPr>
              <w:ind w:right="502"/>
              <w:rPr>
                <w:rFonts w:ascii="Humanst521 BT" w:hAnsi="Humanst521 BT"/>
                <w:sz w:val="20"/>
                <w:szCs w:val="22"/>
              </w:rPr>
            </w:pPr>
            <w:r w:rsidRPr="00931F67">
              <w:rPr>
                <w:rFonts w:ascii="Humanst521 BT" w:hAnsi="Humanst521 BT"/>
                <w:sz w:val="20"/>
                <w:szCs w:val="22"/>
              </w:rPr>
              <w:t>C. Adolfo Calette Verduzco</w:t>
            </w:r>
          </w:p>
        </w:tc>
        <w:tc>
          <w:tcPr>
            <w:tcW w:w="2064" w:type="pct"/>
            <w:tcBorders>
              <w:top w:val="single" w:sz="4" w:space="0" w:color="auto"/>
              <w:left w:val="nil"/>
              <w:bottom w:val="single" w:sz="4" w:space="0" w:color="auto"/>
              <w:right w:val="single" w:sz="4" w:space="0" w:color="auto"/>
            </w:tcBorders>
            <w:shd w:val="clear" w:color="auto" w:fill="auto"/>
            <w:noWrap/>
            <w:hideMark/>
          </w:tcPr>
          <w:p w:rsidR="00DC0A67" w:rsidRPr="00931F67" w:rsidRDefault="00DC0A67" w:rsidP="00716F6C">
            <w:pPr>
              <w:ind w:right="502"/>
              <w:rPr>
                <w:rFonts w:ascii="Humanst521 BT" w:hAnsi="Humanst521 BT"/>
                <w:sz w:val="20"/>
                <w:szCs w:val="22"/>
              </w:rPr>
            </w:pPr>
            <w:r w:rsidRPr="00931F67">
              <w:rPr>
                <w:rFonts w:ascii="Humanst521 BT" w:hAnsi="Humanst521 BT"/>
                <w:sz w:val="20"/>
                <w:szCs w:val="22"/>
              </w:rPr>
              <w:t>C. José Ramón Guerra Lizárraga</w:t>
            </w:r>
          </w:p>
        </w:tc>
      </w:tr>
      <w:tr w:rsidR="00DC0A67" w:rsidRPr="00931F67" w:rsidTr="00DC0A67">
        <w:trPr>
          <w:trHeight w:val="408"/>
        </w:trPr>
        <w:tc>
          <w:tcPr>
            <w:tcW w:w="525" w:type="pct"/>
            <w:tcBorders>
              <w:top w:val="single" w:sz="4" w:space="0" w:color="auto"/>
              <w:left w:val="single" w:sz="4" w:space="0" w:color="auto"/>
              <w:bottom w:val="single" w:sz="4" w:space="0" w:color="auto"/>
              <w:right w:val="single" w:sz="4" w:space="0" w:color="auto"/>
            </w:tcBorders>
            <w:shd w:val="clear" w:color="auto" w:fill="FFFFFF" w:themeFill="background1"/>
          </w:tcPr>
          <w:p w:rsidR="00DC0A67" w:rsidRPr="00716F6C" w:rsidRDefault="00DC0A67" w:rsidP="00716F6C">
            <w:pPr>
              <w:ind w:right="502"/>
              <w:jc w:val="center"/>
              <w:rPr>
                <w:rFonts w:ascii="Humanst521 BT" w:hAnsi="Humanst521 BT"/>
                <w:b/>
                <w:sz w:val="20"/>
                <w:szCs w:val="22"/>
              </w:rPr>
            </w:pPr>
            <w:r>
              <w:rPr>
                <w:rFonts w:ascii="Humanst521 BT" w:hAnsi="Humanst521 BT"/>
                <w:b/>
                <w:sz w:val="20"/>
                <w:szCs w:val="22"/>
              </w:rPr>
              <w:t>11</w:t>
            </w:r>
          </w:p>
        </w:tc>
        <w:tc>
          <w:tcPr>
            <w:tcW w:w="87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C0A67" w:rsidRPr="00716F6C" w:rsidRDefault="00DC0A67" w:rsidP="00716F6C">
            <w:pPr>
              <w:ind w:right="502"/>
              <w:jc w:val="center"/>
              <w:rPr>
                <w:rFonts w:ascii="Humanst521 BT" w:hAnsi="Humanst521 BT"/>
                <w:b/>
                <w:sz w:val="20"/>
                <w:szCs w:val="22"/>
              </w:rPr>
            </w:pPr>
            <w:r w:rsidRPr="00716F6C">
              <w:rPr>
                <w:rFonts w:ascii="Humanst521 BT" w:hAnsi="Humanst521 BT"/>
                <w:b/>
                <w:sz w:val="20"/>
                <w:szCs w:val="22"/>
              </w:rPr>
              <w:t>XIV</w:t>
            </w:r>
          </w:p>
        </w:tc>
        <w:tc>
          <w:tcPr>
            <w:tcW w:w="1538" w:type="pct"/>
            <w:tcBorders>
              <w:top w:val="single" w:sz="4" w:space="0" w:color="auto"/>
              <w:left w:val="nil"/>
              <w:bottom w:val="single" w:sz="4" w:space="0" w:color="auto"/>
              <w:right w:val="single" w:sz="4" w:space="0" w:color="auto"/>
            </w:tcBorders>
            <w:shd w:val="clear" w:color="auto" w:fill="auto"/>
            <w:noWrap/>
            <w:hideMark/>
          </w:tcPr>
          <w:p w:rsidR="00DC0A67" w:rsidRPr="00931F67" w:rsidRDefault="00DC0A67" w:rsidP="00716F6C">
            <w:pPr>
              <w:ind w:right="502"/>
              <w:rPr>
                <w:rFonts w:ascii="Humanst521 BT" w:hAnsi="Humanst521 BT"/>
                <w:sz w:val="20"/>
                <w:szCs w:val="22"/>
              </w:rPr>
            </w:pPr>
            <w:r w:rsidRPr="00931F67">
              <w:rPr>
                <w:rFonts w:ascii="Humanst521 BT" w:hAnsi="Humanst521 BT"/>
                <w:sz w:val="20"/>
                <w:szCs w:val="22"/>
              </w:rPr>
              <w:t>C. Luis Hilario Hernández Ledezma</w:t>
            </w:r>
          </w:p>
        </w:tc>
        <w:tc>
          <w:tcPr>
            <w:tcW w:w="2064" w:type="pct"/>
            <w:tcBorders>
              <w:top w:val="single" w:sz="4" w:space="0" w:color="auto"/>
              <w:left w:val="nil"/>
              <w:bottom w:val="single" w:sz="4" w:space="0" w:color="auto"/>
              <w:right w:val="single" w:sz="4" w:space="0" w:color="auto"/>
            </w:tcBorders>
            <w:shd w:val="clear" w:color="auto" w:fill="auto"/>
            <w:noWrap/>
            <w:hideMark/>
          </w:tcPr>
          <w:p w:rsidR="00DC0A67" w:rsidRPr="00931F67" w:rsidRDefault="00DC0A67" w:rsidP="00716F6C">
            <w:pPr>
              <w:ind w:right="502"/>
              <w:rPr>
                <w:rFonts w:ascii="Humanst521 BT" w:hAnsi="Humanst521 BT"/>
                <w:sz w:val="20"/>
                <w:szCs w:val="22"/>
              </w:rPr>
            </w:pPr>
            <w:r w:rsidRPr="00931F67">
              <w:rPr>
                <w:rFonts w:ascii="Humanst521 BT" w:hAnsi="Humanst521 BT"/>
                <w:sz w:val="20"/>
                <w:szCs w:val="22"/>
              </w:rPr>
              <w:t>C. Jaime Enrique Castillo Chávez</w:t>
            </w:r>
          </w:p>
        </w:tc>
      </w:tr>
    </w:tbl>
    <w:p w:rsidR="00931F67" w:rsidRPr="00716F6C" w:rsidRDefault="00931F67" w:rsidP="00931F67">
      <w:pPr>
        <w:rPr>
          <w:sz w:val="14"/>
        </w:rPr>
      </w:pPr>
    </w:p>
    <w:p w:rsidR="00537A09" w:rsidRPr="00DC0A67" w:rsidRDefault="00DC0A67" w:rsidP="00DC0A67">
      <w:pPr>
        <w:ind w:left="-284" w:right="-632"/>
        <w:jc w:val="right"/>
        <w:rPr>
          <w:rFonts w:ascii="Humanst521 BT" w:hAnsi="Humanst521 BT"/>
          <w:b/>
          <w:sz w:val="22"/>
          <w:szCs w:val="22"/>
          <w:lang w:val="es-MX"/>
        </w:rPr>
      </w:pPr>
      <w:r w:rsidRPr="00DC0A67">
        <w:rPr>
          <w:rFonts w:ascii="Humanst521 BT" w:hAnsi="Humanst521 BT"/>
          <w:b/>
          <w:sz w:val="22"/>
          <w:szCs w:val="22"/>
          <w:lang w:val="es-MX"/>
        </w:rPr>
        <w:t>Total de Candidatos Independientes: 11</w:t>
      </w:r>
    </w:p>
    <w:p w:rsidR="00DC0A67" w:rsidRDefault="00DC0A67" w:rsidP="00C86D2D">
      <w:pPr>
        <w:ind w:left="-284" w:right="-632"/>
        <w:jc w:val="both"/>
        <w:rPr>
          <w:rFonts w:ascii="Humanst521 BT" w:hAnsi="Humanst521 BT"/>
          <w:sz w:val="22"/>
          <w:szCs w:val="22"/>
          <w:lang w:val="es-MX"/>
        </w:rPr>
      </w:pPr>
    </w:p>
    <w:p w:rsidR="0026672D" w:rsidRDefault="0026672D" w:rsidP="00C86D2D">
      <w:pPr>
        <w:ind w:left="-284" w:right="-632"/>
        <w:jc w:val="both"/>
        <w:rPr>
          <w:rFonts w:ascii="Humanst521 BT" w:hAnsi="Humanst521 BT"/>
          <w:sz w:val="22"/>
          <w:szCs w:val="22"/>
          <w:lang w:val="es-MX"/>
        </w:rPr>
      </w:pPr>
      <w:r>
        <w:rPr>
          <w:rFonts w:ascii="Humanst521 BT" w:hAnsi="Humanst521 BT"/>
          <w:sz w:val="22"/>
          <w:szCs w:val="22"/>
          <w:lang w:val="es-MX"/>
        </w:rPr>
        <w:t xml:space="preserve">Es importante señalar </w:t>
      </w:r>
      <w:r w:rsidR="001C0FBA">
        <w:rPr>
          <w:rFonts w:ascii="Humanst521 BT" w:hAnsi="Humanst521 BT"/>
          <w:sz w:val="22"/>
          <w:szCs w:val="22"/>
          <w:lang w:val="es-MX"/>
        </w:rPr>
        <w:t xml:space="preserve">que la figura de Candidatos Independientes aparece por primera vez en el estado de Baja California durante el Proceso Electoral Local Ordinario 2015-2016, misma que se encuentra regulada por la Ley que Reglamenta las Candidaturas Independientes en el Estado de Baja California, la cual entró en vigor el día 13 de junio de 2015. </w:t>
      </w:r>
    </w:p>
    <w:p w:rsidR="001C0FBA" w:rsidRDefault="001C0FBA" w:rsidP="00C86D2D">
      <w:pPr>
        <w:ind w:left="-284" w:right="-632"/>
        <w:jc w:val="both"/>
        <w:rPr>
          <w:rFonts w:ascii="Humanst521 BT" w:hAnsi="Humanst521 BT"/>
          <w:sz w:val="22"/>
          <w:szCs w:val="22"/>
          <w:lang w:val="es-MX"/>
        </w:rPr>
      </w:pPr>
    </w:p>
    <w:p w:rsidR="007608A1" w:rsidRPr="00537A09" w:rsidRDefault="00722073" w:rsidP="00537A09">
      <w:pPr>
        <w:ind w:left="-284" w:right="-632"/>
        <w:jc w:val="both"/>
        <w:rPr>
          <w:rFonts w:ascii="Humanst521 BT" w:hAnsi="Humanst521 BT"/>
          <w:sz w:val="22"/>
          <w:szCs w:val="22"/>
          <w:lang w:val="es-MX"/>
        </w:rPr>
      </w:pPr>
      <w:r w:rsidRPr="00C86D2D">
        <w:rPr>
          <w:rFonts w:ascii="Humanst521 BT" w:hAnsi="Humanst521 BT"/>
          <w:sz w:val="22"/>
          <w:szCs w:val="22"/>
          <w:lang w:val="es-MX"/>
        </w:rPr>
        <w:t xml:space="preserve">Sin otro particular de momento, quedo a sus apreciables ordenes. </w:t>
      </w:r>
    </w:p>
    <w:p w:rsidR="00537A09" w:rsidRDefault="00537A09" w:rsidP="00C86D2D">
      <w:pPr>
        <w:jc w:val="center"/>
        <w:rPr>
          <w:rFonts w:ascii="Humanst521 BT" w:hAnsi="Humanst521 BT"/>
          <w:b/>
          <w:sz w:val="22"/>
          <w:szCs w:val="22"/>
        </w:rPr>
      </w:pPr>
    </w:p>
    <w:p w:rsidR="00537A09" w:rsidRDefault="00537A09" w:rsidP="00C86D2D">
      <w:pPr>
        <w:jc w:val="center"/>
        <w:rPr>
          <w:rFonts w:ascii="Humanst521 BT" w:hAnsi="Humanst521 BT"/>
          <w:b/>
          <w:sz w:val="22"/>
          <w:szCs w:val="22"/>
        </w:rPr>
      </w:pPr>
    </w:p>
    <w:p w:rsidR="00225CA5" w:rsidRPr="00C86D2D" w:rsidRDefault="00225CA5" w:rsidP="00C86D2D">
      <w:pPr>
        <w:jc w:val="center"/>
        <w:rPr>
          <w:rFonts w:ascii="Humanst521 BT" w:hAnsi="Humanst521 BT"/>
          <w:b/>
          <w:sz w:val="22"/>
          <w:szCs w:val="22"/>
        </w:rPr>
      </w:pPr>
      <w:r w:rsidRPr="00C86D2D">
        <w:rPr>
          <w:rFonts w:ascii="Humanst521 BT" w:hAnsi="Humanst521 BT"/>
          <w:b/>
          <w:sz w:val="22"/>
          <w:szCs w:val="22"/>
        </w:rPr>
        <w:t>ATENTAMENTE</w:t>
      </w:r>
    </w:p>
    <w:p w:rsidR="00225CA5" w:rsidRPr="00C86D2D" w:rsidRDefault="00225CA5" w:rsidP="00C86D2D">
      <w:pPr>
        <w:jc w:val="center"/>
        <w:rPr>
          <w:rFonts w:ascii="Humanst521 BT" w:hAnsi="Humanst521 BT"/>
          <w:sz w:val="22"/>
          <w:szCs w:val="22"/>
        </w:rPr>
      </w:pPr>
      <w:r w:rsidRPr="00C86D2D">
        <w:rPr>
          <w:rFonts w:ascii="Humanst521 BT" w:hAnsi="Humanst521 BT"/>
          <w:sz w:val="22"/>
          <w:szCs w:val="22"/>
        </w:rPr>
        <w:t>“Por la Autonomía e Independencia</w:t>
      </w:r>
    </w:p>
    <w:p w:rsidR="00D870C2" w:rsidRPr="00C86D2D" w:rsidRDefault="00225CA5" w:rsidP="00C86D2D">
      <w:pPr>
        <w:jc w:val="center"/>
        <w:rPr>
          <w:rFonts w:ascii="Humanst521 BT" w:hAnsi="Humanst521 BT"/>
          <w:sz w:val="22"/>
          <w:szCs w:val="22"/>
        </w:rPr>
      </w:pPr>
      <w:r w:rsidRPr="00C86D2D">
        <w:rPr>
          <w:rFonts w:ascii="Humanst521 BT" w:hAnsi="Humanst521 BT"/>
          <w:sz w:val="22"/>
          <w:szCs w:val="22"/>
        </w:rPr>
        <w:t>de los Organismos Electorales”</w:t>
      </w:r>
    </w:p>
    <w:p w:rsidR="002562D9" w:rsidRPr="00C86D2D" w:rsidRDefault="002169EA" w:rsidP="00C86D2D">
      <w:pPr>
        <w:jc w:val="center"/>
        <w:rPr>
          <w:rFonts w:ascii="Humanst521 BT" w:hAnsi="Humanst521 BT"/>
          <w:sz w:val="22"/>
          <w:szCs w:val="22"/>
        </w:rPr>
      </w:pPr>
      <w:r w:rsidRPr="00C86D2D">
        <w:rPr>
          <w:rFonts w:ascii="Humanst521 BT" w:hAnsi="Humanst521 BT"/>
          <w:sz w:val="22"/>
          <w:szCs w:val="22"/>
        </w:rPr>
        <w:t xml:space="preserve">Mexicali, Baja California a </w:t>
      </w:r>
      <w:r w:rsidR="00537A09">
        <w:rPr>
          <w:rFonts w:ascii="Humanst521 BT" w:hAnsi="Humanst521 BT"/>
          <w:sz w:val="22"/>
          <w:szCs w:val="22"/>
        </w:rPr>
        <w:t>06</w:t>
      </w:r>
      <w:r w:rsidRPr="00C86D2D">
        <w:rPr>
          <w:rFonts w:ascii="Humanst521 BT" w:hAnsi="Humanst521 BT"/>
          <w:sz w:val="22"/>
          <w:szCs w:val="22"/>
        </w:rPr>
        <w:t xml:space="preserve"> de </w:t>
      </w:r>
      <w:r w:rsidR="00537A09">
        <w:rPr>
          <w:rFonts w:ascii="Humanst521 BT" w:hAnsi="Humanst521 BT"/>
          <w:sz w:val="22"/>
          <w:szCs w:val="22"/>
        </w:rPr>
        <w:t>septiembre</w:t>
      </w:r>
      <w:r w:rsidRPr="00C86D2D">
        <w:rPr>
          <w:rFonts w:ascii="Humanst521 BT" w:hAnsi="Humanst521 BT"/>
          <w:sz w:val="22"/>
          <w:szCs w:val="22"/>
        </w:rPr>
        <w:t xml:space="preserve"> de 2016</w:t>
      </w:r>
    </w:p>
    <w:p w:rsidR="00716F6C" w:rsidRDefault="00697C5D" w:rsidP="00C86D2D">
      <w:pPr>
        <w:rPr>
          <w:rFonts w:ascii="Humanst521 BT" w:hAnsi="Humanst521 BT"/>
          <w:sz w:val="22"/>
          <w:szCs w:val="22"/>
        </w:rPr>
      </w:pPr>
      <w:r>
        <w:rPr>
          <w:rFonts w:ascii="Humanst521 BT" w:hAnsi="Humanst521 BT"/>
          <w:sz w:val="22"/>
          <w:szCs w:val="22"/>
        </w:rPr>
        <w:t xml:space="preserve">  </w:t>
      </w:r>
    </w:p>
    <w:p w:rsidR="00537A09" w:rsidRPr="00C86D2D" w:rsidRDefault="00537A09" w:rsidP="00C86D2D">
      <w:pPr>
        <w:rPr>
          <w:rFonts w:ascii="Humanst521 BT" w:hAnsi="Humanst521 BT"/>
          <w:sz w:val="22"/>
          <w:szCs w:val="22"/>
        </w:rPr>
      </w:pPr>
    </w:p>
    <w:p w:rsidR="005A6D6D" w:rsidRPr="00C86D2D" w:rsidRDefault="00D870C2" w:rsidP="00C86D2D">
      <w:pPr>
        <w:jc w:val="center"/>
        <w:rPr>
          <w:rFonts w:ascii="Humanst521 BT" w:hAnsi="Humanst521 BT"/>
          <w:b/>
          <w:sz w:val="22"/>
          <w:szCs w:val="22"/>
        </w:rPr>
      </w:pPr>
      <w:r w:rsidRPr="00C86D2D">
        <w:rPr>
          <w:rFonts w:ascii="Humanst521 BT" w:hAnsi="Humanst521 BT"/>
          <w:b/>
          <w:sz w:val="22"/>
          <w:szCs w:val="22"/>
        </w:rPr>
        <w:t xml:space="preserve">C.P. </w:t>
      </w:r>
      <w:r w:rsidR="005A6D6D" w:rsidRPr="00C86D2D">
        <w:rPr>
          <w:rFonts w:ascii="Humanst521 BT" w:hAnsi="Humanst521 BT"/>
          <w:b/>
          <w:sz w:val="22"/>
          <w:szCs w:val="22"/>
        </w:rPr>
        <w:t>SILVIA BADILLA LARA</w:t>
      </w:r>
    </w:p>
    <w:p w:rsidR="005A6D6D" w:rsidRPr="00C86D2D" w:rsidRDefault="00D870C2" w:rsidP="00C86D2D">
      <w:pPr>
        <w:jc w:val="center"/>
        <w:rPr>
          <w:rFonts w:ascii="Humanst521 BT" w:hAnsi="Humanst521 BT"/>
          <w:b/>
          <w:sz w:val="22"/>
          <w:szCs w:val="22"/>
        </w:rPr>
      </w:pPr>
      <w:r w:rsidRPr="00C86D2D">
        <w:rPr>
          <w:rFonts w:ascii="Humanst521 BT" w:hAnsi="Humanst521 BT"/>
          <w:b/>
          <w:sz w:val="22"/>
          <w:szCs w:val="22"/>
        </w:rPr>
        <w:t xml:space="preserve"> </w:t>
      </w:r>
      <w:r w:rsidR="005A6D6D" w:rsidRPr="00C86D2D">
        <w:rPr>
          <w:rFonts w:ascii="Humanst521 BT" w:hAnsi="Humanst521 BT"/>
          <w:b/>
          <w:sz w:val="22"/>
          <w:szCs w:val="22"/>
        </w:rPr>
        <w:t xml:space="preserve">TITULAR EJECUTIVA DE LA COORDINACIÓN DE </w:t>
      </w:r>
    </w:p>
    <w:p w:rsidR="0053470D" w:rsidRDefault="005A6D6D" w:rsidP="0053470D">
      <w:pPr>
        <w:jc w:val="center"/>
        <w:rPr>
          <w:rFonts w:ascii="Humanst521 BT" w:hAnsi="Humanst521 BT"/>
          <w:b/>
        </w:rPr>
      </w:pPr>
      <w:r w:rsidRPr="00C86D2D">
        <w:rPr>
          <w:rFonts w:ascii="Humanst521 BT" w:hAnsi="Humanst521 BT"/>
          <w:b/>
          <w:sz w:val="22"/>
          <w:szCs w:val="22"/>
        </w:rPr>
        <w:t>PARTIDOS POLÍTICOS Y FINANCIAMIENTO</w:t>
      </w:r>
      <w:r w:rsidR="00D870C2" w:rsidRPr="004348DA">
        <w:rPr>
          <w:rFonts w:ascii="Humanst521 BT" w:hAnsi="Humanst521 BT"/>
          <w:b/>
        </w:rPr>
        <w:t xml:space="preserve"> </w:t>
      </w:r>
    </w:p>
    <w:p w:rsidR="00537A09" w:rsidRDefault="00537A09" w:rsidP="0053470D">
      <w:pPr>
        <w:rPr>
          <w:rFonts w:ascii="Humanst521 BT" w:hAnsi="Humanst521 BT"/>
          <w:color w:val="404040"/>
          <w:sz w:val="12"/>
          <w:szCs w:val="12"/>
          <w:lang w:val="es-MX"/>
        </w:rPr>
      </w:pPr>
    </w:p>
    <w:p w:rsidR="00537A09" w:rsidRDefault="00537A09" w:rsidP="0053470D">
      <w:pPr>
        <w:rPr>
          <w:rFonts w:ascii="Humanst521 BT" w:hAnsi="Humanst521 BT"/>
          <w:color w:val="404040"/>
          <w:sz w:val="12"/>
          <w:szCs w:val="12"/>
          <w:lang w:val="es-MX"/>
        </w:rPr>
      </w:pPr>
    </w:p>
    <w:p w:rsidR="00537A09" w:rsidRDefault="00537A09" w:rsidP="0053470D">
      <w:pPr>
        <w:rPr>
          <w:rFonts w:ascii="Humanst521 BT" w:hAnsi="Humanst521 BT"/>
          <w:color w:val="404040"/>
          <w:sz w:val="12"/>
          <w:szCs w:val="12"/>
          <w:lang w:val="es-MX"/>
        </w:rPr>
      </w:pPr>
    </w:p>
    <w:p w:rsidR="00537A09" w:rsidRDefault="00537A09" w:rsidP="0053470D">
      <w:pPr>
        <w:rPr>
          <w:rFonts w:ascii="Humanst521 BT" w:hAnsi="Humanst521 BT"/>
          <w:color w:val="404040"/>
          <w:sz w:val="12"/>
          <w:szCs w:val="12"/>
          <w:lang w:val="es-MX"/>
        </w:rPr>
      </w:pPr>
    </w:p>
    <w:p w:rsidR="00537A09" w:rsidRDefault="00537A09" w:rsidP="0053470D">
      <w:pPr>
        <w:rPr>
          <w:rFonts w:ascii="Humanst521 BT" w:hAnsi="Humanst521 BT"/>
          <w:color w:val="404040"/>
          <w:sz w:val="12"/>
          <w:szCs w:val="12"/>
          <w:lang w:val="es-MX"/>
        </w:rPr>
      </w:pPr>
    </w:p>
    <w:p w:rsidR="00537A09" w:rsidRDefault="00537A09" w:rsidP="0053470D">
      <w:pPr>
        <w:rPr>
          <w:rFonts w:ascii="Humanst521 BT" w:hAnsi="Humanst521 BT"/>
          <w:color w:val="404040"/>
          <w:sz w:val="12"/>
          <w:szCs w:val="12"/>
          <w:lang w:val="es-MX"/>
        </w:rPr>
      </w:pPr>
    </w:p>
    <w:p w:rsidR="00537A09" w:rsidRDefault="00537A09" w:rsidP="0053470D">
      <w:pPr>
        <w:rPr>
          <w:rFonts w:ascii="Humanst521 BT" w:hAnsi="Humanst521 BT"/>
          <w:color w:val="404040"/>
          <w:sz w:val="12"/>
          <w:szCs w:val="12"/>
          <w:lang w:val="es-MX"/>
        </w:rPr>
      </w:pPr>
    </w:p>
    <w:p w:rsidR="00537A09" w:rsidRDefault="00537A09" w:rsidP="0053470D">
      <w:pPr>
        <w:rPr>
          <w:rFonts w:ascii="Humanst521 BT" w:hAnsi="Humanst521 BT"/>
          <w:color w:val="404040"/>
          <w:sz w:val="12"/>
          <w:szCs w:val="12"/>
          <w:lang w:val="es-MX"/>
        </w:rPr>
      </w:pPr>
    </w:p>
    <w:p w:rsidR="00537A09" w:rsidRDefault="00537A09" w:rsidP="0053470D">
      <w:pPr>
        <w:rPr>
          <w:rFonts w:ascii="Humanst521 BT" w:hAnsi="Humanst521 BT"/>
          <w:color w:val="404040"/>
          <w:sz w:val="12"/>
          <w:szCs w:val="12"/>
          <w:lang w:val="es-MX"/>
        </w:rPr>
      </w:pPr>
    </w:p>
    <w:p w:rsidR="002856C4" w:rsidRPr="009610C3" w:rsidRDefault="00225CA5" w:rsidP="0053470D">
      <w:pPr>
        <w:rPr>
          <w:rFonts w:ascii="Humanst521 BT" w:hAnsi="Humanst521 BT"/>
          <w:color w:val="404040"/>
          <w:sz w:val="12"/>
          <w:szCs w:val="12"/>
          <w:lang w:val="es-MX"/>
        </w:rPr>
      </w:pPr>
      <w:r w:rsidRPr="009610C3">
        <w:rPr>
          <w:rFonts w:ascii="Humanst521 BT" w:hAnsi="Humanst521 BT"/>
          <w:color w:val="404040"/>
          <w:sz w:val="12"/>
          <w:szCs w:val="12"/>
          <w:lang w:val="es-MX"/>
        </w:rPr>
        <w:t>Archivo/minutario.</w:t>
      </w:r>
    </w:p>
    <w:sectPr w:rsidR="002856C4" w:rsidRPr="009610C3" w:rsidSect="00CF61D0">
      <w:headerReference w:type="default" r:id="rId8"/>
      <w:footerReference w:type="default" r:id="rId9"/>
      <w:pgSz w:w="12240" w:h="15840" w:code="1"/>
      <w:pgMar w:top="1418" w:right="1758" w:bottom="1134"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942" w:rsidRDefault="005C3942" w:rsidP="00E14266">
      <w:r>
        <w:separator/>
      </w:r>
    </w:p>
  </w:endnote>
  <w:endnote w:type="continuationSeparator" w:id="1">
    <w:p w:rsidR="005C3942" w:rsidRDefault="005C3942" w:rsidP="00E14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umanst521 BT">
    <w:altName w:val="Lucida Sans Unicode"/>
    <w:panose1 w:val="020B0602020204020204"/>
    <w:charset w:val="00"/>
    <w:family w:val="swiss"/>
    <w:pitch w:val="variable"/>
    <w:sig w:usb0="00000087" w:usb1="00000000" w:usb2="00000000" w:usb3="00000000" w:csb0="0000001B"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266" w:rsidRDefault="00CD1615">
    <w:pPr>
      <w:pStyle w:val="Piedepgina"/>
    </w:pPr>
    <w:r w:rsidRPr="00CD1615">
      <w:rPr>
        <w:noProof/>
      </w:rPr>
      <w:pict>
        <v:line id="Straight Connector 4" o:spid="_x0000_s4097" style="position:absolute;z-index:251658752;visibility:visible;mso-wrap-distance-top:-3e-5mm;mso-wrap-distance-bottom:-3e-5mm;mso-width-relative:margin" from="-18.3pt,7.6pt" to="465.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" strokecolor="#7030a0" strokeweight="2pt">
          <o:lock v:ext="edit" shapetype="f"/>
        </v:line>
      </w:pict>
    </w:r>
  </w:p>
  <w:p w:rsidR="00E14266" w:rsidRPr="008C5D51" w:rsidRDefault="00E14266" w:rsidP="00E14266">
    <w:pPr>
      <w:pStyle w:val="Piedepgina"/>
      <w:jc w:val="center"/>
      <w:rPr>
        <w:sz w:val="20"/>
        <w:szCs w:val="20"/>
        <w:lang w:val="es-MX"/>
      </w:rPr>
    </w:pPr>
    <w:r w:rsidRPr="008C5D51">
      <w:rPr>
        <w:sz w:val="20"/>
        <w:szCs w:val="20"/>
        <w:lang w:val="es-MX"/>
      </w:rPr>
      <w:t>Calz. Justo Sierra No. 1002-BFracc. Los Pinos  C.P. 21230 Mexicali B.C.</w:t>
    </w:r>
  </w:p>
  <w:p w:rsidR="00E14266" w:rsidRPr="008C5D51" w:rsidRDefault="00E14266" w:rsidP="00E14266">
    <w:pPr>
      <w:pStyle w:val="Piedepgina"/>
      <w:jc w:val="center"/>
      <w:rPr>
        <w:sz w:val="20"/>
        <w:szCs w:val="20"/>
        <w:lang w:val="es-MX"/>
      </w:rPr>
    </w:pPr>
    <w:r w:rsidRPr="008C5D51">
      <w:rPr>
        <w:sz w:val="20"/>
        <w:szCs w:val="20"/>
        <w:lang w:val="es-MX"/>
      </w:rPr>
      <w:t>Internet-Página: www.ieebc.mx, email: ieebc@ieebc.mx</w:t>
    </w:r>
  </w:p>
  <w:p w:rsidR="00E14266" w:rsidRPr="008C5D51" w:rsidRDefault="00E14266" w:rsidP="00E14266">
    <w:pPr>
      <w:pStyle w:val="Piedepgina"/>
      <w:jc w:val="center"/>
      <w:rPr>
        <w:sz w:val="20"/>
        <w:szCs w:val="20"/>
        <w:lang w:val="es-MX"/>
      </w:rPr>
    </w:pPr>
    <w:r w:rsidRPr="008C5D51">
      <w:rPr>
        <w:sz w:val="20"/>
        <w:szCs w:val="20"/>
        <w:lang w:val="es-MX"/>
      </w:rPr>
      <w:t>Tel/Fax&gt; 568-41-76 y 568-4177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942" w:rsidRDefault="005C3942" w:rsidP="00E14266">
      <w:r>
        <w:separator/>
      </w:r>
    </w:p>
  </w:footnote>
  <w:footnote w:type="continuationSeparator" w:id="1">
    <w:p w:rsidR="005C3942" w:rsidRDefault="005C3942" w:rsidP="00E14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6D2" w:rsidRDefault="00BD6E7B">
    <w:pPr>
      <w:pStyle w:val="Encabezado"/>
    </w:pPr>
    <w:r>
      <w:rPr>
        <w:noProof/>
        <w:lang w:val="es-MX" w:eastAsia="es-MX"/>
      </w:rPr>
      <w:drawing>
        <wp:anchor distT="0" distB="0" distL="114300" distR="114300" simplePos="0" relativeHeight="251655680" behindDoc="1" locked="0" layoutInCell="1" allowOverlap="1">
          <wp:simplePos x="0" y="0"/>
          <wp:positionH relativeFrom="column">
            <wp:posOffset>-772160</wp:posOffset>
          </wp:positionH>
          <wp:positionV relativeFrom="paragraph">
            <wp:posOffset>-93980</wp:posOffset>
          </wp:positionV>
          <wp:extent cx="1246505" cy="524510"/>
          <wp:effectExtent l="19050" t="0" r="0" b="0"/>
          <wp:wrapNone/>
          <wp:docPr id="2" name="Picture 1" descr="Description: C:\inetpub\wwwroot\pagweb2015\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netpub\wwwroot\pagweb2015\images\logo.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6505" cy="524510"/>
                  </a:xfrm>
                  <a:prstGeom prst="rect">
                    <a:avLst/>
                  </a:prstGeom>
                  <a:noFill/>
                  <a:ln>
                    <a:noFill/>
                  </a:ln>
                </pic:spPr>
              </pic:pic>
            </a:graphicData>
          </a:graphic>
        </wp:anchor>
      </w:drawing>
    </w:r>
  </w:p>
  <w:p w:rsidR="00E14266" w:rsidRDefault="00CD1615">
    <w:pPr>
      <w:pStyle w:val="Encabezado"/>
    </w:pPr>
    <w:r w:rsidRPr="00CD1615">
      <w:rPr>
        <w:noProof/>
      </w:rPr>
      <w:pict>
        <v:line id="Straight Connector 3" o:spid="_x0000_s4099" style="position:absolute;z-index:251657728;visibility:visible;mso-wrap-distance-top:-3e-5mm;mso-wrap-distance-bottom:-3e-5mm;mso-width-relative:margin" from="101.7pt,18.65pt" to="478.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" strokecolor="#7030a0" strokeweight="2pt">
          <o:lock v:ext="edit" shapetype="f"/>
        </v:line>
      </w:pict>
    </w:r>
    <w:r w:rsidRPr="00CD1615">
      <w:rPr>
        <w:noProof/>
      </w:rPr>
      <w:pict>
        <v:shapetype id="_x0000_t202" coordsize="21600,21600" o:spt="202" path="m,l,21600r21600,l21600,xe">
          <v:stroke joinstyle="miter"/>
          <v:path gradientshapeok="t" o:connecttype="rect"/>
        </v:shapetype>
        <v:shape id="Text Box 2" o:spid="_x0000_s4098" type="#_x0000_t202" style="position:absolute;margin-left:55.95pt;margin-top:-20.4pt;width:423pt;height:48.6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" filled="f" stroked="f" strokeweight=".5pt">
          <v:path arrowok="t"/>
          <v:textbox>
            <w:txbxContent>
              <w:p w:rsidR="00E14266" w:rsidRPr="00D74074" w:rsidRDefault="00E14266" w:rsidP="00BD6E7B">
                <w:pPr>
                  <w:jc w:val="right"/>
                  <w:rPr>
                    <w:rFonts w:ascii="Baskerville Old Face" w:hAnsi="Baskerville Old Face"/>
                    <w:b/>
                    <w:sz w:val="28"/>
                    <w:szCs w:val="28"/>
                    <w:lang w:val="es-MX"/>
                  </w:rPr>
                </w:pPr>
                <w:r w:rsidRPr="00D74074">
                  <w:rPr>
                    <w:rFonts w:ascii="Baskerville Old Face" w:hAnsi="Baskerville Old Face"/>
                    <w:b/>
                    <w:sz w:val="28"/>
                    <w:szCs w:val="28"/>
                    <w:lang w:val="es-MX"/>
                  </w:rPr>
                  <w:t>Instituto Estatal Electoral de Baja California</w:t>
                </w:r>
              </w:p>
              <w:p w:rsidR="00D74074" w:rsidRPr="00D74074" w:rsidRDefault="00D74074" w:rsidP="00BD6E7B">
                <w:pPr>
                  <w:jc w:val="right"/>
                  <w:rPr>
                    <w:rFonts w:ascii="Baskerville Old Face" w:hAnsi="Baskerville Old Face"/>
                    <w:b/>
                    <w:sz w:val="28"/>
                    <w:szCs w:val="28"/>
                    <w:lang w:val="es-MX"/>
                  </w:rPr>
                </w:pPr>
                <w:r w:rsidRPr="00D74074">
                  <w:rPr>
                    <w:rFonts w:ascii="Baskerville Old Face" w:hAnsi="Baskerville Old Face"/>
                    <w:b/>
                    <w:sz w:val="28"/>
                    <w:szCs w:val="28"/>
                    <w:lang w:val="es-MX"/>
                  </w:rPr>
                  <w:t>Consejo General Electoral</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BD5"/>
    <w:multiLevelType w:val="hybridMultilevel"/>
    <w:tmpl w:val="1D26890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nsid w:val="07CD6CF7"/>
    <w:multiLevelType w:val="hybridMultilevel"/>
    <w:tmpl w:val="1A5458CE"/>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38E5C98"/>
    <w:multiLevelType w:val="hybridMultilevel"/>
    <w:tmpl w:val="4F141880"/>
    <w:lvl w:ilvl="0" w:tplc="6794041C">
      <w:start w:val="1"/>
      <w:numFmt w:val="decimal"/>
      <w:lvlText w:val="%1."/>
      <w:lvlJc w:val="left"/>
      <w:pPr>
        <w:ind w:left="76" w:hanging="360"/>
      </w:pPr>
      <w:rPr>
        <w:rFonts w:hint="default"/>
        <w:b/>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3">
    <w:nsid w:val="267D3EAB"/>
    <w:multiLevelType w:val="hybridMultilevel"/>
    <w:tmpl w:val="96862B48"/>
    <w:lvl w:ilvl="0" w:tplc="080A000F">
      <w:start w:val="1"/>
      <w:numFmt w:val="decimal"/>
      <w:lvlText w:val="%1."/>
      <w:lvlJc w:val="left"/>
      <w:pPr>
        <w:ind w:left="207" w:hanging="360"/>
      </w:pPr>
      <w:rPr>
        <w:rFonts w:hint="default"/>
        <w:b/>
      </w:rPr>
    </w:lvl>
    <w:lvl w:ilvl="1" w:tplc="080A0019" w:tentative="1">
      <w:start w:val="1"/>
      <w:numFmt w:val="lowerLetter"/>
      <w:lvlText w:val="%2."/>
      <w:lvlJc w:val="left"/>
      <w:pPr>
        <w:ind w:left="1571" w:hanging="360"/>
      </w:pPr>
    </w:lvl>
    <w:lvl w:ilvl="2" w:tplc="080A001B" w:tentative="1">
      <w:start w:val="1"/>
      <w:numFmt w:val="lowerRoman"/>
      <w:lvlText w:val="%3."/>
      <w:lvlJc w:val="right"/>
      <w:pPr>
        <w:ind w:left="2291" w:hanging="180"/>
      </w:pPr>
    </w:lvl>
    <w:lvl w:ilvl="3" w:tplc="080A000F" w:tentative="1">
      <w:start w:val="1"/>
      <w:numFmt w:val="decimal"/>
      <w:lvlText w:val="%4."/>
      <w:lvlJc w:val="left"/>
      <w:pPr>
        <w:ind w:left="3011" w:hanging="360"/>
      </w:pPr>
    </w:lvl>
    <w:lvl w:ilvl="4" w:tplc="080A0019" w:tentative="1">
      <w:start w:val="1"/>
      <w:numFmt w:val="lowerLetter"/>
      <w:lvlText w:val="%5."/>
      <w:lvlJc w:val="left"/>
      <w:pPr>
        <w:ind w:left="3731" w:hanging="360"/>
      </w:pPr>
    </w:lvl>
    <w:lvl w:ilvl="5" w:tplc="080A001B" w:tentative="1">
      <w:start w:val="1"/>
      <w:numFmt w:val="lowerRoman"/>
      <w:lvlText w:val="%6."/>
      <w:lvlJc w:val="right"/>
      <w:pPr>
        <w:ind w:left="4451" w:hanging="180"/>
      </w:pPr>
    </w:lvl>
    <w:lvl w:ilvl="6" w:tplc="080A000F" w:tentative="1">
      <w:start w:val="1"/>
      <w:numFmt w:val="decimal"/>
      <w:lvlText w:val="%7."/>
      <w:lvlJc w:val="left"/>
      <w:pPr>
        <w:ind w:left="5171" w:hanging="360"/>
      </w:pPr>
    </w:lvl>
    <w:lvl w:ilvl="7" w:tplc="080A0019" w:tentative="1">
      <w:start w:val="1"/>
      <w:numFmt w:val="lowerLetter"/>
      <w:lvlText w:val="%8."/>
      <w:lvlJc w:val="left"/>
      <w:pPr>
        <w:ind w:left="5891" w:hanging="360"/>
      </w:pPr>
    </w:lvl>
    <w:lvl w:ilvl="8" w:tplc="080A001B" w:tentative="1">
      <w:start w:val="1"/>
      <w:numFmt w:val="lowerRoman"/>
      <w:lvlText w:val="%9."/>
      <w:lvlJc w:val="right"/>
      <w:pPr>
        <w:ind w:left="6611" w:hanging="180"/>
      </w:pPr>
    </w:lvl>
  </w:abstractNum>
  <w:abstractNum w:abstractNumId="4">
    <w:nsid w:val="28A04890"/>
    <w:multiLevelType w:val="hybridMultilevel"/>
    <w:tmpl w:val="1318F706"/>
    <w:lvl w:ilvl="0" w:tplc="6794041C">
      <w:start w:val="1"/>
      <w:numFmt w:val="decimal"/>
      <w:lvlText w:val="%1."/>
      <w:lvlJc w:val="left"/>
      <w:pPr>
        <w:ind w:left="207" w:hanging="360"/>
      </w:pPr>
      <w:rPr>
        <w:rFonts w:hint="default"/>
        <w:b/>
      </w:rPr>
    </w:lvl>
    <w:lvl w:ilvl="1" w:tplc="080A0019" w:tentative="1">
      <w:start w:val="1"/>
      <w:numFmt w:val="lowerLetter"/>
      <w:lvlText w:val="%2."/>
      <w:lvlJc w:val="left"/>
      <w:pPr>
        <w:ind w:left="1571" w:hanging="360"/>
      </w:pPr>
    </w:lvl>
    <w:lvl w:ilvl="2" w:tplc="080A001B" w:tentative="1">
      <w:start w:val="1"/>
      <w:numFmt w:val="lowerRoman"/>
      <w:lvlText w:val="%3."/>
      <w:lvlJc w:val="right"/>
      <w:pPr>
        <w:ind w:left="2291" w:hanging="180"/>
      </w:pPr>
    </w:lvl>
    <w:lvl w:ilvl="3" w:tplc="080A000F" w:tentative="1">
      <w:start w:val="1"/>
      <w:numFmt w:val="decimal"/>
      <w:lvlText w:val="%4."/>
      <w:lvlJc w:val="left"/>
      <w:pPr>
        <w:ind w:left="3011" w:hanging="360"/>
      </w:pPr>
    </w:lvl>
    <w:lvl w:ilvl="4" w:tplc="080A0019" w:tentative="1">
      <w:start w:val="1"/>
      <w:numFmt w:val="lowerLetter"/>
      <w:lvlText w:val="%5."/>
      <w:lvlJc w:val="left"/>
      <w:pPr>
        <w:ind w:left="3731" w:hanging="360"/>
      </w:pPr>
    </w:lvl>
    <w:lvl w:ilvl="5" w:tplc="080A001B" w:tentative="1">
      <w:start w:val="1"/>
      <w:numFmt w:val="lowerRoman"/>
      <w:lvlText w:val="%6."/>
      <w:lvlJc w:val="right"/>
      <w:pPr>
        <w:ind w:left="4451" w:hanging="180"/>
      </w:pPr>
    </w:lvl>
    <w:lvl w:ilvl="6" w:tplc="080A000F" w:tentative="1">
      <w:start w:val="1"/>
      <w:numFmt w:val="decimal"/>
      <w:lvlText w:val="%7."/>
      <w:lvlJc w:val="left"/>
      <w:pPr>
        <w:ind w:left="5171" w:hanging="360"/>
      </w:pPr>
    </w:lvl>
    <w:lvl w:ilvl="7" w:tplc="080A0019" w:tentative="1">
      <w:start w:val="1"/>
      <w:numFmt w:val="lowerLetter"/>
      <w:lvlText w:val="%8."/>
      <w:lvlJc w:val="left"/>
      <w:pPr>
        <w:ind w:left="5891" w:hanging="360"/>
      </w:pPr>
    </w:lvl>
    <w:lvl w:ilvl="8" w:tplc="080A001B" w:tentative="1">
      <w:start w:val="1"/>
      <w:numFmt w:val="lowerRoman"/>
      <w:lvlText w:val="%9."/>
      <w:lvlJc w:val="right"/>
      <w:pPr>
        <w:ind w:left="6611" w:hanging="180"/>
      </w:pPr>
    </w:lvl>
  </w:abstractNum>
  <w:abstractNum w:abstractNumId="5">
    <w:nsid w:val="30364FF8"/>
    <w:multiLevelType w:val="hybridMultilevel"/>
    <w:tmpl w:val="5274950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E824FC"/>
    <w:multiLevelType w:val="hybridMultilevel"/>
    <w:tmpl w:val="268E7E1E"/>
    <w:lvl w:ilvl="0" w:tplc="47E0B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D4D68"/>
    <w:multiLevelType w:val="hybridMultilevel"/>
    <w:tmpl w:val="B9BA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45414"/>
    <w:multiLevelType w:val="hybridMultilevel"/>
    <w:tmpl w:val="2EEEEA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AB022E2"/>
    <w:multiLevelType w:val="hybridMultilevel"/>
    <w:tmpl w:val="EF9269A8"/>
    <w:lvl w:ilvl="0" w:tplc="080A000F">
      <w:start w:val="1"/>
      <w:numFmt w:val="decimal"/>
      <w:lvlText w:val="%1."/>
      <w:lvlJc w:val="left"/>
      <w:pPr>
        <w:ind w:left="796" w:hanging="360"/>
      </w:pPr>
    </w:lvl>
    <w:lvl w:ilvl="1" w:tplc="080A0019" w:tentative="1">
      <w:start w:val="1"/>
      <w:numFmt w:val="lowerLetter"/>
      <w:lvlText w:val="%2."/>
      <w:lvlJc w:val="left"/>
      <w:pPr>
        <w:ind w:left="1516" w:hanging="360"/>
      </w:pPr>
    </w:lvl>
    <w:lvl w:ilvl="2" w:tplc="080A001B" w:tentative="1">
      <w:start w:val="1"/>
      <w:numFmt w:val="lowerRoman"/>
      <w:lvlText w:val="%3."/>
      <w:lvlJc w:val="right"/>
      <w:pPr>
        <w:ind w:left="2236" w:hanging="180"/>
      </w:pPr>
    </w:lvl>
    <w:lvl w:ilvl="3" w:tplc="080A000F" w:tentative="1">
      <w:start w:val="1"/>
      <w:numFmt w:val="decimal"/>
      <w:lvlText w:val="%4."/>
      <w:lvlJc w:val="left"/>
      <w:pPr>
        <w:ind w:left="2956" w:hanging="360"/>
      </w:pPr>
    </w:lvl>
    <w:lvl w:ilvl="4" w:tplc="080A0019" w:tentative="1">
      <w:start w:val="1"/>
      <w:numFmt w:val="lowerLetter"/>
      <w:lvlText w:val="%5."/>
      <w:lvlJc w:val="left"/>
      <w:pPr>
        <w:ind w:left="3676" w:hanging="360"/>
      </w:pPr>
    </w:lvl>
    <w:lvl w:ilvl="5" w:tplc="080A001B" w:tentative="1">
      <w:start w:val="1"/>
      <w:numFmt w:val="lowerRoman"/>
      <w:lvlText w:val="%6."/>
      <w:lvlJc w:val="right"/>
      <w:pPr>
        <w:ind w:left="4396" w:hanging="180"/>
      </w:pPr>
    </w:lvl>
    <w:lvl w:ilvl="6" w:tplc="080A000F" w:tentative="1">
      <w:start w:val="1"/>
      <w:numFmt w:val="decimal"/>
      <w:lvlText w:val="%7."/>
      <w:lvlJc w:val="left"/>
      <w:pPr>
        <w:ind w:left="5116" w:hanging="360"/>
      </w:pPr>
    </w:lvl>
    <w:lvl w:ilvl="7" w:tplc="080A0019" w:tentative="1">
      <w:start w:val="1"/>
      <w:numFmt w:val="lowerLetter"/>
      <w:lvlText w:val="%8."/>
      <w:lvlJc w:val="left"/>
      <w:pPr>
        <w:ind w:left="5836" w:hanging="360"/>
      </w:pPr>
    </w:lvl>
    <w:lvl w:ilvl="8" w:tplc="080A001B" w:tentative="1">
      <w:start w:val="1"/>
      <w:numFmt w:val="lowerRoman"/>
      <w:lvlText w:val="%9."/>
      <w:lvlJc w:val="right"/>
      <w:pPr>
        <w:ind w:left="6556" w:hanging="180"/>
      </w:pPr>
    </w:lvl>
  </w:abstractNum>
  <w:num w:numId="1">
    <w:abstractNumId w:val="7"/>
  </w:num>
  <w:num w:numId="2">
    <w:abstractNumId w:val="6"/>
  </w:num>
  <w:num w:numId="3">
    <w:abstractNumId w:val="5"/>
  </w:num>
  <w:num w:numId="4">
    <w:abstractNumId w:val="1"/>
  </w:num>
  <w:num w:numId="5">
    <w:abstractNumId w:val="2"/>
  </w:num>
  <w:num w:numId="6">
    <w:abstractNumId w:val="9"/>
  </w:num>
  <w:num w:numId="7">
    <w:abstractNumId w:val="4"/>
  </w:num>
  <w:num w:numId="8">
    <w:abstractNumId w:val="3"/>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attachedTemplate r:id="rId1"/>
  <w:defaultTabStop w:val="720"/>
  <w:hyphenationZone w:val="425"/>
  <w:characterSpacingControl w:val="doNotCompress"/>
  <w:hdrShapeDefaults>
    <o:shapedefaults v:ext="edit" spidmax="22530"/>
    <o:shapelayout v:ext="edit">
      <o:idmap v:ext="edit" data="4"/>
    </o:shapelayout>
  </w:hdrShapeDefaults>
  <w:footnotePr>
    <w:footnote w:id="0"/>
    <w:footnote w:id="1"/>
  </w:footnotePr>
  <w:endnotePr>
    <w:endnote w:id="0"/>
    <w:endnote w:id="1"/>
  </w:endnotePr>
  <w:compat/>
  <w:rsids>
    <w:rsidRoot w:val="00042780"/>
    <w:rsid w:val="00020C98"/>
    <w:rsid w:val="0003061A"/>
    <w:rsid w:val="00042780"/>
    <w:rsid w:val="00045D49"/>
    <w:rsid w:val="00057394"/>
    <w:rsid w:val="00074180"/>
    <w:rsid w:val="000952C0"/>
    <w:rsid w:val="000C6F77"/>
    <w:rsid w:val="000E0669"/>
    <w:rsid w:val="000E7E9C"/>
    <w:rsid w:val="000F23EA"/>
    <w:rsid w:val="000F2C45"/>
    <w:rsid w:val="00112F3E"/>
    <w:rsid w:val="001306D2"/>
    <w:rsid w:val="001467ED"/>
    <w:rsid w:val="00180257"/>
    <w:rsid w:val="00184FC1"/>
    <w:rsid w:val="001A3725"/>
    <w:rsid w:val="001A7245"/>
    <w:rsid w:val="001B68B9"/>
    <w:rsid w:val="001C0FBA"/>
    <w:rsid w:val="001C5D04"/>
    <w:rsid w:val="001D00AC"/>
    <w:rsid w:val="001D0E47"/>
    <w:rsid w:val="001D2617"/>
    <w:rsid w:val="001F61AC"/>
    <w:rsid w:val="002169EA"/>
    <w:rsid w:val="00225CA5"/>
    <w:rsid w:val="0024206C"/>
    <w:rsid w:val="00243F8E"/>
    <w:rsid w:val="00251064"/>
    <w:rsid w:val="002562D9"/>
    <w:rsid w:val="0026672D"/>
    <w:rsid w:val="002856C4"/>
    <w:rsid w:val="0029492D"/>
    <w:rsid w:val="002C28F8"/>
    <w:rsid w:val="002C690A"/>
    <w:rsid w:val="002D54E5"/>
    <w:rsid w:val="002E7615"/>
    <w:rsid w:val="003145B4"/>
    <w:rsid w:val="00316BF5"/>
    <w:rsid w:val="0033281D"/>
    <w:rsid w:val="003329E7"/>
    <w:rsid w:val="00357A8A"/>
    <w:rsid w:val="00371001"/>
    <w:rsid w:val="00372BD2"/>
    <w:rsid w:val="00381820"/>
    <w:rsid w:val="00383AE8"/>
    <w:rsid w:val="00397EA5"/>
    <w:rsid w:val="003A0551"/>
    <w:rsid w:val="003A6947"/>
    <w:rsid w:val="003B3BAA"/>
    <w:rsid w:val="003C5755"/>
    <w:rsid w:val="003D494E"/>
    <w:rsid w:val="003E6DB4"/>
    <w:rsid w:val="003F45FB"/>
    <w:rsid w:val="0040496B"/>
    <w:rsid w:val="00410855"/>
    <w:rsid w:val="004112A4"/>
    <w:rsid w:val="00415CE7"/>
    <w:rsid w:val="004348DA"/>
    <w:rsid w:val="00454E4F"/>
    <w:rsid w:val="00460FE8"/>
    <w:rsid w:val="00472A85"/>
    <w:rsid w:val="00486DDF"/>
    <w:rsid w:val="00491062"/>
    <w:rsid w:val="004A3184"/>
    <w:rsid w:val="004B0E38"/>
    <w:rsid w:val="004C1BD4"/>
    <w:rsid w:val="004C2C93"/>
    <w:rsid w:val="004E5D0A"/>
    <w:rsid w:val="004F180A"/>
    <w:rsid w:val="004F58DD"/>
    <w:rsid w:val="00514A17"/>
    <w:rsid w:val="005207EC"/>
    <w:rsid w:val="00524F99"/>
    <w:rsid w:val="00527C58"/>
    <w:rsid w:val="0053470D"/>
    <w:rsid w:val="00537A09"/>
    <w:rsid w:val="00546780"/>
    <w:rsid w:val="00555107"/>
    <w:rsid w:val="00574E84"/>
    <w:rsid w:val="00583166"/>
    <w:rsid w:val="005970BB"/>
    <w:rsid w:val="005A6D6D"/>
    <w:rsid w:val="005B0C3F"/>
    <w:rsid w:val="005B2732"/>
    <w:rsid w:val="005B7B13"/>
    <w:rsid w:val="005C3942"/>
    <w:rsid w:val="005C66CB"/>
    <w:rsid w:val="005C7748"/>
    <w:rsid w:val="005D39FB"/>
    <w:rsid w:val="005D4536"/>
    <w:rsid w:val="005E2556"/>
    <w:rsid w:val="006072C3"/>
    <w:rsid w:val="00612301"/>
    <w:rsid w:val="00632DBD"/>
    <w:rsid w:val="0064407A"/>
    <w:rsid w:val="006459E0"/>
    <w:rsid w:val="006653F8"/>
    <w:rsid w:val="00697C5D"/>
    <w:rsid w:val="006A0573"/>
    <w:rsid w:val="006A0BA6"/>
    <w:rsid w:val="006C09B6"/>
    <w:rsid w:val="006C5763"/>
    <w:rsid w:val="006C71AF"/>
    <w:rsid w:val="006E16B4"/>
    <w:rsid w:val="007038D1"/>
    <w:rsid w:val="00710D5A"/>
    <w:rsid w:val="007132A7"/>
    <w:rsid w:val="0071422E"/>
    <w:rsid w:val="00716F6C"/>
    <w:rsid w:val="00720BA4"/>
    <w:rsid w:val="00722073"/>
    <w:rsid w:val="00726518"/>
    <w:rsid w:val="0075078D"/>
    <w:rsid w:val="007608A1"/>
    <w:rsid w:val="00786124"/>
    <w:rsid w:val="007B3567"/>
    <w:rsid w:val="007B651B"/>
    <w:rsid w:val="007C6206"/>
    <w:rsid w:val="007F1841"/>
    <w:rsid w:val="007F77DF"/>
    <w:rsid w:val="00801A6E"/>
    <w:rsid w:val="00806E8C"/>
    <w:rsid w:val="008211AB"/>
    <w:rsid w:val="00823099"/>
    <w:rsid w:val="008302DF"/>
    <w:rsid w:val="008448AB"/>
    <w:rsid w:val="00860228"/>
    <w:rsid w:val="00862DBA"/>
    <w:rsid w:val="00867DAC"/>
    <w:rsid w:val="00895871"/>
    <w:rsid w:val="008A3956"/>
    <w:rsid w:val="008C3013"/>
    <w:rsid w:val="008C5D51"/>
    <w:rsid w:val="008D145D"/>
    <w:rsid w:val="009158A8"/>
    <w:rsid w:val="00931F67"/>
    <w:rsid w:val="00944D2A"/>
    <w:rsid w:val="0094748B"/>
    <w:rsid w:val="00956B6D"/>
    <w:rsid w:val="009610C3"/>
    <w:rsid w:val="009842F0"/>
    <w:rsid w:val="009A0731"/>
    <w:rsid w:val="009A297F"/>
    <w:rsid w:val="009A564B"/>
    <w:rsid w:val="009A6BFA"/>
    <w:rsid w:val="009B3088"/>
    <w:rsid w:val="009B5C15"/>
    <w:rsid w:val="009C19AD"/>
    <w:rsid w:val="009E18D6"/>
    <w:rsid w:val="009E6490"/>
    <w:rsid w:val="009E6910"/>
    <w:rsid w:val="00A02102"/>
    <w:rsid w:val="00A034DA"/>
    <w:rsid w:val="00A325DF"/>
    <w:rsid w:val="00A32A4A"/>
    <w:rsid w:val="00A43030"/>
    <w:rsid w:val="00A4423A"/>
    <w:rsid w:val="00A4771E"/>
    <w:rsid w:val="00A5032D"/>
    <w:rsid w:val="00A51B9C"/>
    <w:rsid w:val="00AA1625"/>
    <w:rsid w:val="00AB5E16"/>
    <w:rsid w:val="00AD3DDB"/>
    <w:rsid w:val="00AE034B"/>
    <w:rsid w:val="00AE1818"/>
    <w:rsid w:val="00AE29C8"/>
    <w:rsid w:val="00B0272F"/>
    <w:rsid w:val="00B11319"/>
    <w:rsid w:val="00B12B49"/>
    <w:rsid w:val="00B643AE"/>
    <w:rsid w:val="00B67EE7"/>
    <w:rsid w:val="00B97905"/>
    <w:rsid w:val="00BA7350"/>
    <w:rsid w:val="00BD63FD"/>
    <w:rsid w:val="00BD6E7B"/>
    <w:rsid w:val="00BF5B85"/>
    <w:rsid w:val="00C50173"/>
    <w:rsid w:val="00C66CCA"/>
    <w:rsid w:val="00C7699F"/>
    <w:rsid w:val="00C86D2D"/>
    <w:rsid w:val="00C95B7C"/>
    <w:rsid w:val="00CB102B"/>
    <w:rsid w:val="00CC0845"/>
    <w:rsid w:val="00CC21F4"/>
    <w:rsid w:val="00CC32E5"/>
    <w:rsid w:val="00CD1615"/>
    <w:rsid w:val="00CF61D0"/>
    <w:rsid w:val="00CF6361"/>
    <w:rsid w:val="00D047CE"/>
    <w:rsid w:val="00D1359A"/>
    <w:rsid w:val="00D15359"/>
    <w:rsid w:val="00D363FB"/>
    <w:rsid w:val="00D74074"/>
    <w:rsid w:val="00D76B0B"/>
    <w:rsid w:val="00D853B4"/>
    <w:rsid w:val="00D870C2"/>
    <w:rsid w:val="00D97273"/>
    <w:rsid w:val="00DA4670"/>
    <w:rsid w:val="00DB0495"/>
    <w:rsid w:val="00DC0A67"/>
    <w:rsid w:val="00DC1F51"/>
    <w:rsid w:val="00DD046C"/>
    <w:rsid w:val="00DD166D"/>
    <w:rsid w:val="00DD78BB"/>
    <w:rsid w:val="00DF2121"/>
    <w:rsid w:val="00E14266"/>
    <w:rsid w:val="00E25C6A"/>
    <w:rsid w:val="00E34DA4"/>
    <w:rsid w:val="00E60D56"/>
    <w:rsid w:val="00E75C70"/>
    <w:rsid w:val="00EA5BDC"/>
    <w:rsid w:val="00EC1568"/>
    <w:rsid w:val="00EC49A5"/>
    <w:rsid w:val="00EC5E04"/>
    <w:rsid w:val="00ED064B"/>
    <w:rsid w:val="00EF23D7"/>
    <w:rsid w:val="00F01A6A"/>
    <w:rsid w:val="00F01E9E"/>
    <w:rsid w:val="00F2297A"/>
    <w:rsid w:val="00F22A4A"/>
    <w:rsid w:val="00F2710C"/>
    <w:rsid w:val="00F3230C"/>
    <w:rsid w:val="00F52A57"/>
    <w:rsid w:val="00F6769F"/>
    <w:rsid w:val="00F81469"/>
    <w:rsid w:val="00F84173"/>
    <w:rsid w:val="00F846BA"/>
    <w:rsid w:val="00F87663"/>
    <w:rsid w:val="00F935E0"/>
    <w:rsid w:val="00FA0750"/>
    <w:rsid w:val="00FA114B"/>
    <w:rsid w:val="00FC0A40"/>
    <w:rsid w:val="00FC3E12"/>
    <w:rsid w:val="00FD2453"/>
    <w:rsid w:val="00FE2D8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A5"/>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4266"/>
    <w:pPr>
      <w:tabs>
        <w:tab w:val="center" w:pos="4419"/>
        <w:tab w:val="right" w:pos="8838"/>
      </w:tabs>
    </w:pPr>
    <w:rPr>
      <w:rFonts w:ascii="Calibri" w:eastAsia="Calibri" w:hAnsi="Calibri"/>
      <w:sz w:val="22"/>
      <w:szCs w:val="22"/>
      <w:lang w:val="en-US" w:eastAsia="en-US"/>
    </w:rPr>
  </w:style>
  <w:style w:type="character" w:customStyle="1" w:styleId="EncabezadoCar">
    <w:name w:val="Encabezado Car"/>
    <w:basedOn w:val="Fuentedeprrafopredeter"/>
    <w:link w:val="Encabezado"/>
    <w:uiPriority w:val="99"/>
    <w:rsid w:val="00E14266"/>
  </w:style>
  <w:style w:type="paragraph" w:styleId="Piedepgina">
    <w:name w:val="footer"/>
    <w:basedOn w:val="Normal"/>
    <w:link w:val="PiedepginaCar"/>
    <w:unhideWhenUsed/>
    <w:rsid w:val="00E14266"/>
    <w:pPr>
      <w:tabs>
        <w:tab w:val="center" w:pos="4419"/>
        <w:tab w:val="right" w:pos="8838"/>
      </w:tabs>
    </w:pPr>
    <w:rPr>
      <w:rFonts w:ascii="Calibri" w:eastAsia="Calibri" w:hAnsi="Calibri"/>
      <w:sz w:val="22"/>
      <w:szCs w:val="22"/>
      <w:lang w:val="en-US" w:eastAsia="en-US"/>
    </w:rPr>
  </w:style>
  <w:style w:type="character" w:customStyle="1" w:styleId="PiedepginaCar">
    <w:name w:val="Pie de página Car"/>
    <w:basedOn w:val="Fuentedeprrafopredeter"/>
    <w:link w:val="Piedepgina"/>
    <w:rsid w:val="00E14266"/>
  </w:style>
  <w:style w:type="paragraph" w:styleId="Textodeglobo">
    <w:name w:val="Balloon Text"/>
    <w:basedOn w:val="Normal"/>
    <w:link w:val="TextodegloboCar"/>
    <w:uiPriority w:val="99"/>
    <w:semiHidden/>
    <w:unhideWhenUsed/>
    <w:rsid w:val="00E14266"/>
    <w:rPr>
      <w:rFonts w:ascii="Tahoma" w:hAnsi="Tahoma" w:cs="Tahoma"/>
      <w:sz w:val="16"/>
      <w:szCs w:val="16"/>
    </w:rPr>
  </w:style>
  <w:style w:type="character" w:customStyle="1" w:styleId="TextodegloboCar">
    <w:name w:val="Texto de globo Car"/>
    <w:link w:val="Textodeglobo"/>
    <w:uiPriority w:val="99"/>
    <w:semiHidden/>
    <w:rsid w:val="00E14266"/>
    <w:rPr>
      <w:rFonts w:ascii="Tahoma" w:hAnsi="Tahoma" w:cs="Tahoma"/>
      <w:sz w:val="16"/>
      <w:szCs w:val="16"/>
    </w:rPr>
  </w:style>
  <w:style w:type="character" w:styleId="Hipervnculo">
    <w:name w:val="Hyperlink"/>
    <w:uiPriority w:val="99"/>
    <w:unhideWhenUsed/>
    <w:rsid w:val="00E14266"/>
    <w:rPr>
      <w:color w:val="0000FF"/>
      <w:u w:val="single"/>
    </w:rPr>
  </w:style>
  <w:style w:type="table" w:styleId="Tablaconcuadrcula">
    <w:name w:val="Table Grid"/>
    <w:basedOn w:val="Tablanormal"/>
    <w:uiPriority w:val="59"/>
    <w:rsid w:val="00225CA5"/>
    <w:rPr>
      <w:rFonts w:ascii="Times New Roman" w:eastAsia="Times New Roman" w:hAnsi="Times New Roman"/>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EC1568"/>
    <w:rPr>
      <w:rFonts w:ascii="Times New Roman" w:eastAsia="Times New Roman" w:hAnsi="Times New Roman"/>
      <w:sz w:val="24"/>
      <w:szCs w:val="24"/>
      <w:lang w:val="es-ES" w:eastAsia="es-ES"/>
    </w:rPr>
  </w:style>
  <w:style w:type="paragraph" w:styleId="Prrafodelista">
    <w:name w:val="List Paragraph"/>
    <w:basedOn w:val="Normal"/>
    <w:uiPriority w:val="34"/>
    <w:qFormat/>
    <w:rsid w:val="0029492D"/>
    <w:pPr>
      <w:ind w:left="720"/>
      <w:contextualSpacing/>
    </w:pPr>
  </w:style>
  <w:style w:type="paragraph" w:customStyle="1" w:styleId="Default">
    <w:name w:val="Default"/>
    <w:rsid w:val="006459E0"/>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iaz\Desktop\efernandez-Plantil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47BFB-9E6E-45CE-AC17-B43BC473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efernandez-Plantilla</Template>
  <TotalTime>0</TotalTime>
  <Pages>5</Pages>
  <Words>1098</Words>
  <Characters>6040</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Romelia</dc:creator>
  <cp:lastModifiedBy>Usuario</cp:lastModifiedBy>
  <cp:revision>2</cp:revision>
  <cp:lastPrinted>2016-09-06T21:53:00Z</cp:lastPrinted>
  <dcterms:created xsi:type="dcterms:W3CDTF">2016-10-17T17:36:00Z</dcterms:created>
  <dcterms:modified xsi:type="dcterms:W3CDTF">2016-10-17T17:36:00Z</dcterms:modified>
</cp:coreProperties>
</file>