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76170A">
        <w:rPr>
          <w:rFonts w:cs="Tahoma"/>
          <w:b/>
          <w:bCs/>
          <w:sz w:val="24"/>
          <w:szCs w:val="24"/>
          <w:lang w:val="es-ES"/>
        </w:rPr>
        <w:t>9</w:t>
      </w:r>
      <w:r w:rsidR="004C2825">
        <w:rPr>
          <w:rFonts w:cs="Tahoma"/>
          <w:b/>
          <w:bCs/>
          <w:sz w:val="24"/>
          <w:szCs w:val="24"/>
          <w:lang w:val="es-ES"/>
        </w:rPr>
        <w:t>3</w:t>
      </w:r>
      <w:r w:rsidR="001D631A">
        <w:rPr>
          <w:rFonts w:cs="Tahoma"/>
          <w:b/>
          <w:bCs/>
          <w:sz w:val="24"/>
          <w:szCs w:val="24"/>
          <w:lang w:val="es-ES"/>
        </w:rPr>
        <w:t>9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002</w:t>
      </w:r>
      <w:r w:rsidR="004C2825">
        <w:rPr>
          <w:rFonts w:cs="Tahoma"/>
          <w:b/>
          <w:bCs/>
          <w:sz w:val="24"/>
          <w:szCs w:val="24"/>
        </w:rPr>
        <w:t>5</w:t>
      </w:r>
      <w:r w:rsidR="001D631A">
        <w:rPr>
          <w:rFonts w:cs="Tahoma"/>
          <w:b/>
          <w:bCs/>
          <w:sz w:val="24"/>
          <w:szCs w:val="24"/>
        </w:rPr>
        <w:t>47</w:t>
      </w:r>
      <w:r w:rsidR="004C2825">
        <w:rPr>
          <w:rFonts w:cs="Tahoma"/>
          <w:b/>
          <w:bCs/>
          <w:sz w:val="24"/>
          <w:szCs w:val="24"/>
        </w:rPr>
        <w:t>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1</w:t>
      </w:r>
      <w:r w:rsidR="00893BD4">
        <w:rPr>
          <w:rFonts w:cs="Tahoma"/>
          <w:lang w:val="es-ES"/>
        </w:rPr>
        <w:t>6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</w:t>
      </w:r>
      <w:r w:rsidR="004C2825">
        <w:rPr>
          <w:rFonts w:cs="Tahoma"/>
          <w:lang w:val="es-ES"/>
        </w:rPr>
        <w:t>noviembre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B70359" w:rsidRDefault="00B7035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18640A">
        <w:rPr>
          <w:lang w:val="es-ES"/>
        </w:rPr>
        <w:t>1</w:t>
      </w:r>
      <w:r w:rsidR="001D631A">
        <w:rPr>
          <w:lang w:val="es-ES"/>
        </w:rPr>
        <w:t>5</w:t>
      </w:r>
      <w:r w:rsidR="0018640A">
        <w:rPr>
          <w:lang w:val="es-ES"/>
        </w:rPr>
        <w:t xml:space="preserve"> </w:t>
      </w:r>
      <w:r w:rsidR="009C68A8">
        <w:rPr>
          <w:lang w:val="es-ES"/>
        </w:rPr>
        <w:t xml:space="preserve">de </w:t>
      </w:r>
      <w:r w:rsidR="0018640A">
        <w:rPr>
          <w:lang w:val="es-ES"/>
        </w:rPr>
        <w:t>noviembre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4C2825">
        <w:rPr>
          <w:lang w:val="es-ES"/>
        </w:rPr>
        <w:t>e</w:t>
      </w:r>
      <w:r w:rsidR="00F33F29">
        <w:rPr>
          <w:lang w:val="es-ES"/>
        </w:rPr>
        <w:t xml:space="preserve">l área de </w:t>
      </w:r>
      <w:r w:rsidR="004C2825">
        <w:rPr>
          <w:lang w:val="es-ES"/>
        </w:rPr>
        <w:t>Informática y Estadística Electoral.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B7035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B70359" w:rsidRDefault="00B70359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B70359" w:rsidRDefault="00B70359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  <w:bookmarkStart w:id="0" w:name="_GoBack"/>
      <w:bookmarkEnd w:id="0"/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2EFD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2329"/>
    <w:rsid w:val="0014438A"/>
    <w:rsid w:val="00151237"/>
    <w:rsid w:val="001521D0"/>
    <w:rsid w:val="0015535D"/>
    <w:rsid w:val="001644FE"/>
    <w:rsid w:val="00171545"/>
    <w:rsid w:val="00171AE2"/>
    <w:rsid w:val="0018640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D631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43859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282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A5C07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93BD4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0359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2C55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962D-4714-43F4-A7B2-486E2CD3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3</cp:revision>
  <cp:lastPrinted>2015-11-10T19:07:00Z</cp:lastPrinted>
  <dcterms:created xsi:type="dcterms:W3CDTF">2016-11-22T20:40:00Z</dcterms:created>
  <dcterms:modified xsi:type="dcterms:W3CDTF">2016-11-22T20:41:00Z</dcterms:modified>
</cp:coreProperties>
</file>